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768199" w14:textId="77777777" w:rsidR="0094120E" w:rsidRDefault="0094120E" w:rsidP="0094120E">
      <w:pPr>
        <w:rPr>
          <w:rFonts w:ascii="Times New Roman" w:hAnsi="Times New Roman" w:cs="Times New Roman"/>
          <w:sz w:val="32"/>
          <w:szCs w:val="32"/>
        </w:rPr>
      </w:pPr>
    </w:p>
    <w:p w14:paraId="065692AB" w14:textId="77777777" w:rsidR="002B1BAC" w:rsidRDefault="0094120E" w:rsidP="002B1BAC">
      <w:pPr>
        <w:jc w:val="center"/>
        <w:rPr>
          <w:rFonts w:ascii="Times New Roman" w:hAnsi="Times New Roman" w:cs="Times New Roman"/>
          <w:sz w:val="32"/>
          <w:szCs w:val="32"/>
        </w:rPr>
      </w:pPr>
      <w:r w:rsidRPr="008B030B">
        <w:rPr>
          <w:rFonts w:ascii="Times New Roman" w:hAnsi="Times New Roman" w:cs="Times New Roman"/>
          <w:b/>
          <w:sz w:val="32"/>
          <w:szCs w:val="32"/>
        </w:rPr>
        <w:t>Задача 1.</w:t>
      </w:r>
    </w:p>
    <w:p w14:paraId="4245538E" w14:textId="08F1B8D8" w:rsidR="0094120E" w:rsidRDefault="0094120E" w:rsidP="0094120E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Определение прямоугольных координат пункт</w:t>
      </w:r>
      <w:r w:rsidR="00267984">
        <w:rPr>
          <w:rFonts w:ascii="Times New Roman" w:hAnsi="Times New Roman" w:cs="Times New Roman"/>
          <w:sz w:val="32"/>
          <w:szCs w:val="32"/>
        </w:rPr>
        <w:t>а</w:t>
      </w:r>
      <w:r>
        <w:rPr>
          <w:rFonts w:ascii="Times New Roman" w:hAnsi="Times New Roman" w:cs="Times New Roman"/>
          <w:sz w:val="32"/>
          <w:szCs w:val="32"/>
        </w:rPr>
        <w:t xml:space="preserve"> (пункт </w:t>
      </w:r>
      <w:r w:rsidR="003929E7">
        <w:rPr>
          <w:rFonts w:ascii="Times New Roman" w:hAnsi="Times New Roman" w:cs="Times New Roman"/>
          <w:sz w:val="32"/>
          <w:szCs w:val="32"/>
        </w:rPr>
        <w:t>В</w:t>
      </w:r>
      <w:r>
        <w:rPr>
          <w:rFonts w:ascii="Times New Roman" w:hAnsi="Times New Roman" w:cs="Times New Roman"/>
          <w:sz w:val="32"/>
          <w:szCs w:val="32"/>
        </w:rPr>
        <w:t>)</w:t>
      </w:r>
      <w:r w:rsidRPr="00042E2D">
        <w:rPr>
          <w:rFonts w:ascii="Times New Roman" w:hAnsi="Times New Roman" w:cs="Times New Roman"/>
          <w:sz w:val="32"/>
          <w:szCs w:val="32"/>
        </w:rPr>
        <w:t xml:space="preserve"> </w:t>
      </w:r>
      <w:r w:rsidRPr="00006E17">
        <w:rPr>
          <w:rFonts w:ascii="Times New Roman" w:hAnsi="Times New Roman" w:cs="Times New Roman"/>
          <w:sz w:val="32"/>
          <w:szCs w:val="32"/>
        </w:rPr>
        <w:t>по топографической карте</w:t>
      </w:r>
      <w:r>
        <w:rPr>
          <w:rFonts w:ascii="Times New Roman" w:hAnsi="Times New Roman" w:cs="Times New Roman"/>
          <w:sz w:val="32"/>
          <w:szCs w:val="32"/>
        </w:rPr>
        <w:t>.</w:t>
      </w:r>
    </w:p>
    <w:p w14:paraId="78A35995" w14:textId="77777777" w:rsidR="005D0D56" w:rsidRDefault="005D0D56" w:rsidP="005D0D56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Пример</w:t>
      </w:r>
      <w:r w:rsidRPr="005D0D5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решения з</w:t>
      </w:r>
      <w:r w:rsidRPr="008B030B">
        <w:rPr>
          <w:rFonts w:ascii="Times New Roman" w:hAnsi="Times New Roman" w:cs="Times New Roman"/>
          <w:b/>
          <w:sz w:val="32"/>
          <w:szCs w:val="32"/>
        </w:rPr>
        <w:t>адач</w:t>
      </w:r>
      <w:r>
        <w:rPr>
          <w:rFonts w:ascii="Times New Roman" w:hAnsi="Times New Roman" w:cs="Times New Roman"/>
          <w:b/>
          <w:sz w:val="32"/>
          <w:szCs w:val="32"/>
        </w:rPr>
        <w:t>и</w:t>
      </w:r>
      <w:r w:rsidRPr="008B030B">
        <w:rPr>
          <w:rFonts w:ascii="Times New Roman" w:hAnsi="Times New Roman" w:cs="Times New Roman"/>
          <w:b/>
          <w:sz w:val="32"/>
          <w:szCs w:val="32"/>
        </w:rPr>
        <w:t xml:space="preserve"> 1.</w:t>
      </w:r>
    </w:p>
    <w:p w14:paraId="2DB091A8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Пример. </w:t>
      </w:r>
      <w:r w:rsidRPr="005D0D5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Определить прямоугольные координаты точек</w:t>
      </w:r>
      <w:r w:rsidRPr="005D0D56">
        <w:rPr>
          <w:rFonts w:ascii="Times New Roman" w:eastAsia="Times New Roman" w:hAnsi="Times New Roman" w:cs="Times New Roman"/>
          <w:bCs/>
          <w:i/>
          <w:iCs/>
          <w:color w:val="000000"/>
          <w:sz w:val="32"/>
          <w:szCs w:val="32"/>
          <w:lang w:eastAsia="ru-RU"/>
        </w:rPr>
        <w:t xml:space="preserve"> </w:t>
      </w:r>
      <w:r w:rsidRPr="005D0D5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на топогра</w:t>
      </w:r>
      <w:r w:rsidR="008C6A8C" w:rsidRPr="005D0D5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фической карте соответствующего масштаба</w:t>
      </w:r>
      <w:r w:rsidRPr="005D0D5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</w:t>
      </w:r>
    </w:p>
    <w:p w14:paraId="69D09C7E" w14:textId="77777777" w:rsid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38D8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>Порядок решения.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Определение прямоугольных координат пунктов на карте рассмотрим на примере пункта В (рисунок. </w:t>
      </w:r>
      <w:r w:rsidR="00AC4C6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рисунок </w:t>
      </w:r>
      <w:r w:rsidR="00AC4C6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3238D8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03106C0A" w14:textId="77777777" w:rsid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0D5C14" w14:textId="77777777" w:rsidR="003238D8" w:rsidRDefault="00AC4C67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BAF83F" wp14:editId="16D27D7A">
            <wp:extent cx="4836812" cy="600075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416" cy="60052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9237B2" w14:textId="77777777" w:rsid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6F7CA2" w14:textId="77777777" w:rsidR="003238D8" w:rsidRDefault="00AC4C67" w:rsidP="00AC4C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4C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C4C6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 прямоугольных координат.</w:t>
      </w:r>
    </w:p>
    <w:p w14:paraId="3F0D2BF1" w14:textId="77777777" w:rsidR="003238D8" w:rsidRPr="003238D8" w:rsidRDefault="003238D8" w:rsidP="00AC4C6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75B9543" w14:textId="57431499" w:rsidR="003238D8" w:rsidRPr="003238D8" w:rsidRDefault="003238D8" w:rsidP="003238D8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При определении прямоугольных координат пункта сначала находят квадрат, ограниченный линиями километровой сетки </w:t>
      </w:r>
      <w:r w:rsidRPr="003238D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: </w:t>
      </w:r>
      <w:r w:rsidR="003929E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60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65 - </w:t>
      </w:r>
      <w:r w:rsidR="003929E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60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66 км, а 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: </w:t>
      </w:r>
      <w:r w:rsidR="003929E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43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11-</w:t>
      </w:r>
      <w:r w:rsidR="003929E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43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12 км), в котором расположен данный пункт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(см. 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пример, пункт В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) и записывают абсциссу и ординату южной и соответственно западной сторон квадрата </w:t>
      </w:r>
      <w:r w:rsidRPr="003238D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Х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= </w:t>
      </w:r>
      <w:r w:rsidR="003929E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60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65000 м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vertAlign w:val="subscript"/>
          <w:lang w:eastAsia="ru-RU"/>
        </w:rPr>
        <w:t>,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val="en-US" w:eastAsia="ru-RU"/>
        </w:rPr>
        <w:t>Y</w:t>
      </w:r>
      <w:r w:rsidRPr="003238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= </w:t>
      </w:r>
      <w:r w:rsidR="003929E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43</w:t>
      </w:r>
      <w:r w:rsidRPr="003238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11000 м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). Далее с помощью измерителя</w:t>
      </w:r>
      <w:r w:rsidR="003929E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(линейкой)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измеряют величину удаления пункта В от начала юго-западного угла сетки, измеряя расстояние 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 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Y</w:t>
      </w:r>
      <w:r w:rsidRPr="003238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(см. рисунок </w:t>
      </w:r>
      <w:r w:rsidR="00AC4C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3238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в метрах.</w:t>
      </w:r>
    </w:p>
    <w:p w14:paraId="0F7A2DF1" w14:textId="77777777" w:rsidR="003238D8" w:rsidRPr="003238D8" w:rsidRDefault="003238D8" w:rsidP="003238D8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Для измерения используют масштабную линейку или пользуются графиком линейного масштаба, размещенном на топографической карте, определяя расстояние, с точностью масштаба карты. По величине измеренных отрезков определяют соответствующее расстояние на местности.</w:t>
      </w:r>
    </w:p>
    <w:p w14:paraId="5D41411A" w14:textId="77777777" w:rsidR="003238D8" w:rsidRPr="003238D8" w:rsidRDefault="003238D8" w:rsidP="002B1BAC">
      <w:pPr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238D8">
        <w:rPr>
          <w:rFonts w:ascii="Calibri" w:eastAsia="Times New Roman" w:hAnsi="Calibri" w:cs="Times New Roman"/>
          <w:lang w:eastAsia="ru-RU"/>
        </w:rPr>
        <w:object w:dxaOrig="2970" w:dyaOrig="2535" w14:anchorId="24247D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3pt;height:156pt" o:ole="" fillcolor="window">
            <v:imagedata r:id="rId5" o:title=""/>
          </v:shape>
          <o:OLEObject Type="Embed" ProgID="PBrush" ShapeID="_x0000_i1025" DrawAspect="Content" ObjectID="_1703962355" r:id="rId6"/>
        </w:object>
      </w:r>
    </w:p>
    <w:p w14:paraId="2B6B7862" w14:textId="77777777" w:rsidR="003238D8" w:rsidRPr="003238D8" w:rsidRDefault="003238D8" w:rsidP="003238D8">
      <w:pPr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i/>
          <w:color w:val="000000"/>
          <w:sz w:val="32"/>
          <w:szCs w:val="32"/>
          <w:lang w:eastAsia="ru-RU"/>
        </w:rPr>
        <w:t xml:space="preserve">Рис. </w:t>
      </w:r>
      <w:r w:rsidR="00AC4C67">
        <w:rPr>
          <w:rFonts w:ascii="Times New Roman" w:eastAsia="Times New Roman" w:hAnsi="Times New Roman" w:cs="Times New Roman"/>
          <w:bCs/>
          <w:i/>
          <w:color w:val="000000"/>
          <w:sz w:val="32"/>
          <w:szCs w:val="32"/>
          <w:lang w:eastAsia="ru-RU"/>
        </w:rPr>
        <w:t>2</w:t>
      </w:r>
      <w:r w:rsidRPr="003238D8">
        <w:rPr>
          <w:rFonts w:ascii="Times New Roman" w:eastAsia="Times New Roman" w:hAnsi="Times New Roman" w:cs="Times New Roman"/>
          <w:bCs/>
          <w:i/>
          <w:color w:val="000000"/>
          <w:sz w:val="32"/>
          <w:szCs w:val="32"/>
          <w:lang w:eastAsia="ru-RU"/>
        </w:rPr>
        <w:t>. Определение прямоугольных координат</w:t>
      </w:r>
    </w:p>
    <w:p w14:paraId="54F61DB1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Полученные расстояния (в метрах) необходимо прибавить к значению абсциссы и ординаты километровой сетки исходного квадрата, вычисляя координаты точки В.</w:t>
      </w:r>
    </w:p>
    <w:p w14:paraId="00DE0431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Для определения координат используют формулы (</w:t>
      </w:r>
      <w:r w:rsidR="00BE779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),</w:t>
      </w:r>
    </w:p>
    <w:p w14:paraId="60538D10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 xml:space="preserve">X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</w:t>
      </w:r>
    </w:p>
    <w:p w14:paraId="005780AD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                                                                               (</w:t>
      </w:r>
      <w:r w:rsidR="00BE779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)</w:t>
      </w:r>
    </w:p>
    <w:p w14:paraId="37F00DF7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Пример определения прямоугольных координат.</w:t>
      </w:r>
    </w:p>
    <w:p w14:paraId="0F54A184" w14:textId="4A0FA39A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Решение.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Пусть измеренные расстояния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и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(в метрах) </w:t>
      </w:r>
      <w:r w:rsidR="003929E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(измеряем в см и переводим в метры согласно масштабу в 1 см 250 метров)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будут соответственно равны: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505 метров, а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677 метров, значение исходных координат юго-западного угла квадрата километровой сетки  (на рисунке </w:t>
      </w:r>
      <w:r w:rsidR="00AC4C6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)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0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="003929E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60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65000 метров и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0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="003929E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43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11000 метров. </w:t>
      </w:r>
    </w:p>
    <w:p w14:paraId="3CC4EC37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Для решения используют формулы (</w:t>
      </w:r>
      <w:r w:rsidR="00BE779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),</w:t>
      </w:r>
    </w:p>
    <w:p w14:paraId="69A6DAB6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</w:t>
      </w:r>
    </w:p>
    <w:p w14:paraId="41216510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</w:t>
      </w:r>
    </w:p>
    <w:p w14:paraId="392EF4B3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65000 + 505 = 65505 м;</w:t>
      </w:r>
    </w:p>
    <w:p w14:paraId="596E415B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lastRenderedPageBreak/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11000 + 677 = </w:t>
      </w:r>
      <w:smartTag w:uri="urn:schemas-microsoft-com:office:smarttags" w:element="metricconverter">
        <w:smartTagPr>
          <w:attr w:name="ProductID" w:val="11677 м"/>
        </w:smartTagPr>
        <w:r w:rsidRPr="003238D8">
          <w:rPr>
            <w:rFonts w:ascii="Times New Roman" w:eastAsia="Times New Roman" w:hAnsi="Times New Roman" w:cs="Times New Roman"/>
            <w:bCs/>
            <w:color w:val="000000"/>
            <w:sz w:val="32"/>
            <w:szCs w:val="32"/>
            <w:lang w:eastAsia="ru-RU"/>
          </w:rPr>
          <w:t>11677 м</w:t>
        </w:r>
      </w:smartTag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(см. рисунок </w:t>
      </w:r>
      <w:r w:rsidR="00AC4C6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1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).</w:t>
      </w:r>
    </w:p>
    <w:p w14:paraId="75CE2116" w14:textId="77777777" w:rsidR="003238D8" w:rsidRPr="003238D8" w:rsidRDefault="003238D8" w:rsidP="003238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FD851CF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Контроль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измерений приращений координат осуществляется путём измерения дополняющих до одного километра приращений по каждой оси координат, так приращение по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perscript"/>
          <w:lang w:val="en-US" w:eastAsia="ru-RU"/>
        </w:rPr>
        <w:t>Ꞌ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должно быть </w:t>
      </w:r>
      <w:smartTag w:uri="urn:schemas-microsoft-com:office:smarttags" w:element="metricconverter">
        <w:smartTagPr>
          <w:attr w:name="ProductID" w:val="495 м"/>
        </w:smartTagPr>
        <w:r w:rsidRPr="003238D8">
          <w:rPr>
            <w:rFonts w:ascii="Times New Roman" w:eastAsia="Times New Roman" w:hAnsi="Times New Roman" w:cs="Times New Roman"/>
            <w:bCs/>
            <w:color w:val="000000"/>
            <w:sz w:val="32"/>
            <w:szCs w:val="32"/>
            <w:lang w:eastAsia="ru-RU"/>
          </w:rPr>
          <w:t>495 м</w:t>
        </w:r>
      </w:smartTag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, а по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perscript"/>
          <w:lang w:val="en-US" w:eastAsia="ru-RU"/>
        </w:rPr>
        <w:t>Ꞌ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– </w:t>
      </w:r>
      <w:smartTag w:uri="urn:schemas-microsoft-com:office:smarttags" w:element="metricconverter">
        <w:smartTagPr>
          <w:attr w:name="ProductID" w:val="323 м"/>
        </w:smartTagPr>
        <w:r w:rsidRPr="003238D8">
          <w:rPr>
            <w:rFonts w:ascii="Times New Roman" w:eastAsia="Times New Roman" w:hAnsi="Times New Roman" w:cs="Times New Roman"/>
            <w:bCs/>
            <w:color w:val="000000"/>
            <w:sz w:val="32"/>
            <w:szCs w:val="32"/>
            <w:lang w:eastAsia="ru-RU"/>
          </w:rPr>
          <w:t>323 м</w:t>
        </w:r>
      </w:smartTag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.</w:t>
      </w:r>
    </w:p>
    <w:p w14:paraId="28C7661D" w14:textId="77777777" w:rsidR="003238D8" w:rsidRP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сетки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 xml:space="preserve"> 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0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= 1000 метров =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 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perscript"/>
          <w:lang w:eastAsia="ru-RU"/>
        </w:rPr>
        <w:t>/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</w:t>
      </w:r>
    </w:p>
    <w:p w14:paraId="04A54061" w14:textId="77777777" w:rsidR="003238D8" w:rsidRPr="003238D8" w:rsidRDefault="003238D8" w:rsidP="002B1B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сетки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0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= 1000 метров = 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perscript"/>
          <w:lang w:eastAsia="ru-RU"/>
        </w:rPr>
        <w:t>/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+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en-US" w:eastAsia="ru-RU"/>
        </w:rPr>
        <w:sym w:font="Symbol" w:char="F044"/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;</w:t>
      </w:r>
    </w:p>
    <w:p w14:paraId="52A3748C" w14:textId="54337EEB" w:rsidR="003238D8" w:rsidRDefault="003238D8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</w:pPr>
      <w:r w:rsidRPr="003238D8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Ответ.</w:t>
      </w:r>
      <w:r w:rsidRPr="003238D8">
        <w:rPr>
          <w:rFonts w:ascii="Times New Roman" w:eastAsia="Times New Roman" w:hAnsi="Times New Roman" w:cs="Times New Roman"/>
          <w:bCs/>
          <w:sz w:val="32"/>
          <w:szCs w:val="32"/>
          <w:lang w:val="fr-FR"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X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 xml:space="preserve"> = 65505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м 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;</w:t>
      </w:r>
      <w:r w:rsidRPr="003238D8"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  <w:t xml:space="preserve"> 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Y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vertAlign w:val="subscript"/>
          <w:lang w:eastAsia="ru-RU"/>
        </w:rPr>
        <w:t>В</w:t>
      </w:r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 xml:space="preserve"> = </w:t>
      </w:r>
      <w:smartTag w:uri="urn:schemas-microsoft-com:office:smarttags" w:element="metricconverter">
        <w:smartTagPr>
          <w:attr w:name="ProductID" w:val="11677 м"/>
        </w:smartTagPr>
        <w:r w:rsidRPr="003238D8">
          <w:rPr>
            <w:rFonts w:ascii="Times New Roman" w:eastAsia="Times New Roman" w:hAnsi="Times New Roman" w:cs="Times New Roman"/>
            <w:bCs/>
            <w:color w:val="000000"/>
            <w:sz w:val="32"/>
            <w:szCs w:val="32"/>
            <w:lang w:val="fr-FR" w:eastAsia="ru-RU"/>
          </w:rPr>
          <w:t xml:space="preserve">11677 </w:t>
        </w:r>
        <w:r w:rsidRPr="003238D8">
          <w:rPr>
            <w:rFonts w:ascii="Times New Roman" w:eastAsia="Times New Roman" w:hAnsi="Times New Roman" w:cs="Times New Roman"/>
            <w:bCs/>
            <w:color w:val="000000"/>
            <w:sz w:val="32"/>
            <w:szCs w:val="32"/>
            <w:lang w:eastAsia="ru-RU"/>
          </w:rPr>
          <w:t>м</w:t>
        </w:r>
      </w:smartTag>
      <w:r w:rsidRPr="003238D8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val="fr-FR" w:eastAsia="ru-RU"/>
        </w:rPr>
        <w:t>.</w:t>
      </w:r>
    </w:p>
    <w:p w14:paraId="3EC8B1A1" w14:textId="77777777" w:rsidR="00267984" w:rsidRDefault="00267984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698DB55" w14:textId="1119966D" w:rsidR="00267984" w:rsidRPr="007741DC" w:rsidRDefault="00267984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7741DC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 Задача  № 2</w:t>
      </w:r>
    </w:p>
    <w:p w14:paraId="1DAC9131" w14:textId="6FC65ECA" w:rsidR="00267984" w:rsidRDefault="00267984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Определить географические координаты  на карте этой же точки</w:t>
      </w:r>
      <w:r w:rsidR="003929E7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(В)</w:t>
      </w:r>
    </w:p>
    <w:p w14:paraId="515C986C" w14:textId="4897DBE9" w:rsidR="00267984" w:rsidRDefault="00AA6B51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  <w:drawing>
          <wp:inline distT="0" distB="0" distL="0" distR="0" wp14:anchorId="24A0738E" wp14:editId="0920D496">
            <wp:extent cx="5076825" cy="38671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867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DC4CF8" w14:textId="128178F9" w:rsidR="00AA6B51" w:rsidRDefault="00AA6B51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C0AA8C0" w14:textId="7AE43457" w:rsidR="00AA6B51" w:rsidRPr="00267984" w:rsidRDefault="00AA6B51" w:rsidP="003238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Для определения географических координат</w:t>
      </w:r>
      <w:r w:rsidR="007741DC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графическим способом </w:t>
      </w:r>
      <w:r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необходимо </w:t>
      </w:r>
      <w:r w:rsidR="007741DC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>через точку провести параллель и меридиан (линию параллельную рамке) и по географической сетке определить широту и долготу.</w:t>
      </w:r>
      <w:r w:rsidR="00BB68F6"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  <w:t xml:space="preserve"> Широта изменяется с юга на север, долгота с запада на восток. Широта точки Т= 54⁰40′38′′, долгота точки Т=18⁰02′48′′</w:t>
      </w:r>
    </w:p>
    <w:sectPr w:rsidR="00AA6B51" w:rsidRPr="002679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58E1"/>
    <w:rsid w:val="000D2027"/>
    <w:rsid w:val="00267984"/>
    <w:rsid w:val="002B1BAC"/>
    <w:rsid w:val="003238D8"/>
    <w:rsid w:val="003929E7"/>
    <w:rsid w:val="00397C22"/>
    <w:rsid w:val="00450393"/>
    <w:rsid w:val="005D0D56"/>
    <w:rsid w:val="00680E5F"/>
    <w:rsid w:val="007741DC"/>
    <w:rsid w:val="008C6A8C"/>
    <w:rsid w:val="0094120E"/>
    <w:rsid w:val="00AA6B51"/>
    <w:rsid w:val="00AC4C67"/>
    <w:rsid w:val="00BB68F6"/>
    <w:rsid w:val="00BE7796"/>
    <w:rsid w:val="00CA58E1"/>
    <w:rsid w:val="00DE7195"/>
    <w:rsid w:val="00F815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624519F"/>
  <w15:chartTrackingRefBased/>
  <w15:docId w15:val="{44307D07-28B1-45C9-8344-D89A20557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412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410</Words>
  <Characters>2341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Мэри</cp:lastModifiedBy>
  <cp:revision>4</cp:revision>
  <dcterms:created xsi:type="dcterms:W3CDTF">2022-01-13T16:19:00Z</dcterms:created>
  <dcterms:modified xsi:type="dcterms:W3CDTF">2022-01-17T16:06:00Z</dcterms:modified>
</cp:coreProperties>
</file>