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4C" w:rsidRPr="00316C4C" w:rsidRDefault="00316C4C" w:rsidP="00316C4C">
      <w:pPr>
        <w:jc w:val="both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Необходимо написать 3 параграфа с уникальностью текста не менее 65% в системе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АнтиплагиатВУЗ</w:t>
      </w:r>
      <w:proofErr w:type="spellEnd"/>
      <w:r w:rsidRPr="00316C4C">
        <w:rPr>
          <w:rFonts w:ascii="Times New Roman" w:hAnsi="Times New Roman" w:cs="Times New Roman"/>
          <w:sz w:val="28"/>
          <w:szCs w:val="28"/>
        </w:rPr>
        <w:t xml:space="preserve"> / не менее 90% на бесплатной версии плагиата.</w:t>
      </w:r>
    </w:p>
    <w:p w:rsidR="00316C4C" w:rsidRPr="00316C4C" w:rsidRDefault="00316C4C" w:rsidP="00316C4C">
      <w:pPr>
        <w:jc w:val="both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>Объем – 20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316C4C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316C4C" w:rsidRPr="00316C4C" w:rsidRDefault="00316C4C" w:rsidP="00316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C4C">
        <w:rPr>
          <w:rFonts w:ascii="Times New Roman" w:hAnsi="Times New Roman" w:cs="Times New Roman"/>
          <w:b/>
          <w:sz w:val="28"/>
          <w:szCs w:val="28"/>
        </w:rPr>
        <w:t>Параграфы:</w:t>
      </w:r>
    </w:p>
    <w:p w:rsidR="00316C4C" w:rsidRPr="00316C4C" w:rsidRDefault="00316C4C" w:rsidP="00316C4C">
      <w:pPr>
        <w:pStyle w:val="a3"/>
        <w:tabs>
          <w:tab w:val="left" w:pos="996"/>
        </w:tabs>
        <w:spacing w:line="360" w:lineRule="auto"/>
        <w:ind w:left="0" w:right="518" w:firstLine="142"/>
        <w:rPr>
          <w:sz w:val="28"/>
          <w:szCs w:val="28"/>
        </w:rPr>
      </w:pPr>
      <w:r w:rsidRPr="00316C4C">
        <w:rPr>
          <w:sz w:val="28"/>
          <w:szCs w:val="28"/>
        </w:rPr>
        <w:t xml:space="preserve">1. </w:t>
      </w:r>
      <w:r w:rsidRPr="00316C4C">
        <w:rPr>
          <w:sz w:val="28"/>
          <w:szCs w:val="28"/>
        </w:rPr>
        <w:t>Сущность и понятие платежеспособности и финансовой устойчивости</w:t>
      </w:r>
      <w:r w:rsidRPr="00316C4C">
        <w:rPr>
          <w:spacing w:val="-68"/>
          <w:sz w:val="28"/>
          <w:szCs w:val="28"/>
        </w:rPr>
        <w:t xml:space="preserve"> </w:t>
      </w:r>
      <w:r w:rsidRPr="00316C4C">
        <w:rPr>
          <w:sz w:val="28"/>
          <w:szCs w:val="28"/>
        </w:rPr>
        <w:t>предприятия</w:t>
      </w:r>
    </w:p>
    <w:p w:rsidR="00316C4C" w:rsidRPr="00316C4C" w:rsidRDefault="00316C4C" w:rsidP="00316C4C">
      <w:pPr>
        <w:pStyle w:val="a3"/>
        <w:tabs>
          <w:tab w:val="left" w:pos="1243"/>
        </w:tabs>
        <w:spacing w:before="89" w:line="362" w:lineRule="auto"/>
        <w:ind w:left="0" w:right="763" w:firstLine="142"/>
        <w:rPr>
          <w:sz w:val="28"/>
          <w:szCs w:val="28"/>
        </w:rPr>
      </w:pPr>
      <w:r w:rsidRPr="00316C4C">
        <w:rPr>
          <w:sz w:val="28"/>
          <w:szCs w:val="28"/>
        </w:rPr>
        <w:t xml:space="preserve">2. </w:t>
      </w:r>
      <w:r w:rsidRPr="00316C4C">
        <w:rPr>
          <w:sz w:val="28"/>
          <w:szCs w:val="28"/>
        </w:rPr>
        <w:t>Методика расчета показателей платежеспособности и финансовой</w:t>
      </w:r>
      <w:r w:rsidRPr="00316C4C">
        <w:rPr>
          <w:spacing w:val="-67"/>
          <w:sz w:val="28"/>
          <w:szCs w:val="28"/>
        </w:rPr>
        <w:t xml:space="preserve"> </w:t>
      </w:r>
      <w:r w:rsidRPr="00316C4C">
        <w:rPr>
          <w:sz w:val="28"/>
          <w:szCs w:val="28"/>
        </w:rPr>
        <w:t>устойчивости</w:t>
      </w:r>
      <w:r w:rsidRPr="00316C4C">
        <w:rPr>
          <w:spacing w:val="-3"/>
          <w:sz w:val="28"/>
          <w:szCs w:val="28"/>
        </w:rPr>
        <w:t xml:space="preserve"> </w:t>
      </w:r>
      <w:r w:rsidRPr="00316C4C">
        <w:rPr>
          <w:sz w:val="28"/>
          <w:szCs w:val="28"/>
        </w:rPr>
        <w:t>предприятия</w:t>
      </w:r>
    </w:p>
    <w:p w:rsidR="00316C4C" w:rsidRPr="00316C4C" w:rsidRDefault="00316C4C" w:rsidP="00316C4C">
      <w:pPr>
        <w:pStyle w:val="a3"/>
        <w:tabs>
          <w:tab w:val="left" w:pos="1243"/>
        </w:tabs>
        <w:spacing w:before="89" w:line="362" w:lineRule="auto"/>
        <w:ind w:left="0" w:right="763" w:firstLine="142"/>
        <w:rPr>
          <w:sz w:val="28"/>
          <w:szCs w:val="28"/>
        </w:rPr>
      </w:pPr>
      <w:r w:rsidRPr="00316C4C">
        <w:rPr>
          <w:sz w:val="28"/>
          <w:szCs w:val="28"/>
        </w:rPr>
        <w:t xml:space="preserve">3. </w:t>
      </w:r>
      <w:r w:rsidRPr="00316C4C">
        <w:rPr>
          <w:sz w:val="28"/>
          <w:szCs w:val="28"/>
        </w:rPr>
        <w:t>Проблемы повышения платежеспособности и финансовой устойчивости предприятия</w:t>
      </w:r>
    </w:p>
    <w:p w:rsidR="00316C4C" w:rsidRDefault="00316C4C">
      <w:bookmarkStart w:id="0" w:name="_GoBack"/>
      <w:bookmarkEnd w:id="0"/>
    </w:p>
    <w:p w:rsidR="00316C4C" w:rsidRPr="00316C4C" w:rsidRDefault="00316C4C"/>
    <w:sectPr w:rsidR="00316C4C" w:rsidRPr="0031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FF3"/>
    <w:multiLevelType w:val="multilevel"/>
    <w:tmpl w:val="FEF6DF64"/>
    <w:lvl w:ilvl="0">
      <w:start w:val="1"/>
      <w:numFmt w:val="decimal"/>
      <w:lvlText w:val="%1."/>
      <w:lvlJc w:val="left"/>
      <w:pPr>
        <w:ind w:left="17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2FFF0ED7"/>
    <w:multiLevelType w:val="multilevel"/>
    <w:tmpl w:val="FEF6DF64"/>
    <w:lvl w:ilvl="0">
      <w:start w:val="1"/>
      <w:numFmt w:val="decimal"/>
      <w:lvlText w:val="%1."/>
      <w:lvlJc w:val="left"/>
      <w:pPr>
        <w:ind w:left="17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27"/>
    <w:rsid w:val="00316C4C"/>
    <w:rsid w:val="00713A27"/>
    <w:rsid w:val="00E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622"/>
  <w15:chartTrackingRefBased/>
  <w15:docId w15:val="{219BCA08-8A35-4C5D-80C0-0EA1A94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6C4C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Сиваковых</dc:creator>
  <cp:keywords/>
  <dc:description/>
  <cp:lastModifiedBy>Семья Сиваковых</cp:lastModifiedBy>
  <cp:revision>2</cp:revision>
  <dcterms:created xsi:type="dcterms:W3CDTF">2022-01-28T11:34:00Z</dcterms:created>
  <dcterms:modified xsi:type="dcterms:W3CDTF">2022-01-28T11:39:00Z</dcterms:modified>
</cp:coreProperties>
</file>