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36" w:rsidRPr="00F418F6" w:rsidRDefault="00251EEF" w:rsidP="00251EE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8F6">
        <w:rPr>
          <w:rFonts w:ascii="Times New Roman" w:hAnsi="Times New Roman" w:cs="Times New Roman"/>
          <w:b/>
          <w:sz w:val="26"/>
          <w:szCs w:val="26"/>
        </w:rPr>
        <w:t>Доклад и презентация ВКР</w:t>
      </w:r>
    </w:p>
    <w:p w:rsidR="00251EEF" w:rsidRPr="00F418F6" w:rsidRDefault="00251EEF" w:rsidP="00251EE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8F6">
        <w:rPr>
          <w:rFonts w:ascii="Times New Roman" w:hAnsi="Times New Roman" w:cs="Times New Roman"/>
          <w:sz w:val="26"/>
          <w:szCs w:val="26"/>
        </w:rPr>
        <w:t>Продолжительность доклада – 5-7 минут (≈ 5 страниц текста</w:t>
      </w:r>
      <w:r w:rsidR="00084F94">
        <w:rPr>
          <w:rFonts w:ascii="Times New Roman" w:hAnsi="Times New Roman" w:cs="Times New Roman"/>
          <w:sz w:val="26"/>
          <w:szCs w:val="26"/>
        </w:rPr>
        <w:t xml:space="preserve">, 14 </w:t>
      </w:r>
      <w:proofErr w:type="spellStart"/>
      <w:r w:rsidR="00084F94">
        <w:rPr>
          <w:rFonts w:ascii="Times New Roman" w:hAnsi="Times New Roman" w:cs="Times New Roman"/>
          <w:sz w:val="26"/>
          <w:szCs w:val="26"/>
        </w:rPr>
        <w:t>шр</w:t>
      </w:r>
      <w:proofErr w:type="spellEnd"/>
      <w:r w:rsidR="00084F94">
        <w:rPr>
          <w:rFonts w:ascii="Times New Roman" w:hAnsi="Times New Roman" w:cs="Times New Roman"/>
          <w:sz w:val="26"/>
          <w:szCs w:val="26"/>
        </w:rPr>
        <w:t xml:space="preserve">., 1,5 </w:t>
      </w:r>
      <w:proofErr w:type="spellStart"/>
      <w:r w:rsidR="00084F94">
        <w:rPr>
          <w:rFonts w:ascii="Times New Roman" w:hAnsi="Times New Roman" w:cs="Times New Roman"/>
          <w:sz w:val="26"/>
          <w:szCs w:val="26"/>
        </w:rPr>
        <w:t>инт</w:t>
      </w:r>
      <w:proofErr w:type="spellEnd"/>
      <w:r w:rsidR="00084F94">
        <w:rPr>
          <w:rFonts w:ascii="Times New Roman" w:hAnsi="Times New Roman" w:cs="Times New Roman"/>
          <w:sz w:val="26"/>
          <w:szCs w:val="26"/>
        </w:rPr>
        <w:t>.</w:t>
      </w:r>
      <w:r w:rsidRPr="00F418F6">
        <w:rPr>
          <w:rFonts w:ascii="Times New Roman" w:hAnsi="Times New Roman" w:cs="Times New Roman"/>
          <w:sz w:val="26"/>
          <w:szCs w:val="26"/>
        </w:rPr>
        <w:t>).</w:t>
      </w:r>
    </w:p>
    <w:p w:rsidR="00251EEF" w:rsidRPr="00F418F6" w:rsidRDefault="00251EEF" w:rsidP="00251EE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18F6">
        <w:rPr>
          <w:rFonts w:ascii="Times New Roman" w:hAnsi="Times New Roman" w:cs="Times New Roman"/>
          <w:b/>
          <w:sz w:val="26"/>
          <w:szCs w:val="26"/>
          <w:u w:val="single"/>
        </w:rPr>
        <w:t>Структура доклада:</w:t>
      </w:r>
    </w:p>
    <w:p w:rsidR="00251EEF" w:rsidRPr="00F418F6" w:rsidRDefault="00A47EA2" w:rsidP="00F418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8F6">
        <w:rPr>
          <w:rFonts w:ascii="Times New Roman" w:hAnsi="Times New Roman" w:cs="Times New Roman"/>
          <w:sz w:val="26"/>
          <w:szCs w:val="26"/>
        </w:rPr>
        <w:t>Актуальность темы ВКР – абзац.</w:t>
      </w:r>
    </w:p>
    <w:p w:rsidR="00251EEF" w:rsidRPr="00F418F6" w:rsidRDefault="00251EEF" w:rsidP="00F418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8F6">
        <w:rPr>
          <w:rFonts w:ascii="Times New Roman" w:hAnsi="Times New Roman" w:cs="Times New Roman"/>
          <w:sz w:val="26"/>
          <w:szCs w:val="26"/>
        </w:rPr>
        <w:t xml:space="preserve">Цель, задачи, объект, предмет </w:t>
      </w:r>
      <w:r w:rsidR="00A47EA2" w:rsidRPr="00F418F6">
        <w:rPr>
          <w:rFonts w:ascii="Times New Roman" w:hAnsi="Times New Roman" w:cs="Times New Roman"/>
          <w:sz w:val="26"/>
          <w:szCs w:val="26"/>
        </w:rPr>
        <w:t>исследования, объект наблюдения – абзац.</w:t>
      </w:r>
    </w:p>
    <w:p w:rsidR="00251EEF" w:rsidRPr="00F418F6" w:rsidRDefault="00251EEF" w:rsidP="00F418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8F6">
        <w:rPr>
          <w:rFonts w:ascii="Times New Roman" w:hAnsi="Times New Roman" w:cs="Times New Roman"/>
          <w:sz w:val="26"/>
          <w:szCs w:val="26"/>
        </w:rPr>
        <w:t>Глава 1: основные термины, классификации, методы и т.д.</w:t>
      </w:r>
      <w:r w:rsidR="00A47EA2" w:rsidRPr="00F418F6">
        <w:rPr>
          <w:rFonts w:ascii="Times New Roman" w:hAnsi="Times New Roman" w:cs="Times New Roman"/>
          <w:sz w:val="26"/>
          <w:szCs w:val="26"/>
        </w:rPr>
        <w:t xml:space="preserve"> – 0,5-1 стр.</w:t>
      </w:r>
    </w:p>
    <w:p w:rsidR="00251EEF" w:rsidRPr="00F418F6" w:rsidRDefault="00251EEF" w:rsidP="00F418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8F6">
        <w:rPr>
          <w:rFonts w:ascii="Times New Roman" w:hAnsi="Times New Roman" w:cs="Times New Roman"/>
          <w:sz w:val="26"/>
          <w:szCs w:val="26"/>
        </w:rPr>
        <w:t>Глава 2</w:t>
      </w:r>
      <w:r w:rsidR="00A47EA2" w:rsidRPr="00F418F6">
        <w:rPr>
          <w:rFonts w:ascii="Times New Roman" w:hAnsi="Times New Roman" w:cs="Times New Roman"/>
          <w:sz w:val="26"/>
          <w:szCs w:val="26"/>
        </w:rPr>
        <w:t>: проведенный анализ – 1</w:t>
      </w:r>
      <w:r w:rsidR="00EB4C87">
        <w:rPr>
          <w:rFonts w:ascii="Times New Roman" w:hAnsi="Times New Roman" w:cs="Times New Roman"/>
          <w:sz w:val="26"/>
          <w:szCs w:val="26"/>
        </w:rPr>
        <w:t>,5</w:t>
      </w:r>
      <w:r w:rsidR="00A47EA2" w:rsidRPr="00F418F6">
        <w:rPr>
          <w:rFonts w:ascii="Times New Roman" w:hAnsi="Times New Roman" w:cs="Times New Roman"/>
          <w:sz w:val="26"/>
          <w:szCs w:val="26"/>
        </w:rPr>
        <w:t>-2 стр.</w:t>
      </w:r>
    </w:p>
    <w:p w:rsidR="00251EEF" w:rsidRPr="00F418F6" w:rsidRDefault="00251EEF" w:rsidP="00F418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8F6">
        <w:rPr>
          <w:rFonts w:ascii="Times New Roman" w:hAnsi="Times New Roman" w:cs="Times New Roman"/>
          <w:sz w:val="26"/>
          <w:szCs w:val="26"/>
        </w:rPr>
        <w:t>Глава 3: предложенные рекомендации</w:t>
      </w:r>
      <w:r w:rsidR="00A47EA2" w:rsidRPr="00F418F6">
        <w:rPr>
          <w:rFonts w:ascii="Times New Roman" w:hAnsi="Times New Roman" w:cs="Times New Roman"/>
          <w:sz w:val="26"/>
          <w:szCs w:val="26"/>
        </w:rPr>
        <w:t xml:space="preserve"> – 2 стр</w:t>
      </w:r>
      <w:r w:rsidRPr="00F418F6">
        <w:rPr>
          <w:rFonts w:ascii="Times New Roman" w:hAnsi="Times New Roman" w:cs="Times New Roman"/>
          <w:sz w:val="26"/>
          <w:szCs w:val="26"/>
        </w:rPr>
        <w:t>.</w:t>
      </w:r>
    </w:p>
    <w:p w:rsidR="00251EEF" w:rsidRPr="00F418F6" w:rsidRDefault="00251EEF" w:rsidP="00251EE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8F6">
        <w:rPr>
          <w:rFonts w:ascii="Times New Roman" w:hAnsi="Times New Roman" w:cs="Times New Roman"/>
          <w:b/>
          <w:sz w:val="26"/>
          <w:szCs w:val="26"/>
          <w:u w:val="single"/>
        </w:rPr>
        <w:t>Презентация</w:t>
      </w:r>
      <w:r w:rsidRPr="00F418F6">
        <w:rPr>
          <w:rFonts w:ascii="Times New Roman" w:hAnsi="Times New Roman" w:cs="Times New Roman"/>
          <w:sz w:val="26"/>
          <w:szCs w:val="26"/>
        </w:rPr>
        <w:t xml:space="preserve"> – 10-</w:t>
      </w:r>
      <w:r w:rsidR="007A5CF6">
        <w:rPr>
          <w:rFonts w:ascii="Times New Roman" w:hAnsi="Times New Roman" w:cs="Times New Roman"/>
          <w:sz w:val="26"/>
          <w:szCs w:val="26"/>
        </w:rPr>
        <w:t>20</w:t>
      </w:r>
      <w:r w:rsidRPr="00F418F6">
        <w:rPr>
          <w:rFonts w:ascii="Times New Roman" w:hAnsi="Times New Roman" w:cs="Times New Roman"/>
          <w:sz w:val="26"/>
          <w:szCs w:val="26"/>
        </w:rPr>
        <w:t xml:space="preserve"> слайдов:</w:t>
      </w:r>
    </w:p>
    <w:p w:rsidR="00251EEF" w:rsidRPr="00F418F6" w:rsidRDefault="00251EEF" w:rsidP="00F418F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8F6">
        <w:rPr>
          <w:rFonts w:ascii="Times New Roman" w:hAnsi="Times New Roman" w:cs="Times New Roman"/>
          <w:sz w:val="26"/>
          <w:szCs w:val="26"/>
        </w:rPr>
        <w:t xml:space="preserve">Титульный слайд </w:t>
      </w:r>
      <w:r w:rsidR="00F418F6">
        <w:rPr>
          <w:rFonts w:ascii="Times New Roman" w:hAnsi="Times New Roman" w:cs="Times New Roman"/>
          <w:sz w:val="26"/>
          <w:szCs w:val="26"/>
        </w:rPr>
        <w:t>–</w:t>
      </w:r>
      <w:r w:rsidRPr="00F418F6">
        <w:rPr>
          <w:rFonts w:ascii="Times New Roman" w:hAnsi="Times New Roman" w:cs="Times New Roman"/>
          <w:sz w:val="26"/>
          <w:szCs w:val="26"/>
        </w:rPr>
        <w:t xml:space="preserve"> титульный лист ВКР</w:t>
      </w:r>
      <w:r w:rsidR="00F418F6" w:rsidRPr="00F418F6">
        <w:rPr>
          <w:rFonts w:ascii="Times New Roman" w:hAnsi="Times New Roman" w:cs="Times New Roman"/>
          <w:sz w:val="26"/>
          <w:szCs w:val="26"/>
        </w:rPr>
        <w:t xml:space="preserve"> (без подписи зав. кафедрой)</w:t>
      </w:r>
      <w:r w:rsidRPr="00F418F6">
        <w:rPr>
          <w:rFonts w:ascii="Times New Roman" w:hAnsi="Times New Roman" w:cs="Times New Roman"/>
          <w:sz w:val="26"/>
          <w:szCs w:val="26"/>
        </w:rPr>
        <w:t>.</w:t>
      </w:r>
    </w:p>
    <w:p w:rsidR="00251EEF" w:rsidRPr="00F418F6" w:rsidRDefault="00251EEF" w:rsidP="00F418F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8F6">
        <w:rPr>
          <w:rFonts w:ascii="Times New Roman" w:hAnsi="Times New Roman" w:cs="Times New Roman"/>
          <w:sz w:val="26"/>
          <w:szCs w:val="26"/>
        </w:rPr>
        <w:t>Цель, задачи, объект, предмет исследования, объект наблюдения.</w:t>
      </w:r>
    </w:p>
    <w:p w:rsidR="00251EEF" w:rsidRPr="00F418F6" w:rsidRDefault="00251EEF" w:rsidP="00F418F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8F6">
        <w:rPr>
          <w:rFonts w:ascii="Times New Roman" w:hAnsi="Times New Roman" w:cs="Times New Roman"/>
          <w:sz w:val="26"/>
          <w:szCs w:val="26"/>
        </w:rPr>
        <w:t>Главы 1, 2, 3: на слайды выносятся термины, списки, таблицы и рисунки.</w:t>
      </w:r>
    </w:p>
    <w:p w:rsidR="00251EEF" w:rsidRPr="00F418F6" w:rsidRDefault="00251EEF" w:rsidP="00F418F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8F6">
        <w:rPr>
          <w:rFonts w:ascii="Times New Roman" w:hAnsi="Times New Roman" w:cs="Times New Roman"/>
          <w:sz w:val="26"/>
          <w:szCs w:val="26"/>
        </w:rPr>
        <w:t>Последний слайд – Спасибо за внимание!</w:t>
      </w:r>
    </w:p>
    <w:p w:rsidR="006678B1" w:rsidRDefault="006678B1" w:rsidP="00251EE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4C87" w:rsidRDefault="00EB4C87" w:rsidP="00EB4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Текст доклада не должен дублировать информацию на слайдах. В докладе необходимо комментировать </w:t>
      </w:r>
      <w:r w:rsidR="00CE33A0">
        <w:rPr>
          <w:rFonts w:ascii="Times New Roman" w:hAnsi="Times New Roman" w:cs="Times New Roman"/>
          <w:sz w:val="26"/>
          <w:szCs w:val="26"/>
        </w:rPr>
        <w:t>то, что представлено на слайдах, то есть доклад дополняет презентацию.</w:t>
      </w:r>
    </w:p>
    <w:p w:rsidR="002D2EC2" w:rsidRDefault="00F418F6" w:rsidP="00667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Нужно пронумеровать слайды. </w:t>
      </w:r>
    </w:p>
    <w:p w:rsidR="002D2EC2" w:rsidRDefault="00F418F6" w:rsidP="00667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Нумерация таблиц и рисунков сквозная</w:t>
      </w:r>
      <w:r w:rsidR="00EB4C87">
        <w:rPr>
          <w:rFonts w:ascii="Times New Roman" w:hAnsi="Times New Roman" w:cs="Times New Roman"/>
          <w:sz w:val="26"/>
          <w:szCs w:val="26"/>
        </w:rPr>
        <w:t xml:space="preserve"> </w:t>
      </w:r>
      <w:r w:rsidR="00EB4C87" w:rsidRPr="00EB4C87">
        <w:rPr>
          <w:rFonts w:ascii="Times New Roman" w:hAnsi="Times New Roman" w:cs="Times New Roman"/>
          <w:sz w:val="26"/>
          <w:szCs w:val="26"/>
        </w:rPr>
        <w:t>(</w:t>
      </w:r>
      <w:r w:rsidR="00EB4C87">
        <w:rPr>
          <w:rFonts w:ascii="Times New Roman" w:hAnsi="Times New Roman" w:cs="Times New Roman"/>
          <w:sz w:val="26"/>
          <w:szCs w:val="26"/>
        </w:rPr>
        <w:t>табл</w:t>
      </w:r>
      <w:r w:rsidR="00CE33A0">
        <w:rPr>
          <w:rFonts w:ascii="Times New Roman" w:hAnsi="Times New Roman" w:cs="Times New Roman"/>
          <w:sz w:val="26"/>
          <w:szCs w:val="26"/>
        </w:rPr>
        <w:t>ица</w:t>
      </w:r>
      <w:r w:rsidR="00EB4C87">
        <w:rPr>
          <w:rFonts w:ascii="Times New Roman" w:hAnsi="Times New Roman" w:cs="Times New Roman"/>
          <w:sz w:val="26"/>
          <w:szCs w:val="26"/>
        </w:rPr>
        <w:t xml:space="preserve"> 1, 2, 3…, рис</w:t>
      </w:r>
      <w:r w:rsidR="00CE33A0">
        <w:rPr>
          <w:rFonts w:ascii="Times New Roman" w:hAnsi="Times New Roman" w:cs="Times New Roman"/>
          <w:sz w:val="26"/>
          <w:szCs w:val="26"/>
        </w:rPr>
        <w:t>унок</w:t>
      </w:r>
      <w:r w:rsidR="00EB4C87">
        <w:rPr>
          <w:rFonts w:ascii="Times New Roman" w:hAnsi="Times New Roman" w:cs="Times New Roman"/>
          <w:sz w:val="26"/>
          <w:szCs w:val="26"/>
        </w:rPr>
        <w:t xml:space="preserve"> 1, 2, 3…</w:t>
      </w:r>
      <w:r w:rsidR="00EB4C87" w:rsidRPr="00EB4C8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не</w:t>
      </w:r>
      <w:r w:rsidR="00EB4C8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повторяет</w:t>
      </w:r>
      <w:r w:rsidR="002D2EC2">
        <w:rPr>
          <w:rFonts w:ascii="Times New Roman" w:hAnsi="Times New Roman" w:cs="Times New Roman"/>
          <w:sz w:val="26"/>
          <w:szCs w:val="26"/>
        </w:rPr>
        <w:t xml:space="preserve"> нумерацию в ВКР. </w:t>
      </w:r>
    </w:p>
    <w:p w:rsidR="00F418F6" w:rsidRDefault="002D2EC2" w:rsidP="00667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презентацию выносятся не все таблицы и рисунки, а только те, которые необходимы по содержанию доклада. В докладе должны быть обязательно ссылки на таблицы, рисунки, слайды. Например: «Рассчитаны финансовые показатели деятельности предприятия, которые представлены в таблице 3»</w:t>
      </w:r>
      <w:r w:rsidR="006678B1">
        <w:rPr>
          <w:rFonts w:ascii="Times New Roman" w:hAnsi="Times New Roman" w:cs="Times New Roman"/>
          <w:sz w:val="26"/>
          <w:szCs w:val="26"/>
        </w:rPr>
        <w:t>, «Организационная структура предприятия приведена на рисунке 2».</w:t>
      </w:r>
    </w:p>
    <w:p w:rsidR="00251EEF" w:rsidRPr="00084F94" w:rsidRDefault="0060131A" w:rsidP="00084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4F94">
        <w:rPr>
          <w:rFonts w:ascii="Times New Roman" w:hAnsi="Times New Roman" w:cs="Times New Roman"/>
          <w:sz w:val="26"/>
          <w:szCs w:val="26"/>
        </w:rPr>
        <w:t>В оформлении презентации лучше использовать светлый фон и темный текст, так как презентацию нужно будет распечатать, поместить в папку-скоросшиватель, раздать членам комиссии.</w:t>
      </w:r>
      <w:bookmarkStart w:id="0" w:name="_GoBack"/>
      <w:bookmarkEnd w:id="0"/>
    </w:p>
    <w:sectPr w:rsidR="00251EEF" w:rsidRPr="0008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45063"/>
    <w:multiLevelType w:val="hybridMultilevel"/>
    <w:tmpl w:val="3F34F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165AC"/>
    <w:multiLevelType w:val="hybridMultilevel"/>
    <w:tmpl w:val="8C865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EF"/>
    <w:rsid w:val="00084F94"/>
    <w:rsid w:val="00251EEF"/>
    <w:rsid w:val="002D2EC2"/>
    <w:rsid w:val="005B0D36"/>
    <w:rsid w:val="0060131A"/>
    <w:rsid w:val="006678B1"/>
    <w:rsid w:val="007A5CF6"/>
    <w:rsid w:val="00A47EA2"/>
    <w:rsid w:val="00B76BE4"/>
    <w:rsid w:val="00C25146"/>
    <w:rsid w:val="00CE33A0"/>
    <w:rsid w:val="00EB4C87"/>
    <w:rsid w:val="00F4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StrebLN</dc:creator>
  <cp:lastModifiedBy>StrebLN</cp:lastModifiedBy>
  <cp:revision>4</cp:revision>
  <dcterms:created xsi:type="dcterms:W3CDTF">2022-02-03T04:50:00Z</dcterms:created>
  <dcterms:modified xsi:type="dcterms:W3CDTF">2022-02-03T05:01:00Z</dcterms:modified>
</cp:coreProperties>
</file>