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3D" w:rsidRDefault="0035443D">
      <w:pPr>
        <w:pStyle w:val="11"/>
        <w:tabs>
          <w:tab w:val="right" w:leader="dot" w:pos="9910"/>
        </w:tabs>
      </w:pPr>
      <w:bookmarkStart w:id="0" w:name="_Toc388947225"/>
      <w:r>
        <w:t>Содержание</w:t>
      </w:r>
    </w:p>
    <w:p w:rsidR="0035443D" w:rsidRPr="0035443D" w:rsidRDefault="0035443D" w:rsidP="0035443D"/>
    <w:p w:rsidR="005B5B0A" w:rsidRDefault="0035443D">
      <w:pPr>
        <w:pStyle w:val="11"/>
        <w:tabs>
          <w:tab w:val="right" w:leader="dot" w:pos="9910"/>
        </w:tabs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2294894" w:history="1">
        <w:r w:rsidR="005B5B0A" w:rsidRPr="00C363D3">
          <w:rPr>
            <w:rStyle w:val="ab"/>
            <w:noProof/>
          </w:rPr>
          <w:t>1 Анализ работы и определение типа логического элемента</w:t>
        </w:r>
        <w:r w:rsidR="005B5B0A">
          <w:rPr>
            <w:noProof/>
            <w:webHidden/>
          </w:rPr>
          <w:tab/>
        </w:r>
        <w:r w:rsidR="005B5B0A">
          <w:rPr>
            <w:noProof/>
            <w:webHidden/>
          </w:rPr>
          <w:fldChar w:fldCharType="begin"/>
        </w:r>
        <w:r w:rsidR="005B5B0A">
          <w:rPr>
            <w:noProof/>
            <w:webHidden/>
          </w:rPr>
          <w:instrText xml:space="preserve"> PAGEREF _Toc52294894 \h </w:instrText>
        </w:r>
        <w:r w:rsidR="005B5B0A">
          <w:rPr>
            <w:noProof/>
            <w:webHidden/>
          </w:rPr>
        </w:r>
        <w:r w:rsidR="005B5B0A">
          <w:rPr>
            <w:noProof/>
            <w:webHidden/>
          </w:rPr>
          <w:fldChar w:fldCharType="separate"/>
        </w:r>
        <w:r w:rsidR="005B5B0A">
          <w:rPr>
            <w:noProof/>
            <w:webHidden/>
          </w:rPr>
          <w:t>2</w:t>
        </w:r>
        <w:r w:rsidR="005B5B0A">
          <w:rPr>
            <w:noProof/>
            <w:webHidden/>
          </w:rPr>
          <w:fldChar w:fldCharType="end"/>
        </w:r>
      </w:hyperlink>
    </w:p>
    <w:p w:rsidR="005B5B0A" w:rsidRDefault="005B5B0A">
      <w:pPr>
        <w:pStyle w:val="11"/>
        <w:tabs>
          <w:tab w:val="right" w:leader="dot" w:pos="9910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2294895" w:history="1">
        <w:r w:rsidRPr="00C363D3">
          <w:rPr>
            <w:rStyle w:val="ab"/>
            <w:noProof/>
          </w:rPr>
          <w:t>2 Расчет статических режимов работы схемы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_Toc52294895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B5B0A" w:rsidRDefault="005B5B0A">
      <w:pPr>
        <w:pStyle w:val="11"/>
        <w:tabs>
          <w:tab w:val="right" w:leader="dot" w:pos="9910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2294896" w:history="1">
        <w:r w:rsidRPr="00C363D3">
          <w:rPr>
            <w:rStyle w:val="ab"/>
            <w:noProof/>
          </w:rPr>
          <w:t>3 Моделирование работы схемы логического элемента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_Toc52294896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B5B0A" w:rsidRDefault="005B5B0A">
      <w:pPr>
        <w:pStyle w:val="11"/>
        <w:tabs>
          <w:tab w:val="right" w:leader="dot" w:pos="9910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2294897" w:history="1">
        <w:r w:rsidRPr="00C363D3">
          <w:rPr>
            <w:rStyle w:val="ab"/>
            <w:noProof/>
          </w:rPr>
          <w:t>Литература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_Toc52294897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5443D" w:rsidRDefault="0035443D" w:rsidP="0035443D">
      <w:pPr>
        <w:spacing w:after="160" w:line="259" w:lineRule="auto"/>
        <w:ind w:firstLine="0"/>
        <w:jc w:val="left"/>
      </w:pPr>
      <w:r>
        <w:fldChar w:fldCharType="end"/>
      </w:r>
    </w:p>
    <w:p w:rsidR="0035443D" w:rsidRDefault="0035443D">
      <w:pPr>
        <w:spacing w:after="160" w:line="259" w:lineRule="auto"/>
        <w:ind w:firstLine="0"/>
        <w:jc w:val="left"/>
        <w:rPr>
          <w:rFonts w:eastAsiaTheme="majorEastAsia" w:cstheme="majorBidi"/>
          <w:color w:val="000000" w:themeColor="text1"/>
          <w:szCs w:val="32"/>
        </w:rPr>
      </w:pPr>
      <w:r>
        <w:br w:type="page"/>
      </w:r>
      <w:bookmarkStart w:id="1" w:name="_GoBack"/>
      <w:bookmarkEnd w:id="1"/>
    </w:p>
    <w:p w:rsidR="008557E7" w:rsidRDefault="00565966" w:rsidP="00565966">
      <w:pPr>
        <w:pStyle w:val="1"/>
      </w:pPr>
      <w:bookmarkStart w:id="2" w:name="_Toc52294894"/>
      <w:r>
        <w:lastRenderedPageBreak/>
        <w:t xml:space="preserve">1 </w:t>
      </w:r>
      <w:r w:rsidR="007A6FD9">
        <w:t>Анализ работы и о</w:t>
      </w:r>
      <w:r w:rsidR="008557E7">
        <w:t>пределение типа логического элемента</w:t>
      </w:r>
      <w:bookmarkEnd w:id="0"/>
      <w:bookmarkEnd w:id="2"/>
    </w:p>
    <w:p w:rsidR="008557E7" w:rsidRDefault="008557E7" w:rsidP="00226C00">
      <w:pPr>
        <w:ind w:firstLine="0"/>
      </w:pPr>
    </w:p>
    <w:p w:rsidR="008557E7" w:rsidRDefault="008557E7" w:rsidP="00226C00">
      <w:r>
        <w:t>Вариа</w:t>
      </w:r>
      <w:r w:rsidR="00A91147">
        <w:t xml:space="preserve">нту №20 соответствует </w:t>
      </w:r>
      <w:r>
        <w:t>схема логического элемента</w:t>
      </w:r>
      <w:r w:rsidR="00A91147">
        <w:t>, представленная на рисунке 1.</w:t>
      </w:r>
    </w:p>
    <w:p w:rsidR="006C5D1C" w:rsidRDefault="008557E7" w:rsidP="006C5D1C">
      <w:pPr>
        <w:pStyle w:val="ae"/>
      </w:pPr>
      <w:r>
        <w:rPr>
          <w:noProof/>
          <w:lang w:eastAsia="ru-RU"/>
        </w:rPr>
        <w:drawing>
          <wp:inline distT="0" distB="0" distL="0" distR="0" wp14:anchorId="4B31F6EB" wp14:editId="56DA744E">
            <wp:extent cx="6024681" cy="3848100"/>
            <wp:effectExtent l="57150" t="57150" r="52705" b="571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еместровая работа _Расчет логического элемента _6 семестр_12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9" t="5473" r="1356" b="5530"/>
                    <a:stretch/>
                  </pic:blipFill>
                  <pic:spPr bwMode="auto">
                    <a:xfrm>
                      <a:off x="0" y="0"/>
                      <a:ext cx="6033848" cy="3853955"/>
                    </a:xfrm>
                    <a:prstGeom prst="rect">
                      <a:avLst/>
                    </a:prstGeom>
                    <a:ln>
                      <a:noFill/>
                    </a:ln>
                    <a:scene3d>
                      <a:camera prst="orthographicFront">
                        <a:rot lat="0" lon="0" rev="21594000"/>
                      </a:camera>
                      <a:lightRig rig="threePt" dir="t"/>
                    </a:scene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57E7" w:rsidRDefault="006C5D1C" w:rsidP="006C5D1C">
      <w:pPr>
        <w:pStyle w:val="ae"/>
      </w:pPr>
      <w:r>
        <w:t xml:space="preserve">Рисунок 1 </w:t>
      </w:r>
      <w:r>
        <w:noBreakHyphen/>
        <w:t xml:space="preserve"> </w:t>
      </w:r>
      <w:r w:rsidR="005A2F73">
        <w:t>Схема логического элемента</w:t>
      </w:r>
    </w:p>
    <w:p w:rsidR="006C5D1C" w:rsidRPr="00EB4378" w:rsidRDefault="006C5D1C" w:rsidP="00226C00">
      <w:r>
        <w:t xml:space="preserve">Показанные на схеме транзисторы – это транзисторы </w:t>
      </w:r>
      <w:proofErr w:type="spellStart"/>
      <w:r>
        <w:t>Шоттки</w:t>
      </w:r>
      <w:proofErr w:type="spellEnd"/>
      <w:r>
        <w:t xml:space="preserve">, составленные из собственно транзистора и диода </w:t>
      </w:r>
      <w:proofErr w:type="spellStart"/>
      <w:r>
        <w:t>Шоттки</w:t>
      </w:r>
      <w:proofErr w:type="spellEnd"/>
      <w:r>
        <w:t>, подключенного между базой и коллектором транзистора (рисунок 2).</w:t>
      </w:r>
    </w:p>
    <w:p w:rsidR="006C5D1C" w:rsidRDefault="006C5D1C" w:rsidP="006C5D1C">
      <w:pPr>
        <w:pStyle w:val="ae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4C5B0960" wp14:editId="5B83775F">
            <wp:extent cx="3578559" cy="236982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3567" cy="2373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D1C" w:rsidRPr="006C5D1C" w:rsidRDefault="006C5D1C" w:rsidP="006C5D1C">
      <w:pPr>
        <w:pStyle w:val="ae"/>
      </w:pPr>
      <w:r>
        <w:t xml:space="preserve">Рисунок 2 – Транзисторный ключ с диодом </w:t>
      </w:r>
      <w:proofErr w:type="spellStart"/>
      <w:r>
        <w:t>Шоттки</w:t>
      </w:r>
      <w:proofErr w:type="spellEnd"/>
    </w:p>
    <w:p w:rsidR="006C5D1C" w:rsidRDefault="006C5D1C" w:rsidP="00226C00">
      <w:r>
        <w:lastRenderedPageBreak/>
        <w:t xml:space="preserve">Транзисторы </w:t>
      </w:r>
      <w:proofErr w:type="spellStart"/>
      <w:r>
        <w:t>Шоттки</w:t>
      </w:r>
      <w:proofErr w:type="spellEnd"/>
      <w:r>
        <w:t xml:space="preserve"> имеют следующие параметры:</w:t>
      </w:r>
    </w:p>
    <w:p w:rsidR="006C5D1C" w:rsidRDefault="006C5D1C" w:rsidP="00226C00">
      <w:r>
        <w:t xml:space="preserve">- напряжение на открытом база-эмиттерном переходе </w:t>
      </w:r>
      <w:r>
        <w:rPr>
          <w:lang w:val="en-US"/>
        </w:rPr>
        <w:t>U</w:t>
      </w:r>
      <w:r>
        <w:t>бэ = 0.7</w:t>
      </w:r>
      <w:proofErr w:type="gramStart"/>
      <w:r>
        <w:t xml:space="preserve"> В</w:t>
      </w:r>
      <w:proofErr w:type="gramEnd"/>
      <w:r>
        <w:t xml:space="preserve"> (как и на обычном кремниевом транзисторе);</w:t>
      </w:r>
    </w:p>
    <w:p w:rsidR="006C5D1C" w:rsidRDefault="006C5D1C" w:rsidP="00226C00">
      <w:r>
        <w:t xml:space="preserve">- напряжение между коллектором и эмиттером в случае открытия транзистора </w:t>
      </w:r>
      <w:r>
        <w:rPr>
          <w:lang w:val="en-US"/>
        </w:rPr>
        <w:t>U</w:t>
      </w:r>
      <w:proofErr w:type="spellStart"/>
      <w:r>
        <w:t>кэ</w:t>
      </w:r>
      <w:proofErr w:type="spellEnd"/>
      <w:r>
        <w:t xml:space="preserve"> = 0.4</w:t>
      </w:r>
      <w:proofErr w:type="gramStart"/>
      <w:r>
        <w:t xml:space="preserve"> В</w:t>
      </w:r>
      <w:proofErr w:type="gramEnd"/>
      <w:r>
        <w:t xml:space="preserve"> (для обычного кремниевого транзистора это напряжение составляет 0.1 В).</w:t>
      </w:r>
    </w:p>
    <w:p w:rsidR="00A91147" w:rsidRPr="00A91147" w:rsidRDefault="00A91147" w:rsidP="00226C00">
      <w:proofErr w:type="gramStart"/>
      <w:r>
        <w:t>Будем полагать напряжение питания равным 5 В. Для определенности</w:t>
      </w:r>
      <w:proofErr w:type="gramEnd"/>
      <w:r>
        <w:t xml:space="preserve"> будем полагать, что используются транзисторы </w:t>
      </w:r>
      <w:r w:rsidR="00BB6329">
        <w:t>2</w:t>
      </w:r>
      <w:r w:rsidR="00BB6329">
        <w:rPr>
          <w:lang w:val="en-US"/>
        </w:rPr>
        <w:t>N</w:t>
      </w:r>
      <w:r w:rsidR="00BB6329" w:rsidRPr="00BB6329">
        <w:t>4401</w:t>
      </w:r>
      <w:r>
        <w:t>.</w:t>
      </w:r>
    </w:p>
    <w:p w:rsidR="00EB4378" w:rsidRDefault="00EB4378" w:rsidP="00EB4378">
      <w:r>
        <w:t>Проведем анализ схемы исходя из возможных входных значений</w:t>
      </w:r>
      <w:r w:rsidRPr="001C0A87">
        <w:t>.</w:t>
      </w:r>
    </w:p>
    <w:p w:rsidR="00EB4378" w:rsidRDefault="00EB4378" w:rsidP="00226C00">
      <w:r w:rsidRPr="00EB4378">
        <w:rPr>
          <w:b/>
        </w:rPr>
        <w:t>Пусть на оба входа подан логический ноль</w:t>
      </w:r>
      <w:r w:rsidR="001C0A87" w:rsidRPr="00EB4378">
        <w:rPr>
          <w:b/>
        </w:rPr>
        <w:t>.</w:t>
      </w:r>
      <w:r w:rsidR="001C0A87">
        <w:t xml:space="preserve"> Тогда </w:t>
      </w:r>
      <w:r>
        <w:t>база-эмиттерные (</w:t>
      </w:r>
      <w:r w:rsidR="001C0A87">
        <w:t>БЭ</w:t>
      </w:r>
      <w:r>
        <w:t>)</w:t>
      </w:r>
      <w:r w:rsidR="001C0A87">
        <w:t xml:space="preserve"> переходы транзисторов VT</w:t>
      </w:r>
      <w:r w:rsidR="001C0A87" w:rsidRPr="001C0A87">
        <w:t xml:space="preserve">1 </w:t>
      </w:r>
      <w:r w:rsidR="001C0A87">
        <w:t xml:space="preserve">и </w:t>
      </w:r>
      <w:r w:rsidR="001C0A87">
        <w:rPr>
          <w:lang w:val="en-US"/>
        </w:rPr>
        <w:t>VT</w:t>
      </w:r>
      <w:r w:rsidR="001C0A87" w:rsidRPr="001C0A87">
        <w:t xml:space="preserve">2 </w:t>
      </w:r>
      <w:r w:rsidR="001C0A87">
        <w:t xml:space="preserve">будут открыты, </w:t>
      </w:r>
      <w:r w:rsidR="006C5D1C">
        <w:t>поэтому на базах этих транзисторов установится напряжение, равное 0.7</w:t>
      </w:r>
      <w:proofErr w:type="gramStart"/>
      <w:r w:rsidR="006C5D1C">
        <w:t xml:space="preserve"> В</w:t>
      </w:r>
      <w:proofErr w:type="gramEnd"/>
      <w:r>
        <w:t xml:space="preserve"> относительно общего провода. Из схемы видно, между базой транзистора </w:t>
      </w:r>
      <w:r>
        <w:rPr>
          <w:lang w:val="en-US"/>
        </w:rPr>
        <w:t>VT</w:t>
      </w:r>
      <w:r w:rsidRPr="00EB4378">
        <w:t>1 (</w:t>
      </w:r>
      <w:r>
        <w:rPr>
          <w:lang w:val="en-US"/>
        </w:rPr>
        <w:t>VT</w:t>
      </w:r>
      <w:r w:rsidRPr="00EB4378">
        <w:t xml:space="preserve">2) </w:t>
      </w:r>
      <w:r>
        <w:t xml:space="preserve">включено три последовательно соединенных </w:t>
      </w:r>
      <w:r>
        <w:rPr>
          <w:lang w:val="en-US"/>
        </w:rPr>
        <w:t>p</w:t>
      </w:r>
      <w:r w:rsidRPr="00EB4378">
        <w:t>-</w:t>
      </w:r>
      <w:r>
        <w:rPr>
          <w:lang w:val="en-US"/>
        </w:rPr>
        <w:t>n</w:t>
      </w:r>
      <w:r>
        <w:t>-перехода:</w:t>
      </w:r>
    </w:p>
    <w:p w:rsidR="00EB4378" w:rsidRDefault="00EB4378" w:rsidP="00226C00">
      <w:r>
        <w:rPr>
          <w:lang w:val="en-US"/>
        </w:rPr>
        <w:t>VT</w:t>
      </w:r>
      <w:r w:rsidRPr="00EB4378">
        <w:t xml:space="preserve">1: </w:t>
      </w:r>
      <w:proofErr w:type="gramStart"/>
      <w:r>
        <w:t>БК(</w:t>
      </w:r>
      <w:proofErr w:type="gramEnd"/>
      <w:r>
        <w:rPr>
          <w:lang w:val="en-US"/>
        </w:rPr>
        <w:t>VT</w:t>
      </w:r>
      <w:r w:rsidRPr="00EB4378">
        <w:t>1</w:t>
      </w:r>
      <w:r>
        <w:t>), БЭ(</w:t>
      </w:r>
      <w:r>
        <w:rPr>
          <w:lang w:val="en-US"/>
        </w:rPr>
        <w:t>VT</w:t>
      </w:r>
      <w:r w:rsidRPr="00EB4378">
        <w:t>3</w:t>
      </w:r>
      <w:r>
        <w:t>), БЭ(</w:t>
      </w:r>
      <w:r>
        <w:rPr>
          <w:lang w:val="en-US"/>
        </w:rPr>
        <w:t>VT</w:t>
      </w:r>
      <w:r w:rsidRPr="00EB4378">
        <w:t>4</w:t>
      </w:r>
      <w:r>
        <w:t>);</w:t>
      </w:r>
    </w:p>
    <w:p w:rsidR="00D468A6" w:rsidRDefault="00D468A6" w:rsidP="00226C00">
      <w:r>
        <w:rPr>
          <w:lang w:val="en-US"/>
        </w:rPr>
        <w:t>VT</w:t>
      </w:r>
      <w:r>
        <w:t>2</w:t>
      </w:r>
      <w:r w:rsidRPr="00EB4378">
        <w:t xml:space="preserve">: </w:t>
      </w:r>
      <w:proofErr w:type="gramStart"/>
      <w:r>
        <w:t>БК(</w:t>
      </w:r>
      <w:proofErr w:type="gramEnd"/>
      <w:r>
        <w:rPr>
          <w:lang w:val="en-US"/>
        </w:rPr>
        <w:t>VT</w:t>
      </w:r>
      <w:r>
        <w:t>2), БЭ(</w:t>
      </w:r>
      <w:r>
        <w:rPr>
          <w:lang w:val="en-US"/>
        </w:rPr>
        <w:t>VT</w:t>
      </w:r>
      <w:r>
        <w:t>6), БЭ(</w:t>
      </w:r>
      <w:r>
        <w:rPr>
          <w:lang w:val="en-US"/>
        </w:rPr>
        <w:t>VT</w:t>
      </w:r>
      <w:r>
        <w:t>5).</w:t>
      </w:r>
    </w:p>
    <w:p w:rsidR="00A91147" w:rsidRPr="00A91147" w:rsidRDefault="00D468A6" w:rsidP="00A91147">
      <w:r>
        <w:t xml:space="preserve">Чтобы открыть три таких перехода, напряжение на базе транзистора </w:t>
      </w:r>
      <w:r>
        <w:rPr>
          <w:lang w:val="en-US"/>
        </w:rPr>
        <w:t>VT</w:t>
      </w:r>
      <w:r w:rsidRPr="00D468A6">
        <w:t>1 (</w:t>
      </w:r>
      <w:r>
        <w:rPr>
          <w:lang w:val="en-US"/>
        </w:rPr>
        <w:t>VT</w:t>
      </w:r>
      <w:r w:rsidRPr="00D468A6">
        <w:t xml:space="preserve">2) </w:t>
      </w:r>
      <w:r>
        <w:t>должно быть равно 3*0.7 = 2.1</w:t>
      </w:r>
      <w:proofErr w:type="gramStart"/>
      <w:r>
        <w:t xml:space="preserve"> В</w:t>
      </w:r>
      <w:proofErr w:type="gramEnd"/>
      <w:r>
        <w:t xml:space="preserve">, следовательно, указанные </w:t>
      </w:r>
      <w:r>
        <w:rPr>
          <w:lang w:val="en-US"/>
        </w:rPr>
        <w:t>p</w:t>
      </w:r>
      <w:r w:rsidRPr="00D468A6">
        <w:t>-</w:t>
      </w:r>
      <w:r>
        <w:rPr>
          <w:lang w:val="en-US"/>
        </w:rPr>
        <w:t>n</w:t>
      </w:r>
      <w:r>
        <w:t xml:space="preserve"> переходы закрыты. Таким образом, закрыты транзисторы</w:t>
      </w:r>
      <w:r w:rsidR="001C0A87">
        <w:t xml:space="preserve"> </w:t>
      </w:r>
      <w:r w:rsidR="001C0A87">
        <w:rPr>
          <w:lang w:val="en-US"/>
        </w:rPr>
        <w:t>VT</w:t>
      </w:r>
      <w:r w:rsidR="001C0A87" w:rsidRPr="001C0A87">
        <w:t xml:space="preserve">3, </w:t>
      </w:r>
      <w:r w:rsidR="001C0A87">
        <w:rPr>
          <w:lang w:val="en-US"/>
        </w:rPr>
        <w:t>VT</w:t>
      </w:r>
      <w:r w:rsidR="001C0A87" w:rsidRPr="001C0A87">
        <w:t xml:space="preserve">4, </w:t>
      </w:r>
      <w:r w:rsidR="001C0A87">
        <w:rPr>
          <w:lang w:val="en-US"/>
        </w:rPr>
        <w:t>VT</w:t>
      </w:r>
      <w:r w:rsidR="001C0A87" w:rsidRPr="001C0A87">
        <w:t xml:space="preserve">6 </w:t>
      </w:r>
      <w:r w:rsidR="001C0A87">
        <w:t xml:space="preserve">и </w:t>
      </w:r>
      <w:r w:rsidR="001C0A87">
        <w:rPr>
          <w:lang w:val="en-US"/>
        </w:rPr>
        <w:t>VT</w:t>
      </w:r>
      <w:r w:rsidR="001C0A87" w:rsidRPr="001C0A87">
        <w:t>5.</w:t>
      </w:r>
      <w:r>
        <w:t xml:space="preserve"> База транзистора </w:t>
      </w:r>
      <w:r>
        <w:rPr>
          <w:lang w:val="en-US"/>
        </w:rPr>
        <w:t>VT</w:t>
      </w:r>
      <w:r w:rsidRPr="00D468A6">
        <w:t xml:space="preserve">7 </w:t>
      </w:r>
      <w:r w:rsidR="00A91147">
        <w:t xml:space="preserve">через резистор </w:t>
      </w:r>
      <w:r w:rsidR="00A91147">
        <w:rPr>
          <w:lang w:val="en-US"/>
        </w:rPr>
        <w:t>R</w:t>
      </w:r>
      <w:r w:rsidR="00A91147" w:rsidRPr="00A91147">
        <w:t xml:space="preserve">3 </w:t>
      </w:r>
      <w:r w:rsidR="00A91147">
        <w:t>подключена к питанию.</w:t>
      </w:r>
      <w:r w:rsidR="001C0A87">
        <w:t xml:space="preserve"> </w:t>
      </w:r>
      <w:r w:rsidR="00A91147">
        <w:t xml:space="preserve">Между выводом базы транзистора </w:t>
      </w:r>
      <w:r w:rsidR="00A91147">
        <w:rPr>
          <w:lang w:val="en-US"/>
        </w:rPr>
        <w:t>VT</w:t>
      </w:r>
      <w:r w:rsidR="00A91147" w:rsidRPr="00A91147">
        <w:t xml:space="preserve">7 </w:t>
      </w:r>
      <w:r w:rsidR="00A91147">
        <w:t xml:space="preserve">и общим проводом включены два </w:t>
      </w:r>
      <w:r w:rsidR="00A91147">
        <w:rPr>
          <w:lang w:val="en-US"/>
        </w:rPr>
        <w:t>p</w:t>
      </w:r>
      <w:r w:rsidR="00A91147" w:rsidRPr="00A91147">
        <w:t>-</w:t>
      </w:r>
      <w:r w:rsidR="00A91147">
        <w:rPr>
          <w:lang w:val="en-US"/>
        </w:rPr>
        <w:t>n</w:t>
      </w:r>
      <w:r w:rsidR="00A91147">
        <w:t>-перехода: БЭ(</w:t>
      </w:r>
      <w:r w:rsidR="00A91147">
        <w:rPr>
          <w:lang w:val="en-US"/>
        </w:rPr>
        <w:t>VT</w:t>
      </w:r>
      <w:r w:rsidR="00A91147" w:rsidRPr="00A91147">
        <w:t>7</w:t>
      </w:r>
      <w:r w:rsidR="00A91147">
        <w:t>), БЭ(</w:t>
      </w:r>
      <w:r w:rsidR="00A91147">
        <w:rPr>
          <w:lang w:val="en-US"/>
        </w:rPr>
        <w:t>VT</w:t>
      </w:r>
      <w:r w:rsidR="00A91147" w:rsidRPr="00A91147">
        <w:t>11)</w:t>
      </w:r>
      <w:r w:rsidR="00A91147">
        <w:t xml:space="preserve">. Эти переходы будут открыты, поскольку для открытия двух последовательно соединенных </w:t>
      </w:r>
      <w:r w:rsidR="00A91147">
        <w:rPr>
          <w:lang w:val="en-US"/>
        </w:rPr>
        <w:t>p</w:t>
      </w:r>
      <w:r w:rsidR="00A91147" w:rsidRPr="00A91147">
        <w:t>-</w:t>
      </w:r>
      <w:r w:rsidR="00A91147">
        <w:rPr>
          <w:lang w:val="en-US"/>
        </w:rPr>
        <w:t>n</w:t>
      </w:r>
      <w:r w:rsidR="00A91147">
        <w:t xml:space="preserve">-переходов достаточно напряжения 2*0.7 = 1.4 </w:t>
      </w:r>
      <w:proofErr w:type="gramStart"/>
      <w:r w:rsidR="00A91147">
        <w:t>В.</w:t>
      </w:r>
      <w:proofErr w:type="gramEnd"/>
      <w:r w:rsidR="00A91147" w:rsidRPr="00A91147">
        <w:t xml:space="preserve"> </w:t>
      </w:r>
      <w:r w:rsidR="00A91147">
        <w:t xml:space="preserve">Следовательно, транзистор </w:t>
      </w:r>
      <w:r w:rsidR="00A91147">
        <w:rPr>
          <w:lang w:val="en-US"/>
        </w:rPr>
        <w:t>VT</w:t>
      </w:r>
      <w:r w:rsidR="00A91147" w:rsidRPr="00A91147">
        <w:t>7</w:t>
      </w:r>
      <w:r w:rsidR="00A91147">
        <w:t xml:space="preserve">, коллектор которого соединен с положительным полюсом источника питания через резистор </w:t>
      </w:r>
      <w:r w:rsidR="00A91147">
        <w:rPr>
          <w:lang w:val="en-US"/>
        </w:rPr>
        <w:t>R</w:t>
      </w:r>
      <w:r w:rsidR="00A91147" w:rsidRPr="00A91147">
        <w:t>4</w:t>
      </w:r>
      <w:r w:rsidR="00A91147">
        <w:t xml:space="preserve">, будет открыт. Транзистор </w:t>
      </w:r>
      <w:r w:rsidR="00A91147">
        <w:rPr>
          <w:lang w:val="en-US"/>
        </w:rPr>
        <w:t>VT</w:t>
      </w:r>
      <w:r w:rsidR="00A91147" w:rsidRPr="00A91147">
        <w:t xml:space="preserve">11 </w:t>
      </w:r>
      <w:r w:rsidR="00A91147">
        <w:t xml:space="preserve">будет открыт при условии подключения внешней нагрузки, как показано на рисунке 3 (то есть на коллектор этого транзистора через резистор должно быть подано положительное напряжение от источника питания). На базе транзистора </w:t>
      </w:r>
      <w:r w:rsidR="00A91147">
        <w:rPr>
          <w:lang w:val="en-US"/>
        </w:rPr>
        <w:t>VT</w:t>
      </w:r>
      <w:r w:rsidR="00A91147" w:rsidRPr="00A91147">
        <w:t xml:space="preserve">11 </w:t>
      </w:r>
      <w:r w:rsidR="00A91147">
        <w:t xml:space="preserve">устанавливается напряжение </w:t>
      </w:r>
      <w:r w:rsidR="00A91147">
        <w:rPr>
          <w:lang w:val="en-US"/>
        </w:rPr>
        <w:t>U</w:t>
      </w:r>
      <w:r w:rsidR="00A91147">
        <w:t>б(</w:t>
      </w:r>
      <w:r w:rsidR="00A91147">
        <w:rPr>
          <w:lang w:val="en-US"/>
        </w:rPr>
        <w:t>VT</w:t>
      </w:r>
      <w:r w:rsidR="00A91147" w:rsidRPr="00A91147">
        <w:t>11</w:t>
      </w:r>
      <w:r w:rsidR="00A91147">
        <w:t>)</w:t>
      </w:r>
      <w:r w:rsidR="00A91147" w:rsidRPr="00A91147">
        <w:t xml:space="preserve"> = 0.7</w:t>
      </w:r>
      <w:proofErr w:type="gramStart"/>
      <w:r w:rsidR="00A91147" w:rsidRPr="00A91147">
        <w:t xml:space="preserve"> </w:t>
      </w:r>
      <w:r w:rsidR="00A91147">
        <w:t>В</w:t>
      </w:r>
      <w:proofErr w:type="gramEnd"/>
      <w:r w:rsidR="00A91147">
        <w:t xml:space="preserve">, между коллектором и эмиттером транзистора </w:t>
      </w:r>
      <w:r w:rsidR="00A91147">
        <w:rPr>
          <w:lang w:val="en-US"/>
        </w:rPr>
        <w:t>VT</w:t>
      </w:r>
      <w:r w:rsidR="00A91147" w:rsidRPr="00A91147">
        <w:t xml:space="preserve">7 </w:t>
      </w:r>
      <w:r w:rsidR="00A91147">
        <w:t xml:space="preserve">устанавливается напряжение </w:t>
      </w:r>
      <w:r w:rsidR="00A91147">
        <w:rPr>
          <w:lang w:val="en-US"/>
        </w:rPr>
        <w:lastRenderedPageBreak/>
        <w:t>U</w:t>
      </w:r>
      <w:proofErr w:type="spellStart"/>
      <w:r w:rsidR="00A91147">
        <w:t>кэ</w:t>
      </w:r>
      <w:proofErr w:type="spellEnd"/>
      <w:r w:rsidR="00A91147">
        <w:t>(</w:t>
      </w:r>
      <w:r w:rsidR="00A91147">
        <w:rPr>
          <w:lang w:val="en-US"/>
        </w:rPr>
        <w:t>VT</w:t>
      </w:r>
      <w:r w:rsidR="00A91147" w:rsidRPr="00A91147">
        <w:t>7</w:t>
      </w:r>
      <w:r w:rsidR="00A91147">
        <w:t>)</w:t>
      </w:r>
      <w:r w:rsidR="00A91147" w:rsidRPr="00A91147">
        <w:t xml:space="preserve"> = 0.4 </w:t>
      </w:r>
      <w:r w:rsidR="00A91147">
        <w:t xml:space="preserve">В, таким образом, напряжение на коллекторе </w:t>
      </w:r>
      <w:r w:rsidR="00A91147">
        <w:rPr>
          <w:lang w:val="en-US"/>
        </w:rPr>
        <w:t>VT</w:t>
      </w:r>
      <w:r w:rsidR="00A91147" w:rsidRPr="00A91147">
        <w:t>7 (</w:t>
      </w:r>
      <w:r w:rsidR="00A91147">
        <w:t xml:space="preserve">или, что то же самое, напряжение на базе </w:t>
      </w:r>
      <w:r w:rsidR="00A91147">
        <w:rPr>
          <w:lang w:val="en-US"/>
        </w:rPr>
        <w:t>VT</w:t>
      </w:r>
      <w:r w:rsidR="00A91147" w:rsidRPr="00A91147">
        <w:t xml:space="preserve">9) </w:t>
      </w:r>
      <w:r w:rsidR="00A91147">
        <w:rPr>
          <w:lang w:val="en-US"/>
        </w:rPr>
        <w:t>U</w:t>
      </w:r>
      <w:r w:rsidR="00A91147">
        <w:t>к(</w:t>
      </w:r>
      <w:r w:rsidR="00A91147">
        <w:rPr>
          <w:lang w:val="en-US"/>
        </w:rPr>
        <w:t>VT</w:t>
      </w:r>
      <w:r w:rsidR="00A91147" w:rsidRPr="00A91147">
        <w:t>7</w:t>
      </w:r>
      <w:r w:rsidR="00A91147">
        <w:t>)</w:t>
      </w:r>
      <w:r w:rsidR="00A91147" w:rsidRPr="00A91147">
        <w:t xml:space="preserve"> = </w:t>
      </w:r>
      <w:r w:rsidR="00A91147">
        <w:rPr>
          <w:lang w:val="en-US"/>
        </w:rPr>
        <w:t>U</w:t>
      </w:r>
      <w:r w:rsidR="00A91147">
        <w:t>б(</w:t>
      </w:r>
      <w:r w:rsidR="00A91147">
        <w:rPr>
          <w:lang w:val="en-US"/>
        </w:rPr>
        <w:t>VT</w:t>
      </w:r>
      <w:r w:rsidR="00A91147" w:rsidRPr="00A91147">
        <w:t>9</w:t>
      </w:r>
      <w:r w:rsidR="00A91147">
        <w:t>)</w:t>
      </w:r>
      <w:r w:rsidR="00A91147" w:rsidRPr="00A91147">
        <w:t xml:space="preserve"> </w:t>
      </w:r>
      <w:r w:rsidR="00A91147">
        <w:t>= 0.</w:t>
      </w:r>
      <w:r w:rsidR="00A91147" w:rsidRPr="00A91147">
        <w:t xml:space="preserve">7 + 0.4 = </w:t>
      </w:r>
      <w:r w:rsidR="00A91147">
        <w:t>1</w:t>
      </w:r>
      <w:r w:rsidR="00A91147" w:rsidRPr="00A91147">
        <w:t xml:space="preserve">.1 </w:t>
      </w:r>
      <w:r w:rsidR="00A91147">
        <w:t xml:space="preserve">В. </w:t>
      </w:r>
    </w:p>
    <w:p w:rsidR="00A91147" w:rsidRDefault="00A91147" w:rsidP="00A91147">
      <w:pPr>
        <w:pStyle w:val="ae"/>
      </w:pPr>
      <w:r>
        <w:rPr>
          <w:noProof/>
          <w:lang w:eastAsia="ru-RU"/>
        </w:rPr>
        <w:drawing>
          <wp:inline distT="0" distB="0" distL="0" distR="0" wp14:anchorId="44DFA01C" wp14:editId="520E2963">
            <wp:extent cx="941929" cy="230124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354" cy="230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147" w:rsidRDefault="00A91147" w:rsidP="00A91147">
      <w:pPr>
        <w:pStyle w:val="ae"/>
      </w:pPr>
      <w:r>
        <w:t>Рисунок 3. – Подключение нагрузки, через которую течет ток при открытом нижнем транзисторе (</w:t>
      </w:r>
      <w:r>
        <w:rPr>
          <w:lang w:val="en-US"/>
        </w:rPr>
        <w:t>VT</w:t>
      </w:r>
      <w:r w:rsidRPr="00A91147">
        <w:t>11</w:t>
      </w:r>
      <w:r>
        <w:t>)</w:t>
      </w:r>
    </w:p>
    <w:p w:rsidR="00A91147" w:rsidRDefault="00505B60" w:rsidP="00A91147">
      <w:pPr>
        <w:rPr>
          <w:b/>
        </w:rPr>
      </w:pPr>
      <w:r>
        <w:t xml:space="preserve">База-эмиттерные переходы транзисторов </w:t>
      </w:r>
      <w:r>
        <w:rPr>
          <w:lang w:val="en-US"/>
        </w:rPr>
        <w:t>VT</w:t>
      </w:r>
      <w:r w:rsidRPr="00505B60">
        <w:t xml:space="preserve">9 </w:t>
      </w:r>
      <w:r>
        <w:t xml:space="preserve">и </w:t>
      </w:r>
      <w:r>
        <w:rPr>
          <w:lang w:val="en-US"/>
        </w:rPr>
        <w:t>VT</w:t>
      </w:r>
      <w:r w:rsidRPr="00505B60">
        <w:t xml:space="preserve">10 </w:t>
      </w:r>
      <w:r>
        <w:t xml:space="preserve">соединены последовательно, поэтому для их одновременного открытия необходимо на базе </w:t>
      </w:r>
      <w:r>
        <w:rPr>
          <w:lang w:val="en-US"/>
        </w:rPr>
        <w:t>VT</w:t>
      </w:r>
      <w:r w:rsidRPr="00505B60">
        <w:t xml:space="preserve">9 </w:t>
      </w:r>
      <w:r>
        <w:t>иметь напряжение 2*0.7 = 1.4</w:t>
      </w:r>
      <w:proofErr w:type="gramStart"/>
      <w:r>
        <w:t xml:space="preserve"> В</w:t>
      </w:r>
      <w:proofErr w:type="gramEnd"/>
      <w:r>
        <w:t xml:space="preserve"> относительно вывода </w:t>
      </w:r>
      <w:r>
        <w:rPr>
          <w:lang w:val="en-US"/>
        </w:rPr>
        <w:t>Y</w:t>
      </w:r>
      <w:r>
        <w:t>. В рассматриваемом случае напряжение на выходе составляет 0.4</w:t>
      </w:r>
      <w:proofErr w:type="gramStart"/>
      <w:r>
        <w:t xml:space="preserve"> В</w:t>
      </w:r>
      <w:proofErr w:type="gramEnd"/>
      <w:r>
        <w:t xml:space="preserve">, поэтому напряжение на базе </w:t>
      </w:r>
      <w:r>
        <w:rPr>
          <w:lang w:val="en-US"/>
        </w:rPr>
        <w:t>VT</w:t>
      </w:r>
      <w:r w:rsidRPr="00505B60">
        <w:t xml:space="preserve">9 </w:t>
      </w:r>
      <w:r>
        <w:t xml:space="preserve">относительно выхода равно 0.7 В, из чего можно заключить, что рассматриваемые </w:t>
      </w:r>
      <w:r>
        <w:rPr>
          <w:lang w:val="en-US"/>
        </w:rPr>
        <w:t>p</w:t>
      </w:r>
      <w:r w:rsidRPr="00505B60">
        <w:t>-</w:t>
      </w:r>
      <w:r>
        <w:rPr>
          <w:lang w:val="en-US"/>
        </w:rPr>
        <w:t>n</w:t>
      </w:r>
      <w:r w:rsidRPr="00505B60">
        <w:t xml:space="preserve"> </w:t>
      </w:r>
      <w:r>
        <w:t>переходы (БЭ(</w:t>
      </w:r>
      <w:r>
        <w:rPr>
          <w:lang w:val="en-US"/>
        </w:rPr>
        <w:t>VT</w:t>
      </w:r>
      <w:r w:rsidRPr="00505B60">
        <w:t>9</w:t>
      </w:r>
      <w:r>
        <w:t>)</w:t>
      </w:r>
      <w:r w:rsidRPr="00505B60">
        <w:t xml:space="preserve"> </w:t>
      </w:r>
      <w:r>
        <w:t>и БЭ(</w:t>
      </w:r>
      <w:r>
        <w:rPr>
          <w:lang w:val="en-US"/>
        </w:rPr>
        <w:t>VT</w:t>
      </w:r>
      <w:r w:rsidRPr="00505B60">
        <w:t>10</w:t>
      </w:r>
      <w:r>
        <w:t>))</w:t>
      </w:r>
      <w:r w:rsidRPr="00505B60">
        <w:t xml:space="preserve"> </w:t>
      </w:r>
      <w:r>
        <w:t xml:space="preserve">не могут быть одновременно открыты. Транзистор </w:t>
      </w:r>
      <w:r>
        <w:rPr>
          <w:lang w:val="en-US"/>
        </w:rPr>
        <w:t>VT</w:t>
      </w:r>
      <w:r w:rsidRPr="00505B60">
        <w:t xml:space="preserve">9 </w:t>
      </w:r>
      <w:r>
        <w:t xml:space="preserve">открыт (вообще говоря, из схемы не видно, полностью он открыт или частично, однако при разработке логических элементов в целях энергосбережения стремятся так подобрать резисторы, чтобы реализовались именно ключевые режимы работы транзисторов). Транзистор </w:t>
      </w:r>
      <w:r>
        <w:rPr>
          <w:lang w:val="en-US"/>
        </w:rPr>
        <w:t>VT</w:t>
      </w:r>
      <w:r w:rsidRPr="00505B60">
        <w:t xml:space="preserve">10 </w:t>
      </w:r>
      <w:r>
        <w:t xml:space="preserve">закрыт. Таким образом, </w:t>
      </w:r>
      <w:r w:rsidRPr="00505B60">
        <w:rPr>
          <w:b/>
        </w:rPr>
        <w:t>при подаче на входы логического элемента одновременно двух нулей на выходе установится значение логического нуля.</w:t>
      </w:r>
    </w:p>
    <w:p w:rsidR="00E9234F" w:rsidRDefault="00E9234F" w:rsidP="00A91147">
      <w:r>
        <w:rPr>
          <w:b/>
        </w:rPr>
        <w:t xml:space="preserve">При подаче на входы логического элемента хотя бы одной логической единицы </w:t>
      </w:r>
      <w:r w:rsidRPr="00E9234F">
        <w:t>(для определенности будем рассматривать вход Х</w:t>
      </w:r>
      <w:proofErr w:type="gramStart"/>
      <w:r w:rsidRPr="00E9234F">
        <w:t>1</w:t>
      </w:r>
      <w:proofErr w:type="gramEnd"/>
      <w:r w:rsidRPr="00E9234F">
        <w:t>) соответствующий база-эмиттерный переход (</w:t>
      </w:r>
      <w:r>
        <w:t>БЭ(</w:t>
      </w:r>
      <w:r w:rsidRPr="00E9234F">
        <w:rPr>
          <w:lang w:val="en-US"/>
        </w:rPr>
        <w:t>VT</w:t>
      </w:r>
      <w:r w:rsidRPr="00E9234F">
        <w:t>1</w:t>
      </w:r>
      <w:r>
        <w:t>)</w:t>
      </w:r>
      <w:r w:rsidRPr="00E9234F">
        <w:t>)</w:t>
      </w:r>
      <w:r>
        <w:t xml:space="preserve"> будет закрыт. Тогда три последовательно соединенных </w:t>
      </w:r>
      <w:r>
        <w:rPr>
          <w:lang w:val="en-US"/>
        </w:rPr>
        <w:t>p</w:t>
      </w:r>
      <w:r w:rsidRPr="00E9234F">
        <w:t>-</w:t>
      </w:r>
      <w:r>
        <w:rPr>
          <w:lang w:val="en-US"/>
        </w:rPr>
        <w:t>n</w:t>
      </w:r>
      <w:r>
        <w:t>-перехода (БК(</w:t>
      </w:r>
      <w:r>
        <w:rPr>
          <w:lang w:val="en-US"/>
        </w:rPr>
        <w:t>VT</w:t>
      </w:r>
      <w:r w:rsidRPr="00E9234F">
        <w:t>1</w:t>
      </w:r>
      <w:r>
        <w:t>), БЭ(</w:t>
      </w:r>
      <w:r>
        <w:rPr>
          <w:lang w:val="en-US"/>
        </w:rPr>
        <w:t>VT</w:t>
      </w:r>
      <w:r w:rsidRPr="00E9234F">
        <w:t>3</w:t>
      </w:r>
      <w:r>
        <w:t>), БЭ(</w:t>
      </w:r>
      <w:r>
        <w:rPr>
          <w:lang w:val="en-US"/>
        </w:rPr>
        <w:t>VT</w:t>
      </w:r>
      <w:r w:rsidRPr="00E9234F">
        <w:t>4</w:t>
      </w:r>
      <w:r>
        <w:t>))</w:t>
      </w:r>
      <w:r w:rsidRPr="00E9234F">
        <w:t xml:space="preserve"> </w:t>
      </w:r>
      <w:r>
        <w:t xml:space="preserve">будут открыты (для одновременного открытия этих трех последовательно соединенных </w:t>
      </w:r>
      <w:r>
        <w:rPr>
          <w:lang w:val="en-US"/>
        </w:rPr>
        <w:t>p</w:t>
      </w:r>
      <w:r w:rsidRPr="00E9234F">
        <w:t>-</w:t>
      </w:r>
      <w:r>
        <w:rPr>
          <w:lang w:val="en-US"/>
        </w:rPr>
        <w:t>n</w:t>
      </w:r>
      <w:r>
        <w:t xml:space="preserve">-переходов, как отмечалось выше, требуется на базе транзистора </w:t>
      </w:r>
      <w:r>
        <w:rPr>
          <w:lang w:val="en-US"/>
        </w:rPr>
        <w:t>VT</w:t>
      </w:r>
      <w:r w:rsidRPr="00E9234F">
        <w:t xml:space="preserve">1 </w:t>
      </w:r>
      <w:r>
        <w:t>установить напряжение 2.1</w:t>
      </w:r>
      <w:proofErr w:type="gramStart"/>
      <w:r>
        <w:t xml:space="preserve"> В</w:t>
      </w:r>
      <w:proofErr w:type="gramEnd"/>
      <w:r>
        <w:t xml:space="preserve">; база </w:t>
      </w:r>
      <w:r>
        <w:rPr>
          <w:lang w:val="en-US"/>
        </w:rPr>
        <w:t>VT</w:t>
      </w:r>
      <w:r w:rsidRPr="00E9234F">
        <w:t xml:space="preserve">1 </w:t>
      </w:r>
      <w:r>
        <w:t xml:space="preserve">через резистор </w:t>
      </w:r>
      <w:r>
        <w:rPr>
          <w:lang w:val="en-US"/>
        </w:rPr>
        <w:t>R</w:t>
      </w:r>
      <w:r w:rsidRPr="00E9234F">
        <w:t xml:space="preserve">1 </w:t>
      </w:r>
      <w:r>
        <w:t xml:space="preserve">подсоединена к источнику </w:t>
      </w:r>
      <w:r>
        <w:lastRenderedPageBreak/>
        <w:t xml:space="preserve">питания). В таком случае транзисторы </w:t>
      </w:r>
      <w:r>
        <w:rPr>
          <w:lang w:val="en-US"/>
        </w:rPr>
        <w:t>VT</w:t>
      </w:r>
      <w:r w:rsidRPr="00E9234F">
        <w:t>3</w:t>
      </w:r>
      <w:r>
        <w:t xml:space="preserve">, </w:t>
      </w:r>
      <w:r>
        <w:rPr>
          <w:lang w:val="en-US"/>
        </w:rPr>
        <w:t>VT</w:t>
      </w:r>
      <w:r w:rsidRPr="00E9234F">
        <w:t>4 (</w:t>
      </w:r>
      <w:r>
        <w:t xml:space="preserve">и/или </w:t>
      </w:r>
      <w:r>
        <w:rPr>
          <w:lang w:val="en-US"/>
        </w:rPr>
        <w:t>VT</w:t>
      </w:r>
      <w:r w:rsidRPr="00E9234F">
        <w:t>6</w:t>
      </w:r>
      <w:r>
        <w:t xml:space="preserve">, </w:t>
      </w:r>
      <w:r>
        <w:rPr>
          <w:lang w:val="en-US"/>
        </w:rPr>
        <w:t>VT</w:t>
      </w:r>
      <w:r w:rsidRPr="00E9234F">
        <w:t xml:space="preserve">5) </w:t>
      </w:r>
      <w:r>
        <w:t xml:space="preserve">будут открыты и в общей точке соединения коллекторов этих транзисторов (или, по-другому, на базе транзистора </w:t>
      </w:r>
      <w:r>
        <w:rPr>
          <w:lang w:val="en-US"/>
        </w:rPr>
        <w:t>VT</w:t>
      </w:r>
      <w:r w:rsidRPr="00E9234F">
        <w:t>7</w:t>
      </w:r>
      <w:r>
        <w:t xml:space="preserve">) установится напряжение </w:t>
      </w:r>
      <w:proofErr w:type="gramStart"/>
      <w:r>
        <w:rPr>
          <w:lang w:val="en-US"/>
        </w:rPr>
        <w:t>U</w:t>
      </w:r>
      <w:proofErr w:type="gramEnd"/>
      <w:r>
        <w:t>б(</w:t>
      </w:r>
      <w:r>
        <w:rPr>
          <w:lang w:val="en-US"/>
        </w:rPr>
        <w:t>VT</w:t>
      </w:r>
      <w:r w:rsidRPr="00E9234F">
        <w:t>7</w:t>
      </w:r>
      <w:r>
        <w:t>) = 0.</w:t>
      </w:r>
      <w:r w:rsidRPr="00E9234F">
        <w:t xml:space="preserve">4 </w:t>
      </w:r>
      <w:r>
        <w:t xml:space="preserve">В. При таком напряжении транзисторы </w:t>
      </w:r>
      <w:r>
        <w:rPr>
          <w:lang w:val="en-US"/>
        </w:rPr>
        <w:t>VT</w:t>
      </w:r>
      <w:r w:rsidRPr="00E9234F">
        <w:t>7</w:t>
      </w:r>
      <w:r>
        <w:t xml:space="preserve">, </w:t>
      </w:r>
      <w:r>
        <w:rPr>
          <w:lang w:val="en-US"/>
        </w:rPr>
        <w:t>VT</w:t>
      </w:r>
      <w:r>
        <w:t>11 будут закрыты.</w:t>
      </w:r>
      <w:r w:rsidRPr="00E9234F">
        <w:t xml:space="preserve"> </w:t>
      </w:r>
      <w:r>
        <w:t xml:space="preserve">База транзистора </w:t>
      </w:r>
      <w:r>
        <w:rPr>
          <w:lang w:val="en-US"/>
        </w:rPr>
        <w:t>VT</w:t>
      </w:r>
      <w:r w:rsidRPr="00E9234F">
        <w:t xml:space="preserve">9 </w:t>
      </w:r>
      <w:r>
        <w:t xml:space="preserve">соединена с положительным полюсом источника питания через резистор </w:t>
      </w:r>
      <w:r>
        <w:rPr>
          <w:lang w:val="en-US"/>
        </w:rPr>
        <w:t>R</w:t>
      </w:r>
      <w:r w:rsidRPr="00E9234F">
        <w:t>4</w:t>
      </w:r>
      <w:r>
        <w:t xml:space="preserve">, поэтому в рассматриваемом случае транзисторы </w:t>
      </w:r>
      <w:r>
        <w:rPr>
          <w:lang w:val="en-US"/>
        </w:rPr>
        <w:t>VT</w:t>
      </w:r>
      <w:r w:rsidRPr="00E9234F">
        <w:t xml:space="preserve">9 </w:t>
      </w:r>
      <w:r>
        <w:t xml:space="preserve">и </w:t>
      </w:r>
      <w:r>
        <w:rPr>
          <w:lang w:val="en-US"/>
        </w:rPr>
        <w:t>VT</w:t>
      </w:r>
      <w:r w:rsidRPr="00E9234F">
        <w:t xml:space="preserve">10 </w:t>
      </w:r>
      <w:r>
        <w:t xml:space="preserve">откроются, и </w:t>
      </w:r>
      <w:r w:rsidRPr="00E9234F">
        <w:rPr>
          <w:b/>
        </w:rPr>
        <w:t>на выходе установится сигнал логической единицы.</w:t>
      </w:r>
      <w:r w:rsidR="000F52C9" w:rsidRPr="000F52C9">
        <w:rPr>
          <w:b/>
        </w:rPr>
        <w:t xml:space="preserve"> </w:t>
      </w:r>
      <w:r w:rsidR="000F52C9" w:rsidRPr="000F52C9">
        <w:t xml:space="preserve">Напряжение на выходе не будет превышать </w:t>
      </w:r>
      <w:r w:rsidR="000F52C9" w:rsidRPr="000F52C9">
        <w:rPr>
          <w:lang w:val="en-US"/>
        </w:rPr>
        <w:t>E</w:t>
      </w:r>
      <w:r w:rsidR="000F52C9" w:rsidRPr="000F52C9">
        <w:t xml:space="preserve">п – </w:t>
      </w:r>
      <w:r w:rsidR="000F52C9" w:rsidRPr="000F52C9">
        <w:rPr>
          <w:lang w:val="en-US"/>
        </w:rPr>
        <w:t>U</w:t>
      </w:r>
      <w:proofErr w:type="spellStart"/>
      <w:r w:rsidR="000F52C9" w:rsidRPr="000F52C9">
        <w:t>кэ</w:t>
      </w:r>
      <w:proofErr w:type="spellEnd"/>
      <w:r w:rsidR="000F52C9" w:rsidRPr="000F52C9">
        <w:t>(</w:t>
      </w:r>
      <w:r w:rsidR="000F52C9" w:rsidRPr="000F52C9">
        <w:rPr>
          <w:lang w:val="en-US"/>
        </w:rPr>
        <w:t>VT</w:t>
      </w:r>
      <w:r w:rsidR="000F52C9" w:rsidRPr="000F52C9">
        <w:t>10) = 5 – 0.4</w:t>
      </w:r>
      <w:proofErr w:type="gramStart"/>
      <w:r w:rsidR="000F52C9" w:rsidRPr="000F52C9">
        <w:t xml:space="preserve"> В</w:t>
      </w:r>
      <w:proofErr w:type="gramEnd"/>
      <w:r w:rsidR="000F52C9" w:rsidRPr="000F52C9">
        <w:t xml:space="preserve"> = 4.6 В.</w:t>
      </w:r>
      <w:r w:rsidR="008626BD">
        <w:t xml:space="preserve"> При этом предполагается, что нагрузка подключена на выходе логического элемента так, как показано на рисунке 4.</w:t>
      </w:r>
    </w:p>
    <w:p w:rsidR="008626BD" w:rsidRDefault="008626BD" w:rsidP="008626BD">
      <w:pPr>
        <w:pStyle w:val="ae"/>
      </w:pPr>
      <w:r>
        <w:rPr>
          <w:noProof/>
          <w:lang w:eastAsia="ru-RU"/>
        </w:rPr>
        <w:drawing>
          <wp:inline distT="0" distB="0" distL="0" distR="0" wp14:anchorId="26118477" wp14:editId="0913A193">
            <wp:extent cx="830580" cy="2547946"/>
            <wp:effectExtent l="0" t="0" r="7620" b="508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208" cy="2552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6BD" w:rsidRPr="000F52C9" w:rsidRDefault="008626BD" w:rsidP="008626BD">
      <w:pPr>
        <w:pStyle w:val="ae"/>
      </w:pPr>
      <w:r>
        <w:t xml:space="preserve">Рисунок 4. </w:t>
      </w:r>
      <w:r>
        <w:noBreakHyphen/>
        <w:t xml:space="preserve"> Подключение нагрузки, через которую течет ток при открытом верхнем транзисторе (</w:t>
      </w:r>
      <w:r>
        <w:rPr>
          <w:lang w:val="en-US"/>
        </w:rPr>
        <w:t>VT</w:t>
      </w:r>
      <w:r>
        <w:t>10)</w:t>
      </w:r>
    </w:p>
    <w:p w:rsidR="000B4AFD" w:rsidRDefault="000B4AFD" w:rsidP="00226C00">
      <w:r>
        <w:t xml:space="preserve">Включение транзистора </w:t>
      </w:r>
      <w:r>
        <w:rPr>
          <w:lang w:val="en-US"/>
        </w:rPr>
        <w:t>VT</w:t>
      </w:r>
      <w:r w:rsidRPr="000B4AFD">
        <w:t xml:space="preserve">8 </w:t>
      </w:r>
      <w:r>
        <w:t xml:space="preserve">служит для регулирования напряжения на базе </w:t>
      </w:r>
      <w:r>
        <w:rPr>
          <w:lang w:val="en-US"/>
        </w:rPr>
        <w:t>VT</w:t>
      </w:r>
      <w:r w:rsidRPr="000B4AFD">
        <w:t xml:space="preserve">11 </w:t>
      </w:r>
      <w:r>
        <w:t xml:space="preserve">и не вносит изменений в </w:t>
      </w:r>
      <w:r w:rsidR="007A6FD9">
        <w:t>логику работы</w:t>
      </w:r>
      <w:r>
        <w:t xml:space="preserve"> схемы.</w:t>
      </w:r>
    </w:p>
    <w:p w:rsidR="00207447" w:rsidRDefault="007A6FD9" w:rsidP="00226C00">
      <w:r>
        <w:t>Таким образом, представленная схема реализует двухвходовый элемент «ИЛИ»</w:t>
      </w:r>
      <w:r w:rsidR="00207447" w:rsidRPr="00207447">
        <w:t xml:space="preserve"> </w:t>
      </w:r>
      <w:r w:rsidR="00207447">
        <w:t>(таблица 1).</w:t>
      </w:r>
    </w:p>
    <w:p w:rsidR="007A6FD9" w:rsidRDefault="00207447" w:rsidP="00226C00">
      <w:r>
        <w:t xml:space="preserve">Таблица 1 </w:t>
      </w:r>
      <w:r>
        <w:noBreakHyphen/>
        <w:t>Т</w:t>
      </w:r>
      <w:r w:rsidR="00B37E23">
        <w:t>аблица истинности</w:t>
      </w:r>
      <w:r>
        <w:t xml:space="preserve"> логического элемента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3"/>
        <w:gridCol w:w="3303"/>
        <w:gridCol w:w="3304"/>
      </w:tblGrid>
      <w:tr w:rsidR="007A6FD9" w:rsidRPr="007A6FD9" w:rsidTr="007A6FD9">
        <w:tc>
          <w:tcPr>
            <w:tcW w:w="3303" w:type="dxa"/>
          </w:tcPr>
          <w:p w:rsidR="007A6FD9" w:rsidRPr="007A6FD9" w:rsidRDefault="007A6FD9" w:rsidP="00226C00">
            <w:pPr>
              <w:ind w:firstLine="0"/>
              <w:jc w:val="center"/>
              <w:rPr>
                <w:b/>
                <w:szCs w:val="28"/>
              </w:rPr>
            </w:pPr>
            <w:r w:rsidRPr="007A6FD9">
              <w:rPr>
                <w:b/>
                <w:szCs w:val="28"/>
              </w:rPr>
              <w:t>Х</w:t>
            </w:r>
            <w:proofErr w:type="gramStart"/>
            <w:r w:rsidRPr="007A6FD9">
              <w:rPr>
                <w:b/>
                <w:szCs w:val="28"/>
              </w:rPr>
              <w:t>1</w:t>
            </w:r>
            <w:proofErr w:type="gramEnd"/>
          </w:p>
        </w:tc>
        <w:tc>
          <w:tcPr>
            <w:tcW w:w="3303" w:type="dxa"/>
          </w:tcPr>
          <w:p w:rsidR="007A6FD9" w:rsidRPr="007A6FD9" w:rsidRDefault="007A6FD9" w:rsidP="00226C00">
            <w:pPr>
              <w:ind w:firstLine="0"/>
              <w:jc w:val="center"/>
              <w:rPr>
                <w:b/>
                <w:szCs w:val="28"/>
              </w:rPr>
            </w:pPr>
            <w:r w:rsidRPr="007A6FD9">
              <w:rPr>
                <w:b/>
                <w:szCs w:val="28"/>
              </w:rPr>
              <w:t>Х</w:t>
            </w:r>
            <w:proofErr w:type="gramStart"/>
            <w:r w:rsidRPr="007A6FD9">
              <w:rPr>
                <w:b/>
                <w:szCs w:val="28"/>
              </w:rPr>
              <w:t>2</w:t>
            </w:r>
            <w:proofErr w:type="gramEnd"/>
          </w:p>
        </w:tc>
        <w:tc>
          <w:tcPr>
            <w:tcW w:w="3304" w:type="dxa"/>
          </w:tcPr>
          <w:p w:rsidR="007A6FD9" w:rsidRPr="00207447" w:rsidRDefault="00207447" w:rsidP="00226C00">
            <w:pPr>
              <w:ind w:firstLine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Y</w:t>
            </w:r>
          </w:p>
        </w:tc>
      </w:tr>
      <w:tr w:rsidR="007A6FD9" w:rsidRPr="007A6FD9" w:rsidTr="007A6FD9">
        <w:tc>
          <w:tcPr>
            <w:tcW w:w="3303" w:type="dxa"/>
          </w:tcPr>
          <w:p w:rsidR="007A6FD9" w:rsidRPr="007A6FD9" w:rsidRDefault="007A6FD9" w:rsidP="00226C00">
            <w:pPr>
              <w:ind w:firstLine="0"/>
              <w:jc w:val="center"/>
              <w:rPr>
                <w:sz w:val="24"/>
                <w:szCs w:val="24"/>
              </w:rPr>
            </w:pPr>
            <w:r w:rsidRPr="007A6FD9">
              <w:rPr>
                <w:sz w:val="24"/>
                <w:szCs w:val="24"/>
              </w:rPr>
              <w:t>0</w:t>
            </w:r>
          </w:p>
        </w:tc>
        <w:tc>
          <w:tcPr>
            <w:tcW w:w="3303" w:type="dxa"/>
          </w:tcPr>
          <w:p w:rsidR="007A6FD9" w:rsidRPr="007A6FD9" w:rsidRDefault="007A6FD9" w:rsidP="00226C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04" w:type="dxa"/>
          </w:tcPr>
          <w:p w:rsidR="007A6FD9" w:rsidRPr="007A6FD9" w:rsidRDefault="007A6FD9" w:rsidP="00226C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6FD9" w:rsidRPr="007A6FD9" w:rsidTr="007A6FD9">
        <w:tc>
          <w:tcPr>
            <w:tcW w:w="3303" w:type="dxa"/>
          </w:tcPr>
          <w:p w:rsidR="007A6FD9" w:rsidRPr="007A6FD9" w:rsidRDefault="007A6FD9" w:rsidP="00226C00">
            <w:pPr>
              <w:ind w:firstLine="0"/>
              <w:jc w:val="center"/>
              <w:rPr>
                <w:sz w:val="24"/>
                <w:szCs w:val="24"/>
              </w:rPr>
            </w:pPr>
            <w:r w:rsidRPr="007A6FD9">
              <w:rPr>
                <w:sz w:val="24"/>
                <w:szCs w:val="24"/>
              </w:rPr>
              <w:t>0</w:t>
            </w:r>
          </w:p>
        </w:tc>
        <w:tc>
          <w:tcPr>
            <w:tcW w:w="3303" w:type="dxa"/>
          </w:tcPr>
          <w:p w:rsidR="007A6FD9" w:rsidRPr="007A6FD9" w:rsidRDefault="007A6FD9" w:rsidP="00226C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04" w:type="dxa"/>
          </w:tcPr>
          <w:p w:rsidR="007A6FD9" w:rsidRPr="007A6FD9" w:rsidRDefault="007A6FD9" w:rsidP="00226C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A6FD9" w:rsidRPr="007A6FD9" w:rsidTr="007A6FD9">
        <w:tc>
          <w:tcPr>
            <w:tcW w:w="3303" w:type="dxa"/>
          </w:tcPr>
          <w:p w:rsidR="007A6FD9" w:rsidRPr="007A6FD9" w:rsidRDefault="007A6FD9" w:rsidP="00226C00">
            <w:pPr>
              <w:ind w:firstLine="0"/>
              <w:jc w:val="center"/>
              <w:rPr>
                <w:sz w:val="24"/>
                <w:szCs w:val="24"/>
              </w:rPr>
            </w:pPr>
            <w:r w:rsidRPr="007A6FD9">
              <w:rPr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7A6FD9" w:rsidRPr="007A6FD9" w:rsidRDefault="007A6FD9" w:rsidP="00226C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04" w:type="dxa"/>
          </w:tcPr>
          <w:p w:rsidR="007A6FD9" w:rsidRPr="007A6FD9" w:rsidRDefault="007A6FD9" w:rsidP="00226C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A6FD9" w:rsidRPr="007A6FD9" w:rsidTr="007A6FD9">
        <w:tc>
          <w:tcPr>
            <w:tcW w:w="3303" w:type="dxa"/>
          </w:tcPr>
          <w:p w:rsidR="007A6FD9" w:rsidRPr="007A6FD9" w:rsidRDefault="007A6FD9" w:rsidP="00226C00">
            <w:pPr>
              <w:ind w:firstLine="0"/>
              <w:jc w:val="center"/>
              <w:rPr>
                <w:sz w:val="24"/>
                <w:szCs w:val="24"/>
              </w:rPr>
            </w:pPr>
            <w:r w:rsidRPr="007A6FD9">
              <w:rPr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7A6FD9" w:rsidRPr="007A6FD9" w:rsidRDefault="007A6FD9" w:rsidP="00226C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04" w:type="dxa"/>
          </w:tcPr>
          <w:p w:rsidR="007A6FD9" w:rsidRPr="007A6FD9" w:rsidRDefault="007A6FD9" w:rsidP="00226C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E9234F" w:rsidRDefault="00E9234F" w:rsidP="00E9234F">
      <w:bookmarkStart w:id="3" w:name="_Toc388947226"/>
    </w:p>
    <w:p w:rsidR="007A6FD9" w:rsidRDefault="00565966" w:rsidP="00565966">
      <w:pPr>
        <w:pStyle w:val="1"/>
        <w:ind w:left="720" w:firstLine="0"/>
      </w:pPr>
      <w:bookmarkStart w:id="4" w:name="_Toc52294895"/>
      <w:r>
        <w:lastRenderedPageBreak/>
        <w:t xml:space="preserve">2 </w:t>
      </w:r>
      <w:r w:rsidR="007A6FD9">
        <w:t>Расчет статических режимов работы схемы</w:t>
      </w:r>
      <w:bookmarkEnd w:id="3"/>
      <w:bookmarkEnd w:id="4"/>
    </w:p>
    <w:p w:rsidR="008626BD" w:rsidRPr="008626BD" w:rsidRDefault="008626BD" w:rsidP="008626BD"/>
    <w:p w:rsidR="00A62C31" w:rsidRDefault="00A62C31" w:rsidP="00226C00">
      <w:pPr>
        <w:rPr>
          <w:lang w:val="en-US"/>
        </w:rPr>
      </w:pPr>
      <w:r>
        <w:t xml:space="preserve">Как и в предыдущем разделе, рассмотрим случай, когда </w:t>
      </w:r>
      <w:r w:rsidRPr="008626BD">
        <w:rPr>
          <w:b/>
        </w:rPr>
        <w:t>на оба входа поданы сигналы логического нуля</w:t>
      </w:r>
      <w:r>
        <w:t xml:space="preserve">. На рисунке </w:t>
      </w:r>
      <w:r w:rsidR="007556D4">
        <w:t>5</w:t>
      </w:r>
      <w:r>
        <w:t xml:space="preserve"> показаны токи, которые необходимо рассчитать.</w:t>
      </w:r>
    </w:p>
    <w:p w:rsidR="00A62C31" w:rsidRDefault="008626BD" w:rsidP="00A62C31">
      <w:pPr>
        <w:pStyle w:val="ae"/>
      </w:pPr>
      <w:r>
        <w:rPr>
          <w:noProof/>
          <w:lang w:eastAsia="ru-RU"/>
        </w:rPr>
        <w:drawing>
          <wp:inline distT="0" distB="0" distL="0" distR="0">
            <wp:extent cx="4861560" cy="31242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C31" w:rsidRPr="008626BD" w:rsidRDefault="00A62C31" w:rsidP="00A62C31">
      <w:pPr>
        <w:pStyle w:val="ae"/>
      </w:pPr>
      <w:r>
        <w:t xml:space="preserve">Рисунок </w:t>
      </w:r>
      <w:r w:rsidR="008626BD">
        <w:t>5</w:t>
      </w:r>
      <w:r>
        <w:t xml:space="preserve"> – Токи в схеме логического элемента при подаче на оба входа сигналов логического нуля</w:t>
      </w:r>
    </w:p>
    <w:p w:rsidR="007556D4" w:rsidRPr="000F52C9" w:rsidRDefault="007556D4" w:rsidP="007556D4">
      <w:r>
        <w:t xml:space="preserve">При таком включении напряжение на базах транзисторов </w:t>
      </w:r>
      <w:r>
        <w:rPr>
          <w:lang w:val="en-US"/>
        </w:rPr>
        <w:t>VT</w:t>
      </w:r>
      <w:r w:rsidRPr="000F52C9">
        <w:t>1</w:t>
      </w:r>
      <w:r>
        <w:t xml:space="preserve">, </w:t>
      </w:r>
      <w:r>
        <w:rPr>
          <w:lang w:val="en-US"/>
        </w:rPr>
        <w:t>VT</w:t>
      </w:r>
      <w:r w:rsidRPr="000F52C9">
        <w:t>2</w:t>
      </w:r>
      <w:r>
        <w:t xml:space="preserve"> </w:t>
      </w:r>
      <w:r w:rsidRPr="000F52C9">
        <w:rPr>
          <w:position w:val="-12"/>
        </w:rPr>
        <w:object w:dxaOrig="222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21pt" o:ole="">
            <v:imagedata r:id="rId14" o:title=""/>
          </v:shape>
          <o:OLEObject Type="Embed" ProgID="Equation.DSMT4" ShapeID="_x0000_i1025" DrawAspect="Content" ObjectID="_1662907721" r:id="rId15"/>
        </w:object>
      </w:r>
      <w:r>
        <w:t>.</w:t>
      </w:r>
    </w:p>
    <w:p w:rsidR="00B37E23" w:rsidRDefault="007556D4" w:rsidP="00B37E23">
      <w:r w:rsidRPr="00FB57D9">
        <w:t xml:space="preserve">Ток через резистор </w:t>
      </w:r>
      <w:r w:rsidRPr="00FB57D9">
        <w:rPr>
          <w:lang w:val="en-US"/>
        </w:rPr>
        <w:t>R</w:t>
      </w:r>
      <w:r w:rsidRPr="00FB57D9">
        <w:t>1:</w:t>
      </w:r>
    </w:p>
    <w:p w:rsidR="007556D4" w:rsidRPr="00FB57D9" w:rsidRDefault="007556D4" w:rsidP="00B37E23">
      <w:pPr>
        <w:pStyle w:val="af0"/>
      </w:pPr>
      <w:r w:rsidRPr="00FB57D9">
        <w:t xml:space="preserve"> </w:t>
      </w:r>
      <w:r w:rsidR="00B37E23" w:rsidRPr="00A62C31">
        <w:rPr>
          <w:position w:val="-34"/>
        </w:rPr>
        <w:object w:dxaOrig="4380" w:dyaOrig="820">
          <v:shape id="_x0000_i1026" type="#_x0000_t75" style="width:219pt;height:40.8pt" o:ole="">
            <v:imagedata r:id="rId16" o:title=""/>
          </v:shape>
          <o:OLEObject Type="Embed" ProgID="Equation.DSMT4" ShapeID="_x0000_i1026" DrawAspect="Content" ObjectID="_1662907722" r:id="rId17"/>
        </w:object>
      </w:r>
      <w:r w:rsidR="00B37E23">
        <w:t xml:space="preserve"> </w:t>
      </w:r>
      <w:r w:rsidR="00B37E23">
        <w:tab/>
      </w:r>
      <w:r w:rsidR="00B37E23">
        <w:tab/>
      </w:r>
      <w:r w:rsidR="00B37E23">
        <w:tab/>
      </w:r>
      <w:r w:rsidR="00B37E23">
        <w:tab/>
        <w:t>(1)</w:t>
      </w:r>
    </w:p>
    <w:p w:rsidR="00B37E23" w:rsidRDefault="007556D4" w:rsidP="007556D4">
      <w:pPr>
        <w:rPr>
          <w:szCs w:val="28"/>
        </w:rPr>
      </w:pPr>
      <w:r w:rsidRPr="00FB57D9">
        <w:rPr>
          <w:szCs w:val="28"/>
        </w:rPr>
        <w:t xml:space="preserve">Ток через резистор </w:t>
      </w:r>
      <w:r w:rsidRPr="00FB57D9">
        <w:rPr>
          <w:szCs w:val="28"/>
          <w:lang w:val="en-US"/>
        </w:rPr>
        <w:t>R</w:t>
      </w:r>
      <w:r w:rsidRPr="000F52C9">
        <w:rPr>
          <w:szCs w:val="28"/>
        </w:rPr>
        <w:t>2</w:t>
      </w:r>
      <w:r w:rsidRPr="00FB57D9">
        <w:rPr>
          <w:szCs w:val="28"/>
        </w:rPr>
        <w:t>:</w:t>
      </w:r>
    </w:p>
    <w:p w:rsidR="007556D4" w:rsidRPr="00FB57D9" w:rsidRDefault="007556D4" w:rsidP="00B37E23">
      <w:pPr>
        <w:pStyle w:val="af0"/>
      </w:pPr>
      <w:r w:rsidRPr="00FB57D9">
        <w:t xml:space="preserve"> </w:t>
      </w:r>
      <w:r w:rsidR="00B37E23" w:rsidRPr="00A62C31">
        <w:rPr>
          <w:position w:val="-34"/>
        </w:rPr>
        <w:object w:dxaOrig="4380" w:dyaOrig="820">
          <v:shape id="_x0000_i1027" type="#_x0000_t75" style="width:219pt;height:40.8pt" o:ole="">
            <v:imagedata r:id="rId18" o:title=""/>
          </v:shape>
          <o:OLEObject Type="Embed" ProgID="Equation.DSMT4" ShapeID="_x0000_i1027" DrawAspect="Content" ObjectID="_1662907723" r:id="rId19"/>
        </w:object>
      </w:r>
      <w:r w:rsidR="00B37E23">
        <w:t xml:space="preserve"> </w:t>
      </w:r>
      <w:r w:rsidR="00B37E23">
        <w:tab/>
      </w:r>
      <w:r w:rsidR="00B37E23">
        <w:tab/>
      </w:r>
      <w:r w:rsidR="00B37E23">
        <w:tab/>
      </w:r>
      <w:r w:rsidR="00B37E23">
        <w:tab/>
        <w:t>(2)</w:t>
      </w:r>
    </w:p>
    <w:p w:rsidR="000F52C9" w:rsidRPr="000F52C9" w:rsidRDefault="000F52C9" w:rsidP="000F52C9">
      <w:r>
        <w:t xml:space="preserve">Транзисторы </w:t>
      </w:r>
      <w:r w:rsidRPr="00FB57D9">
        <w:rPr>
          <w:lang w:val="en-US"/>
        </w:rPr>
        <w:t>VT</w:t>
      </w:r>
      <w:r w:rsidRPr="00FB57D9">
        <w:t xml:space="preserve">7 </w:t>
      </w:r>
      <w:r>
        <w:t xml:space="preserve">и </w:t>
      </w:r>
      <w:r w:rsidR="00C5695B" w:rsidRPr="00FB57D9">
        <w:rPr>
          <w:lang w:val="en-US"/>
        </w:rPr>
        <w:t>VT</w:t>
      </w:r>
      <w:r w:rsidR="00C5695B" w:rsidRPr="00FB57D9">
        <w:t>11 полностью открыт</w:t>
      </w:r>
      <w:r>
        <w:t xml:space="preserve">ы. На базе транзистора </w:t>
      </w:r>
      <w:r>
        <w:rPr>
          <w:lang w:val="en-US"/>
        </w:rPr>
        <w:t>VT</w:t>
      </w:r>
      <w:r w:rsidRPr="000F52C9">
        <w:t xml:space="preserve">7 </w:t>
      </w:r>
      <w:r>
        <w:t xml:space="preserve">устанавливается напряжение </w:t>
      </w:r>
      <w:proofErr w:type="gramStart"/>
      <w:r>
        <w:rPr>
          <w:lang w:val="en-US"/>
        </w:rPr>
        <w:t>U</w:t>
      </w:r>
      <w:proofErr w:type="gramEnd"/>
      <w:r>
        <w:t>б(</w:t>
      </w:r>
      <w:r>
        <w:rPr>
          <w:lang w:val="en-US"/>
        </w:rPr>
        <w:t>VT</w:t>
      </w:r>
      <w:r w:rsidRPr="000F52C9">
        <w:t>7</w:t>
      </w:r>
      <w:r>
        <w:t>)</w:t>
      </w:r>
      <w:r w:rsidRPr="000F52C9">
        <w:t xml:space="preserve"> = 1</w:t>
      </w:r>
      <w:r>
        <w:t>.4 В.</w:t>
      </w:r>
    </w:p>
    <w:p w:rsidR="000F52C9" w:rsidRDefault="000F52C9" w:rsidP="000F52C9">
      <w:r w:rsidRPr="00FB57D9">
        <w:t xml:space="preserve">Ток через резистор </w:t>
      </w:r>
      <w:r w:rsidRPr="00FB57D9">
        <w:rPr>
          <w:lang w:val="en-US"/>
        </w:rPr>
        <w:t>R</w:t>
      </w:r>
      <w:r w:rsidRPr="00FB57D9">
        <w:t>3:</w:t>
      </w:r>
    </w:p>
    <w:p w:rsidR="000F52C9" w:rsidRPr="00FB57D9" w:rsidRDefault="00B37E23" w:rsidP="00B37E23">
      <w:pPr>
        <w:pStyle w:val="af0"/>
      </w:pPr>
      <w:r w:rsidRPr="000F52C9">
        <w:rPr>
          <w:position w:val="-34"/>
        </w:rPr>
        <w:object w:dxaOrig="5920" w:dyaOrig="820">
          <v:shape id="_x0000_i1028" type="#_x0000_t75" style="width:295.8pt;height:40.8pt" o:ole="">
            <v:imagedata r:id="rId20" o:title=""/>
          </v:shape>
          <o:OLEObject Type="Embed" ProgID="Equation.DSMT4" ShapeID="_x0000_i1028" DrawAspect="Content" ObjectID="_1662907724" r:id="rId21"/>
        </w:object>
      </w:r>
      <w:r>
        <w:tab/>
      </w:r>
      <w:r>
        <w:tab/>
        <w:t xml:space="preserve"> (3)</w:t>
      </w:r>
    </w:p>
    <w:p w:rsidR="00C5695B" w:rsidRDefault="000F52C9" w:rsidP="00226C00">
      <w:pPr>
        <w:rPr>
          <w:szCs w:val="28"/>
        </w:rPr>
      </w:pPr>
      <w:r>
        <w:rPr>
          <w:szCs w:val="28"/>
        </w:rPr>
        <w:lastRenderedPageBreak/>
        <w:t xml:space="preserve">На базе транзистора </w:t>
      </w:r>
      <w:r>
        <w:rPr>
          <w:szCs w:val="28"/>
          <w:lang w:val="en-US"/>
        </w:rPr>
        <w:t>VT</w:t>
      </w:r>
      <w:r w:rsidRPr="000F52C9">
        <w:rPr>
          <w:szCs w:val="28"/>
        </w:rPr>
        <w:t>9</w:t>
      </w:r>
      <w:r>
        <w:rPr>
          <w:szCs w:val="28"/>
        </w:rPr>
        <w:t xml:space="preserve">, как отмечалось выше, устанавливается напряжение </w:t>
      </w:r>
      <w:r>
        <w:rPr>
          <w:szCs w:val="28"/>
          <w:lang w:val="en-US"/>
        </w:rPr>
        <w:t>U</w:t>
      </w:r>
      <w:r>
        <w:rPr>
          <w:szCs w:val="28"/>
        </w:rPr>
        <w:t>б(</w:t>
      </w:r>
      <w:r>
        <w:rPr>
          <w:szCs w:val="28"/>
          <w:lang w:val="en-US"/>
        </w:rPr>
        <w:t>VT</w:t>
      </w:r>
      <w:r w:rsidRPr="000F52C9">
        <w:rPr>
          <w:szCs w:val="28"/>
        </w:rPr>
        <w:t>9</w:t>
      </w:r>
      <w:r>
        <w:rPr>
          <w:szCs w:val="28"/>
        </w:rPr>
        <w:t>)</w:t>
      </w:r>
      <w:r w:rsidRPr="000F52C9">
        <w:rPr>
          <w:szCs w:val="28"/>
        </w:rPr>
        <w:t xml:space="preserve"> = </w:t>
      </w:r>
      <w:r>
        <w:rPr>
          <w:szCs w:val="28"/>
        </w:rPr>
        <w:t>1</w:t>
      </w:r>
      <w:r w:rsidRPr="000F52C9">
        <w:rPr>
          <w:szCs w:val="28"/>
        </w:rPr>
        <w:t xml:space="preserve">.1 </w:t>
      </w:r>
      <w:r>
        <w:rPr>
          <w:szCs w:val="28"/>
        </w:rPr>
        <w:t xml:space="preserve">В. Падение напряжения на база-эмиттерном переходе транзистора </w:t>
      </w:r>
      <w:r>
        <w:rPr>
          <w:szCs w:val="28"/>
          <w:lang w:val="en-US"/>
        </w:rPr>
        <w:t>VT</w:t>
      </w:r>
      <w:r w:rsidRPr="000F52C9">
        <w:rPr>
          <w:szCs w:val="28"/>
        </w:rPr>
        <w:t xml:space="preserve">9 </w:t>
      </w:r>
      <w:r>
        <w:rPr>
          <w:szCs w:val="28"/>
        </w:rPr>
        <w:t xml:space="preserve">составляет </w:t>
      </w:r>
      <w:r>
        <w:rPr>
          <w:szCs w:val="28"/>
          <w:lang w:val="en-US"/>
        </w:rPr>
        <w:t>U</w:t>
      </w:r>
      <w:r>
        <w:rPr>
          <w:szCs w:val="28"/>
        </w:rPr>
        <w:t>бэ(</w:t>
      </w:r>
      <w:r>
        <w:rPr>
          <w:szCs w:val="28"/>
          <w:lang w:val="en-US"/>
        </w:rPr>
        <w:t>VT</w:t>
      </w:r>
      <w:r w:rsidRPr="000F52C9">
        <w:rPr>
          <w:szCs w:val="28"/>
        </w:rPr>
        <w:t>9</w:t>
      </w:r>
      <w:r>
        <w:rPr>
          <w:szCs w:val="28"/>
        </w:rPr>
        <w:t>)</w:t>
      </w:r>
      <w:r w:rsidRPr="000F52C9">
        <w:rPr>
          <w:szCs w:val="28"/>
        </w:rPr>
        <w:t xml:space="preserve"> = 0</w:t>
      </w:r>
      <w:r>
        <w:rPr>
          <w:szCs w:val="28"/>
        </w:rPr>
        <w:t xml:space="preserve">.7 </w:t>
      </w:r>
      <w:proofErr w:type="gramStart"/>
      <w:r>
        <w:rPr>
          <w:szCs w:val="28"/>
        </w:rPr>
        <w:t>В.</w:t>
      </w:r>
      <w:proofErr w:type="gramEnd"/>
      <w:r>
        <w:rPr>
          <w:szCs w:val="28"/>
        </w:rPr>
        <w:t xml:space="preserve"> Следовательно, напряжение на эмиттере транзистора </w:t>
      </w:r>
      <w:r>
        <w:rPr>
          <w:szCs w:val="28"/>
          <w:lang w:val="en-US"/>
        </w:rPr>
        <w:t>VT</w:t>
      </w:r>
      <w:r w:rsidRPr="000F52C9">
        <w:rPr>
          <w:szCs w:val="28"/>
        </w:rPr>
        <w:t xml:space="preserve">9 </w:t>
      </w:r>
      <w:r>
        <w:rPr>
          <w:szCs w:val="28"/>
        </w:rPr>
        <w:t xml:space="preserve">составляет </w:t>
      </w:r>
      <w:r>
        <w:rPr>
          <w:szCs w:val="28"/>
          <w:lang w:val="en-US"/>
        </w:rPr>
        <w:t>U</w:t>
      </w:r>
      <w:r>
        <w:rPr>
          <w:szCs w:val="28"/>
        </w:rPr>
        <w:t>э(</w:t>
      </w:r>
      <w:r>
        <w:rPr>
          <w:szCs w:val="28"/>
          <w:lang w:val="en-US"/>
        </w:rPr>
        <w:t>VT</w:t>
      </w:r>
      <w:r w:rsidRPr="000F52C9">
        <w:rPr>
          <w:szCs w:val="28"/>
        </w:rPr>
        <w:t>9</w:t>
      </w:r>
      <w:r>
        <w:rPr>
          <w:szCs w:val="28"/>
        </w:rPr>
        <w:t>)</w:t>
      </w:r>
      <w:r w:rsidRPr="000F52C9">
        <w:rPr>
          <w:szCs w:val="28"/>
        </w:rPr>
        <w:t xml:space="preserve"> = 0</w:t>
      </w:r>
      <w:r>
        <w:rPr>
          <w:szCs w:val="28"/>
        </w:rPr>
        <w:t>.4 В.</w:t>
      </w:r>
    </w:p>
    <w:p w:rsidR="000F52C9" w:rsidRPr="00565966" w:rsidRDefault="000F52C9" w:rsidP="00226C00">
      <w:pPr>
        <w:rPr>
          <w:szCs w:val="28"/>
        </w:rPr>
      </w:pPr>
      <w:r>
        <w:rPr>
          <w:szCs w:val="28"/>
        </w:rPr>
        <w:t xml:space="preserve">Ток через резистор </w:t>
      </w:r>
      <w:r>
        <w:rPr>
          <w:szCs w:val="28"/>
          <w:lang w:val="en-US"/>
        </w:rPr>
        <w:t>R</w:t>
      </w:r>
      <w:r w:rsidRPr="00565966">
        <w:rPr>
          <w:szCs w:val="28"/>
        </w:rPr>
        <w:t>8:</w:t>
      </w:r>
    </w:p>
    <w:p w:rsidR="000F52C9" w:rsidRPr="00B37E23" w:rsidRDefault="00B37E23" w:rsidP="00B37E23">
      <w:pPr>
        <w:pStyle w:val="af0"/>
      </w:pPr>
      <w:r w:rsidRPr="000F52C9">
        <w:rPr>
          <w:position w:val="-34"/>
        </w:rPr>
        <w:object w:dxaOrig="3500" w:dyaOrig="820">
          <v:shape id="_x0000_i1029" type="#_x0000_t75" style="width:175.2pt;height:40.8pt" o:ole="">
            <v:imagedata r:id="rId22" o:title=""/>
          </v:shape>
          <o:OLEObject Type="Embed" ProgID="Equation.DSMT4" ShapeID="_x0000_i1029" DrawAspect="Content" ObjectID="_1662907725" r:id="rId23"/>
        </w:object>
      </w:r>
      <w:r>
        <w:t xml:space="preserve"> </w:t>
      </w:r>
      <w:r>
        <w:tab/>
      </w:r>
      <w:r>
        <w:tab/>
      </w:r>
      <w:r>
        <w:tab/>
      </w:r>
      <w:r>
        <w:tab/>
        <w:t>(4)</w:t>
      </w:r>
    </w:p>
    <w:p w:rsidR="008626BD" w:rsidRDefault="008626BD" w:rsidP="00226C00">
      <w:pPr>
        <w:rPr>
          <w:position w:val="-12"/>
          <w:szCs w:val="28"/>
        </w:rPr>
      </w:pPr>
      <w:r>
        <w:rPr>
          <w:position w:val="-12"/>
          <w:szCs w:val="28"/>
        </w:rPr>
        <w:t xml:space="preserve">Ток через резистор </w:t>
      </w:r>
      <w:r>
        <w:rPr>
          <w:position w:val="-12"/>
          <w:szCs w:val="28"/>
          <w:lang w:val="en-US"/>
        </w:rPr>
        <w:t>R</w:t>
      </w:r>
      <w:r w:rsidRPr="008626BD">
        <w:rPr>
          <w:position w:val="-12"/>
          <w:szCs w:val="28"/>
        </w:rPr>
        <w:t xml:space="preserve">8 </w:t>
      </w:r>
      <w:r>
        <w:rPr>
          <w:position w:val="-12"/>
          <w:szCs w:val="28"/>
        </w:rPr>
        <w:t xml:space="preserve">является эмиттерным током транзистора </w:t>
      </w:r>
      <w:r>
        <w:rPr>
          <w:position w:val="-12"/>
          <w:szCs w:val="28"/>
          <w:lang w:val="en-US"/>
        </w:rPr>
        <w:t>VT</w:t>
      </w:r>
      <w:r w:rsidRPr="008626BD">
        <w:rPr>
          <w:position w:val="-12"/>
          <w:szCs w:val="28"/>
        </w:rPr>
        <w:t>9</w:t>
      </w:r>
      <w:r>
        <w:rPr>
          <w:position w:val="-12"/>
          <w:szCs w:val="28"/>
        </w:rPr>
        <w:t xml:space="preserve">. Поскольку этот транзистор открыт, можно считать, что ток коллектора (ток через резистор </w:t>
      </w:r>
      <w:r>
        <w:rPr>
          <w:position w:val="-12"/>
          <w:szCs w:val="28"/>
          <w:lang w:val="en-US"/>
        </w:rPr>
        <w:t>R</w:t>
      </w:r>
      <w:r w:rsidRPr="008626BD">
        <w:rPr>
          <w:position w:val="-12"/>
          <w:szCs w:val="28"/>
        </w:rPr>
        <w:t>5</w:t>
      </w:r>
      <w:r>
        <w:rPr>
          <w:position w:val="-12"/>
          <w:szCs w:val="28"/>
        </w:rPr>
        <w:t>)</w:t>
      </w:r>
      <w:r w:rsidRPr="008626BD">
        <w:rPr>
          <w:position w:val="-12"/>
          <w:szCs w:val="28"/>
        </w:rPr>
        <w:t xml:space="preserve"> </w:t>
      </w:r>
      <w:r>
        <w:rPr>
          <w:position w:val="-12"/>
          <w:szCs w:val="28"/>
        </w:rPr>
        <w:t>равен току эмиттера.</w:t>
      </w:r>
    </w:p>
    <w:p w:rsidR="008626BD" w:rsidRPr="00565966" w:rsidRDefault="008626BD" w:rsidP="00226C00">
      <w:pPr>
        <w:rPr>
          <w:position w:val="-12"/>
          <w:szCs w:val="28"/>
        </w:rPr>
      </w:pPr>
      <w:r>
        <w:rPr>
          <w:position w:val="-12"/>
          <w:szCs w:val="28"/>
        </w:rPr>
        <w:t xml:space="preserve">Ток через резистор </w:t>
      </w:r>
      <w:r>
        <w:rPr>
          <w:position w:val="-12"/>
          <w:szCs w:val="28"/>
          <w:lang w:val="en-US"/>
        </w:rPr>
        <w:t>R</w:t>
      </w:r>
      <w:r w:rsidRPr="00565966">
        <w:rPr>
          <w:position w:val="-12"/>
          <w:szCs w:val="28"/>
        </w:rPr>
        <w:t>5:</w:t>
      </w:r>
    </w:p>
    <w:p w:rsidR="008626BD" w:rsidRPr="00B37E23" w:rsidRDefault="00B37E23" w:rsidP="00B37E23">
      <w:pPr>
        <w:pStyle w:val="af0"/>
        <w:rPr>
          <w:position w:val="-12"/>
        </w:rPr>
      </w:pPr>
      <w:r w:rsidRPr="00B37E23">
        <w:rPr>
          <w:position w:val="-12"/>
        </w:rPr>
        <w:object w:dxaOrig="2040" w:dyaOrig="380">
          <v:shape id="_x0000_i1030" type="#_x0000_t75" style="width:102pt;height:19.2pt" o:ole="">
            <v:imagedata r:id="rId24" o:title=""/>
          </v:shape>
          <o:OLEObject Type="Embed" ProgID="Equation.DSMT4" ShapeID="_x0000_i1030" DrawAspect="Content" ObjectID="_1662907726" r:id="rId25"/>
        </w:objec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(5)</w:t>
      </w:r>
    </w:p>
    <w:p w:rsidR="008626BD" w:rsidRPr="00B37E23" w:rsidRDefault="008626BD" w:rsidP="008626BD">
      <w:pPr>
        <w:rPr>
          <w:position w:val="-12"/>
          <w:szCs w:val="28"/>
        </w:rPr>
      </w:pPr>
      <w:r>
        <w:rPr>
          <w:position w:val="-12"/>
          <w:szCs w:val="28"/>
        </w:rPr>
        <w:t xml:space="preserve">Ток через резистор </w:t>
      </w:r>
      <w:r>
        <w:rPr>
          <w:position w:val="-12"/>
          <w:szCs w:val="28"/>
          <w:lang w:val="en-US"/>
        </w:rPr>
        <w:t>R</w:t>
      </w:r>
      <w:r w:rsidRPr="00B37E23">
        <w:rPr>
          <w:position w:val="-12"/>
          <w:szCs w:val="28"/>
        </w:rPr>
        <w:t>4:</w:t>
      </w:r>
    </w:p>
    <w:p w:rsidR="008626BD" w:rsidRDefault="00B37E23" w:rsidP="00B37E23">
      <w:pPr>
        <w:pStyle w:val="af0"/>
      </w:pPr>
      <w:r w:rsidRPr="000F52C9">
        <w:rPr>
          <w:position w:val="-34"/>
        </w:rPr>
        <w:object w:dxaOrig="4200" w:dyaOrig="820">
          <v:shape id="_x0000_i1031" type="#_x0000_t75" style="width:210.6pt;height:40.8pt" o:ole="">
            <v:imagedata r:id="rId26" o:title=""/>
          </v:shape>
          <o:OLEObject Type="Embed" ProgID="Equation.DSMT4" ShapeID="_x0000_i1031" DrawAspect="Content" ObjectID="_1662907727" r:id="rId27"/>
        </w:object>
      </w:r>
      <w:r>
        <w:t xml:space="preserve"> </w:t>
      </w:r>
      <w:r>
        <w:tab/>
      </w:r>
      <w:r>
        <w:tab/>
      </w:r>
      <w:r>
        <w:tab/>
        <w:t>(6)</w:t>
      </w:r>
    </w:p>
    <w:p w:rsidR="00C5695B" w:rsidRPr="00FB57D9" w:rsidRDefault="00C5695B" w:rsidP="00226C00">
      <w:pPr>
        <w:rPr>
          <w:szCs w:val="28"/>
        </w:rPr>
      </w:pPr>
      <w:r w:rsidRPr="00FB57D9">
        <w:rPr>
          <w:szCs w:val="28"/>
        </w:rPr>
        <w:t>Потребляемый ток:</w:t>
      </w:r>
    </w:p>
    <w:p w:rsidR="00C5695B" w:rsidRPr="00FB57D9" w:rsidRDefault="0012064F" w:rsidP="00B37E23">
      <w:pPr>
        <w:pStyle w:val="af0"/>
      </w:pPr>
      <w:r w:rsidRPr="00B37E23">
        <w:rPr>
          <w:position w:val="-32"/>
        </w:rPr>
        <w:object w:dxaOrig="5280" w:dyaOrig="780">
          <v:shape id="_x0000_i1032" type="#_x0000_t75" style="width:264pt;height:38.4pt" o:ole="">
            <v:imagedata r:id="rId28" o:title=""/>
          </v:shape>
          <o:OLEObject Type="Embed" ProgID="Equation.DSMT4" ShapeID="_x0000_i1032" DrawAspect="Content" ObjectID="_1662907728" r:id="rId29"/>
        </w:object>
      </w:r>
      <w:r w:rsidR="00B37E23">
        <w:t xml:space="preserve"> </w:t>
      </w:r>
      <w:r w:rsidR="00B37E23">
        <w:tab/>
      </w:r>
      <w:r>
        <w:tab/>
      </w:r>
      <w:r w:rsidR="00B37E23">
        <w:tab/>
        <w:t>(7)</w:t>
      </w:r>
    </w:p>
    <w:p w:rsidR="00C5695B" w:rsidRPr="00FB57D9" w:rsidRDefault="00C5695B" w:rsidP="00311EE8">
      <w:r w:rsidRPr="00FB57D9">
        <w:t xml:space="preserve">Потребляемая мощность: </w:t>
      </w:r>
      <w:r w:rsidR="0012064F" w:rsidRPr="00311EE8">
        <w:rPr>
          <w:position w:val="-12"/>
        </w:rPr>
        <w:object w:dxaOrig="4320" w:dyaOrig="420">
          <v:shape id="_x0000_i1033" type="#_x0000_t75" style="width:3in;height:21pt" o:ole="">
            <v:imagedata r:id="rId30" o:title=""/>
          </v:shape>
          <o:OLEObject Type="Embed" ProgID="Equation.DSMT4" ShapeID="_x0000_i1033" DrawAspect="Content" ObjectID="_1662907729" r:id="rId31"/>
        </w:object>
      </w:r>
      <w:r w:rsidR="00B37E23">
        <w:t>.</w:t>
      </w:r>
      <w:r w:rsidR="00311EE8">
        <w:t xml:space="preserve"> Такая оценка мощности является </w:t>
      </w:r>
      <w:proofErr w:type="gramStart"/>
      <w:r w:rsidR="00311EE8">
        <w:t>достаточно приближенной</w:t>
      </w:r>
      <w:proofErr w:type="gramEnd"/>
      <w:r w:rsidR="00311EE8">
        <w:t>. Именно, не на всех резисторах напряжение равно напряжению питания. Кроме того, не учитываются тепловые потери на транзисторах.</w:t>
      </w:r>
    </w:p>
    <w:p w:rsidR="00C5695B" w:rsidRDefault="00C5695B" w:rsidP="00226C00"/>
    <w:p w:rsidR="008626BD" w:rsidRDefault="008626BD" w:rsidP="00226C00">
      <w:r>
        <w:t xml:space="preserve">Рассмотрим случай, когда на оба входа поданы </w:t>
      </w:r>
      <w:r w:rsidRPr="007556D4">
        <w:rPr>
          <w:b/>
        </w:rPr>
        <w:t>сигналы логической единицы</w:t>
      </w:r>
      <w:r>
        <w:t>.</w:t>
      </w:r>
      <w:r w:rsidR="007556D4">
        <w:t xml:space="preserve"> На рисунке 6 показаны токи, которые необходимо рассчитать. </w:t>
      </w:r>
    </w:p>
    <w:p w:rsidR="007556D4" w:rsidRPr="007556D4" w:rsidRDefault="007556D4" w:rsidP="007556D4">
      <w:proofErr w:type="gramStart"/>
      <w:r>
        <w:t xml:space="preserve">Как отмечалось, в рассматриваемой ситуации открыты следующие </w:t>
      </w:r>
      <w:r>
        <w:rPr>
          <w:lang w:val="en-US"/>
        </w:rPr>
        <w:t>p</w:t>
      </w:r>
      <w:r w:rsidRPr="007556D4">
        <w:t>-</w:t>
      </w:r>
      <w:r>
        <w:rPr>
          <w:lang w:val="en-US"/>
        </w:rPr>
        <w:t>n</w:t>
      </w:r>
      <w:r>
        <w:t>-переходы:</w:t>
      </w:r>
      <w:proofErr w:type="gramEnd"/>
      <w:r>
        <w:t xml:space="preserve"> БК(</w:t>
      </w:r>
      <w:r>
        <w:rPr>
          <w:lang w:val="en-US"/>
        </w:rPr>
        <w:t>VT</w:t>
      </w:r>
      <w:r w:rsidRPr="00EB4378">
        <w:t>1</w:t>
      </w:r>
      <w:r>
        <w:t>), БЭ(</w:t>
      </w:r>
      <w:r>
        <w:rPr>
          <w:lang w:val="en-US"/>
        </w:rPr>
        <w:t>VT</w:t>
      </w:r>
      <w:r w:rsidRPr="00EB4378">
        <w:t>3</w:t>
      </w:r>
      <w:r>
        <w:t>), БЭ(</w:t>
      </w:r>
      <w:r>
        <w:rPr>
          <w:lang w:val="en-US"/>
        </w:rPr>
        <w:t>VT</w:t>
      </w:r>
      <w:r w:rsidRPr="00EB4378">
        <w:t>4</w:t>
      </w:r>
      <w:r>
        <w:t>) и БК(</w:t>
      </w:r>
      <w:r>
        <w:rPr>
          <w:lang w:val="en-US"/>
        </w:rPr>
        <w:t>VT</w:t>
      </w:r>
      <w:r>
        <w:t>2), БЭ(</w:t>
      </w:r>
      <w:r>
        <w:rPr>
          <w:lang w:val="en-US"/>
        </w:rPr>
        <w:t>VT</w:t>
      </w:r>
      <w:r>
        <w:t>6), БЭ(</w:t>
      </w:r>
      <w:r>
        <w:rPr>
          <w:lang w:val="en-US"/>
        </w:rPr>
        <w:t>VT</w:t>
      </w:r>
      <w:r>
        <w:t xml:space="preserve">5). Поэтому токи через резисторы </w:t>
      </w:r>
      <w:r>
        <w:rPr>
          <w:lang w:val="en-US"/>
        </w:rPr>
        <w:t>R</w:t>
      </w:r>
      <w:r w:rsidRPr="007556D4">
        <w:t xml:space="preserve">1, </w:t>
      </w:r>
      <w:r>
        <w:rPr>
          <w:lang w:val="en-US"/>
        </w:rPr>
        <w:t>R</w:t>
      </w:r>
      <w:r w:rsidRPr="007556D4">
        <w:t xml:space="preserve">2 </w:t>
      </w:r>
      <w:r>
        <w:t>может быть рассчитаны следующим образом:</w:t>
      </w:r>
    </w:p>
    <w:p w:rsidR="007556D4" w:rsidRDefault="00B37E23" w:rsidP="00B37E23">
      <w:pPr>
        <w:pStyle w:val="af0"/>
      </w:pPr>
      <w:r w:rsidRPr="00A62C31">
        <w:rPr>
          <w:position w:val="-34"/>
        </w:rPr>
        <w:object w:dxaOrig="6200" w:dyaOrig="820">
          <v:shape id="_x0000_i1034" type="#_x0000_t75" style="width:309.6pt;height:40.8pt" o:ole="">
            <v:imagedata r:id="rId32" o:title=""/>
          </v:shape>
          <o:OLEObject Type="Embed" ProgID="Equation.DSMT4" ShapeID="_x0000_i1034" DrawAspect="Content" ObjectID="_1662907730" r:id="rId33"/>
        </w:object>
      </w:r>
      <w:r>
        <w:tab/>
      </w:r>
      <w:r>
        <w:tab/>
      </w:r>
      <w:r>
        <w:tab/>
        <w:t xml:space="preserve"> (8)</w:t>
      </w:r>
    </w:p>
    <w:p w:rsidR="007556D4" w:rsidRDefault="007556D4" w:rsidP="007556D4">
      <w:pPr>
        <w:pStyle w:val="ae"/>
      </w:pPr>
      <w:r>
        <w:rPr>
          <w:noProof/>
          <w:lang w:eastAsia="ru-RU"/>
        </w:rPr>
        <w:lastRenderedPageBreak/>
        <w:drawing>
          <wp:inline distT="0" distB="0" distL="0" distR="0" wp14:anchorId="25D063B3" wp14:editId="468D8140">
            <wp:extent cx="4861560" cy="3124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D4" w:rsidRPr="008626BD" w:rsidRDefault="007556D4" w:rsidP="007556D4">
      <w:pPr>
        <w:pStyle w:val="ae"/>
      </w:pPr>
      <w:r>
        <w:t>Рисунок 6 – Токи в схеме логического элемента при подаче на оба входа сигналов логического нуля</w:t>
      </w:r>
    </w:p>
    <w:p w:rsidR="00311EE8" w:rsidRPr="007556D4" w:rsidRDefault="00311EE8" w:rsidP="00311EE8">
      <w:pPr>
        <w:pStyle w:val="af0"/>
      </w:pPr>
      <w:r w:rsidRPr="00A62C31">
        <w:rPr>
          <w:position w:val="-34"/>
        </w:rPr>
        <w:object w:dxaOrig="6259" w:dyaOrig="820">
          <v:shape id="_x0000_i1035" type="#_x0000_t75" style="width:312.6pt;height:40.8pt" o:ole="">
            <v:imagedata r:id="rId35" o:title=""/>
          </v:shape>
          <o:OLEObject Type="Embed" ProgID="Equation.DSMT4" ShapeID="_x0000_i1035" DrawAspect="Content" ObjectID="_1662907731" r:id="rId36"/>
        </w:object>
      </w:r>
      <w:r>
        <w:t xml:space="preserve"> </w:t>
      </w:r>
      <w:r>
        <w:tab/>
      </w:r>
      <w:r w:rsidRPr="0012064F">
        <w:tab/>
      </w:r>
      <w:r>
        <w:tab/>
        <w:t>(9)</w:t>
      </w:r>
    </w:p>
    <w:p w:rsidR="007556D4" w:rsidRDefault="007556D4" w:rsidP="007556D4">
      <w:r>
        <w:t xml:space="preserve">Как отмечалось, в рассматриваемой ситуации транзисторы </w:t>
      </w:r>
      <w:r>
        <w:rPr>
          <w:lang w:val="en-US"/>
        </w:rPr>
        <w:t>VT</w:t>
      </w:r>
      <w:r w:rsidRPr="007556D4">
        <w:t>3</w:t>
      </w:r>
      <w:r>
        <w:t xml:space="preserve">, </w:t>
      </w:r>
      <w:r>
        <w:rPr>
          <w:lang w:val="en-US"/>
        </w:rPr>
        <w:t>VT</w:t>
      </w:r>
      <w:r w:rsidRPr="007556D4">
        <w:t xml:space="preserve">4, </w:t>
      </w:r>
      <w:r>
        <w:rPr>
          <w:lang w:val="en-US"/>
        </w:rPr>
        <w:t>VT</w:t>
      </w:r>
      <w:r w:rsidRPr="007556D4">
        <w:t xml:space="preserve">5, </w:t>
      </w:r>
      <w:r>
        <w:rPr>
          <w:lang w:val="en-US"/>
        </w:rPr>
        <w:t>VT</w:t>
      </w:r>
      <w:r w:rsidRPr="007556D4">
        <w:t xml:space="preserve">6 </w:t>
      </w:r>
      <w:r>
        <w:t xml:space="preserve">открыты, то есть напряжение в точке соединения коллекторов этих транзисторов (она же точка подключения базы транзистора </w:t>
      </w:r>
      <w:r>
        <w:rPr>
          <w:lang w:val="en-US"/>
        </w:rPr>
        <w:t>VT</w:t>
      </w:r>
      <w:r w:rsidRPr="007556D4">
        <w:t xml:space="preserve">7) </w:t>
      </w:r>
      <w:r>
        <w:rPr>
          <w:lang w:val="en-US"/>
        </w:rPr>
        <w:t>U</w:t>
      </w:r>
      <w:r>
        <w:t>б(</w:t>
      </w:r>
      <w:r>
        <w:rPr>
          <w:lang w:val="en-US"/>
        </w:rPr>
        <w:t>VT</w:t>
      </w:r>
      <w:r w:rsidRPr="007556D4">
        <w:t>7</w:t>
      </w:r>
      <w:r>
        <w:t>) = 0</w:t>
      </w:r>
      <w:r w:rsidRPr="007556D4">
        <w:t xml:space="preserve">.4 </w:t>
      </w:r>
      <w:proofErr w:type="gramStart"/>
      <w:r>
        <w:t>В.</w:t>
      </w:r>
      <w:proofErr w:type="gramEnd"/>
      <w:r>
        <w:t xml:space="preserve"> Таким образом, ток через резистор </w:t>
      </w:r>
      <w:r>
        <w:rPr>
          <w:lang w:val="en-US"/>
        </w:rPr>
        <w:t>R</w:t>
      </w:r>
      <w:r w:rsidRPr="007556D4">
        <w:t xml:space="preserve">3 </w:t>
      </w:r>
      <w:r>
        <w:t>может быть рассчитан следующим образом:</w:t>
      </w:r>
    </w:p>
    <w:p w:rsidR="007556D4" w:rsidRPr="007556D4" w:rsidRDefault="00B37E23" w:rsidP="00B37E23">
      <w:pPr>
        <w:pStyle w:val="af0"/>
      </w:pPr>
      <w:r w:rsidRPr="000F52C9">
        <w:rPr>
          <w:position w:val="-34"/>
        </w:rPr>
        <w:object w:dxaOrig="4380" w:dyaOrig="820">
          <v:shape id="_x0000_i1036" type="#_x0000_t75" style="width:219pt;height:40.8pt" o:ole="">
            <v:imagedata r:id="rId37" o:title=""/>
          </v:shape>
          <o:OLEObject Type="Embed" ProgID="Equation.DSMT4" ShapeID="_x0000_i1036" DrawAspect="Content" ObjectID="_1662907732" r:id="rId38"/>
        </w:object>
      </w:r>
      <w:r>
        <w:t xml:space="preserve"> </w:t>
      </w:r>
      <w:r>
        <w:tab/>
      </w:r>
      <w:r>
        <w:tab/>
      </w:r>
      <w:r>
        <w:tab/>
      </w:r>
      <w:r>
        <w:tab/>
        <w:t>(10)</w:t>
      </w:r>
    </w:p>
    <w:p w:rsidR="007556D4" w:rsidRDefault="007556D4" w:rsidP="007556D4">
      <w:r>
        <w:t xml:space="preserve">Транзисторы </w:t>
      </w:r>
      <w:r>
        <w:rPr>
          <w:lang w:val="en-US"/>
        </w:rPr>
        <w:t>VT</w:t>
      </w:r>
      <w:r w:rsidRPr="007556D4">
        <w:t xml:space="preserve">7 </w:t>
      </w:r>
      <w:r>
        <w:t xml:space="preserve">и </w:t>
      </w:r>
      <w:r>
        <w:rPr>
          <w:lang w:val="en-US"/>
        </w:rPr>
        <w:t>VT</w:t>
      </w:r>
      <w:r w:rsidRPr="007556D4">
        <w:t xml:space="preserve">11 </w:t>
      </w:r>
      <w:r>
        <w:t xml:space="preserve">закрыты. Транзистор </w:t>
      </w:r>
      <w:r>
        <w:rPr>
          <w:lang w:val="en-US"/>
        </w:rPr>
        <w:t>VT</w:t>
      </w:r>
      <w:r w:rsidRPr="007556D4">
        <w:t xml:space="preserve">9 </w:t>
      </w:r>
      <w:r>
        <w:t xml:space="preserve">открыт. Ток через резистор </w:t>
      </w:r>
      <w:r>
        <w:rPr>
          <w:lang w:val="en-US"/>
        </w:rPr>
        <w:t>R</w:t>
      </w:r>
      <w:r w:rsidRPr="007556D4">
        <w:t xml:space="preserve">4 </w:t>
      </w:r>
      <w:r>
        <w:t xml:space="preserve">является для этого транзистора током базы: </w:t>
      </w:r>
      <w:r w:rsidRPr="007556D4">
        <w:rPr>
          <w:position w:val="-12"/>
        </w:rPr>
        <w:object w:dxaOrig="920" w:dyaOrig="420">
          <v:shape id="_x0000_i1037" type="#_x0000_t75" style="width:46.2pt;height:21pt" o:ole="">
            <v:imagedata r:id="rId39" o:title=""/>
          </v:shape>
          <o:OLEObject Type="Embed" ProgID="Equation.DSMT4" ShapeID="_x0000_i1037" DrawAspect="Content" ObjectID="_1662907733" r:id="rId40"/>
        </w:object>
      </w:r>
      <w:r>
        <w:t xml:space="preserve">, ток через резистор </w:t>
      </w:r>
      <w:r>
        <w:rPr>
          <w:lang w:val="en-US"/>
        </w:rPr>
        <w:t>R</w:t>
      </w:r>
      <w:r w:rsidRPr="007556D4">
        <w:t xml:space="preserve">5 </w:t>
      </w:r>
      <w:r>
        <w:t xml:space="preserve">является током коллектора: </w:t>
      </w:r>
      <w:r w:rsidRPr="007556D4">
        <w:rPr>
          <w:position w:val="-12"/>
        </w:rPr>
        <w:object w:dxaOrig="920" w:dyaOrig="420">
          <v:shape id="_x0000_i1038" type="#_x0000_t75" style="width:46.2pt;height:21pt" o:ole="">
            <v:imagedata r:id="rId41" o:title=""/>
          </v:shape>
          <o:OLEObject Type="Embed" ProgID="Equation.DSMT4" ShapeID="_x0000_i1038" DrawAspect="Content" ObjectID="_1662907734" r:id="rId42"/>
        </w:object>
      </w:r>
      <w:r>
        <w:t xml:space="preserve">, ток через резистор </w:t>
      </w:r>
      <w:r>
        <w:rPr>
          <w:lang w:val="en-US"/>
        </w:rPr>
        <w:t>R</w:t>
      </w:r>
      <w:r w:rsidRPr="007556D4">
        <w:t xml:space="preserve">8 </w:t>
      </w:r>
      <w:r>
        <w:t xml:space="preserve">является током эмиттера: </w:t>
      </w:r>
      <w:r w:rsidR="00B37E23" w:rsidRPr="007556D4">
        <w:rPr>
          <w:position w:val="-12"/>
        </w:rPr>
        <w:object w:dxaOrig="900" w:dyaOrig="420">
          <v:shape id="_x0000_i1039" type="#_x0000_t75" style="width:45pt;height:21pt" o:ole="">
            <v:imagedata r:id="rId43" o:title=""/>
          </v:shape>
          <o:OLEObject Type="Embed" ProgID="Equation.DSMT4" ShapeID="_x0000_i1039" DrawAspect="Content" ObjectID="_1662907735" r:id="rId44"/>
        </w:object>
      </w:r>
      <w:r>
        <w:t>.</w:t>
      </w:r>
      <w:r w:rsidR="00B37E23">
        <w:t xml:space="preserve"> При работе в ключевом режиме выполняются следующие соотношения:</w:t>
      </w:r>
    </w:p>
    <w:p w:rsidR="00B37E23" w:rsidRDefault="00B37E23" w:rsidP="00B37E23">
      <w:pPr>
        <w:pStyle w:val="af0"/>
      </w:pPr>
      <w:r w:rsidRPr="00B37E23">
        <w:rPr>
          <w:position w:val="-12"/>
        </w:rPr>
        <w:object w:dxaOrig="980" w:dyaOrig="380">
          <v:shape id="_x0000_i1040" type="#_x0000_t75" style="width:49.2pt;height:19.2pt" o:ole="">
            <v:imagedata r:id="rId45" o:title=""/>
          </v:shape>
          <o:OLEObject Type="Embed" ProgID="Equation.DSMT4" ShapeID="_x0000_i1040" DrawAspect="Content" ObjectID="_1662907736" r:id="rId46"/>
        </w:object>
      </w:r>
      <w:r>
        <w:t xml:space="preserve">, </w:t>
      </w:r>
      <w:r>
        <w:tab/>
      </w:r>
      <w:r>
        <w:tab/>
      </w:r>
      <w:r>
        <w:tab/>
      </w:r>
      <w:r>
        <w:tab/>
      </w:r>
      <w:r>
        <w:tab/>
      </w:r>
      <w:r>
        <w:tab/>
        <w:t>(11)</w:t>
      </w:r>
    </w:p>
    <w:p w:rsidR="00B37E23" w:rsidRDefault="00B37E23" w:rsidP="00B37E23">
      <w:pPr>
        <w:pStyle w:val="af"/>
      </w:pPr>
      <w:r w:rsidRPr="00B37E23">
        <w:rPr>
          <w:position w:val="-12"/>
        </w:rPr>
        <w:object w:dxaOrig="2180" w:dyaOrig="380">
          <v:shape id="_x0000_i1041" type="#_x0000_t75" style="width:109.2pt;height:19.2pt" o:ole="">
            <v:imagedata r:id="rId47" o:title=""/>
          </v:shape>
          <o:OLEObject Type="Embed" ProgID="Equation.DSMT4" ShapeID="_x0000_i1041" DrawAspect="Content" ObjectID="_1662907737" r:id="rId48"/>
        </w:object>
      </w:r>
      <w:r>
        <w:t xml:space="preserve"> </w:t>
      </w:r>
      <w:r w:rsidRPr="00B37E23">
        <w:noBreakHyphen/>
        <w:t xml:space="preserve"> </w:t>
      </w:r>
      <w:r>
        <w:t>коэффициент передачи тока при включении транзистора по схеме с общим эмиттером</w:t>
      </w:r>
    </w:p>
    <w:p w:rsidR="00B37E23" w:rsidRDefault="00B37E23" w:rsidP="00B37E23">
      <w:pPr>
        <w:pStyle w:val="af0"/>
      </w:pPr>
      <w:r w:rsidRPr="00B37E23">
        <w:rPr>
          <w:position w:val="-12"/>
        </w:rPr>
        <w:object w:dxaOrig="960" w:dyaOrig="380">
          <v:shape id="_x0000_i1042" type="#_x0000_t75" style="width:48pt;height:19.2pt" o:ole="">
            <v:imagedata r:id="rId49" o:title=""/>
          </v:shape>
          <o:OLEObject Type="Embed" ProgID="Equation.DSMT4" ShapeID="_x0000_i1042" DrawAspect="Content" ObjectID="_1662907738" r:id="rId50"/>
        </w:object>
      </w:r>
      <w:r>
        <w:t xml:space="preserve">, </w:t>
      </w:r>
      <w:r>
        <w:tab/>
      </w:r>
      <w:r>
        <w:tab/>
      </w:r>
      <w:r>
        <w:tab/>
      </w:r>
      <w:r>
        <w:tab/>
      </w:r>
      <w:r>
        <w:tab/>
      </w:r>
      <w:r>
        <w:tab/>
        <w:t>(12)</w:t>
      </w:r>
    </w:p>
    <w:p w:rsidR="00B37E23" w:rsidRDefault="00B37E23" w:rsidP="00B37E23">
      <w:pPr>
        <w:pStyle w:val="af"/>
      </w:pPr>
      <w:r w:rsidRPr="00B37E23">
        <w:rPr>
          <w:position w:val="-12"/>
        </w:rPr>
        <w:object w:dxaOrig="2460" w:dyaOrig="380">
          <v:shape id="_x0000_i1043" type="#_x0000_t75" style="width:123pt;height:19.2pt" o:ole="">
            <v:imagedata r:id="rId51" o:title=""/>
          </v:shape>
          <o:OLEObject Type="Embed" ProgID="Equation.DSMT4" ShapeID="_x0000_i1043" DrawAspect="Content" ObjectID="_1662907739" r:id="rId52"/>
        </w:object>
      </w:r>
      <w:r>
        <w:t xml:space="preserve"> </w:t>
      </w:r>
      <w:r>
        <w:noBreakHyphen/>
        <w:t xml:space="preserve"> коэффициент передачи тока при включении транзистора по схеме с общей базой.</w:t>
      </w:r>
    </w:p>
    <w:p w:rsidR="00B37E23" w:rsidRDefault="00B37E23" w:rsidP="007556D4">
      <w:r>
        <w:t xml:space="preserve">Положим для определенности </w:t>
      </w:r>
      <w:r w:rsidRPr="00B37E23">
        <w:rPr>
          <w:position w:val="-6"/>
        </w:rPr>
        <w:object w:dxaOrig="1020" w:dyaOrig="300">
          <v:shape id="_x0000_i1044" type="#_x0000_t75" style="width:51pt;height:15pt" o:ole="">
            <v:imagedata r:id="rId53" o:title=""/>
          </v:shape>
          <o:OLEObject Type="Embed" ProgID="Equation.DSMT4" ShapeID="_x0000_i1044" DrawAspect="Content" ObjectID="_1662907740" r:id="rId54"/>
        </w:object>
      </w:r>
      <w:r>
        <w:t xml:space="preserve">, </w:t>
      </w:r>
      <w:r w:rsidRPr="00B37E23">
        <w:rPr>
          <w:position w:val="-10"/>
        </w:rPr>
        <w:object w:dxaOrig="940" w:dyaOrig="340">
          <v:shape id="_x0000_i1045" type="#_x0000_t75" style="width:46.8pt;height:16.8pt" o:ole="">
            <v:imagedata r:id="rId55" o:title=""/>
          </v:shape>
          <o:OLEObject Type="Embed" ProgID="Equation.DSMT4" ShapeID="_x0000_i1045" DrawAspect="Content" ObjectID="_1662907741" r:id="rId56"/>
        </w:object>
      </w:r>
      <w:r>
        <w:t>.</w:t>
      </w:r>
    </w:p>
    <w:p w:rsidR="00B37E23" w:rsidRDefault="00B37E23" w:rsidP="007556D4">
      <w:r>
        <w:t xml:space="preserve">Рассмотрим контур, содержащий резистор </w:t>
      </w:r>
      <w:r>
        <w:rPr>
          <w:lang w:val="en-US"/>
        </w:rPr>
        <w:t>R</w:t>
      </w:r>
      <w:r w:rsidRPr="00B37E23">
        <w:t>4</w:t>
      </w:r>
      <w:r>
        <w:t xml:space="preserve">, база-эмиттерный переход транзистора </w:t>
      </w:r>
      <w:r>
        <w:rPr>
          <w:lang w:val="en-US"/>
        </w:rPr>
        <w:t>VT</w:t>
      </w:r>
      <w:r w:rsidRPr="00B37E23">
        <w:t>9</w:t>
      </w:r>
      <w:r>
        <w:t xml:space="preserve">, резистор </w:t>
      </w:r>
      <w:r>
        <w:rPr>
          <w:lang w:val="en-US"/>
        </w:rPr>
        <w:t>R</w:t>
      </w:r>
      <w:r w:rsidRPr="00B37E23">
        <w:t xml:space="preserve">8 </w:t>
      </w:r>
      <w:r>
        <w:t>и источник питания. Запишем второе правило Кирхгофа для этого контура:</w:t>
      </w:r>
    </w:p>
    <w:p w:rsidR="00B37E23" w:rsidRPr="00565966" w:rsidRDefault="00B37E23" w:rsidP="00B37E23">
      <w:pPr>
        <w:pStyle w:val="af0"/>
      </w:pPr>
      <w:r w:rsidRPr="00B37E23">
        <w:rPr>
          <w:position w:val="-12"/>
        </w:rPr>
        <w:object w:dxaOrig="2620" w:dyaOrig="420">
          <v:shape id="_x0000_i1046" type="#_x0000_t75" style="width:130.8pt;height:21pt" o:ole="">
            <v:imagedata r:id="rId57" o:title=""/>
          </v:shape>
          <o:OLEObject Type="Embed" ProgID="Equation.DSMT4" ShapeID="_x0000_i1046" DrawAspect="Content" ObjectID="_1662907742" r:id="rId58"/>
        </w:object>
      </w:r>
      <w:r>
        <w:t xml:space="preserve"> </w:t>
      </w:r>
      <w:r w:rsidRPr="00B37E23">
        <w:tab/>
      </w:r>
      <w:r w:rsidRPr="00B37E23">
        <w:tab/>
      </w:r>
      <w:r w:rsidRPr="00B37E23">
        <w:tab/>
      </w:r>
      <w:r w:rsidRPr="00B37E23">
        <w:tab/>
      </w:r>
      <w:r w:rsidRPr="00B37E23">
        <w:tab/>
        <w:t>(13)</w:t>
      </w:r>
    </w:p>
    <w:p w:rsidR="00B37E23" w:rsidRDefault="00B37E23" w:rsidP="00B37E23">
      <w:pPr>
        <w:pStyle w:val="af"/>
      </w:pPr>
      <w:r>
        <w:t>Согласно (11), выполняется соотношение</w:t>
      </w:r>
    </w:p>
    <w:p w:rsidR="00B37E23" w:rsidRDefault="00B37E23" w:rsidP="00B37E23">
      <w:pPr>
        <w:pStyle w:val="af0"/>
      </w:pPr>
      <w:r w:rsidRPr="00B37E23">
        <w:rPr>
          <w:position w:val="-12"/>
        </w:rPr>
        <w:object w:dxaOrig="960" w:dyaOrig="380">
          <v:shape id="_x0000_i1047" type="#_x0000_t75" style="width:48pt;height:19.2pt" o:ole="">
            <v:imagedata r:id="rId59" o:title=""/>
          </v:shape>
          <o:OLEObject Type="Embed" ProgID="Equation.DSMT4" ShapeID="_x0000_i1047" DrawAspect="Content" ObjectID="_1662907743" r:id="rId60"/>
        </w:objec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(14)</w:t>
      </w:r>
    </w:p>
    <w:p w:rsidR="00B37E23" w:rsidRDefault="00B37E23" w:rsidP="00B37E23">
      <w:pPr>
        <w:pStyle w:val="af"/>
      </w:pPr>
      <w:r>
        <w:t>Согласно (12), выполняется соотношение</w:t>
      </w:r>
    </w:p>
    <w:p w:rsidR="00B37E23" w:rsidRPr="00565966" w:rsidRDefault="00B37E23" w:rsidP="00B37E23">
      <w:pPr>
        <w:pStyle w:val="af0"/>
      </w:pPr>
      <w:r w:rsidRPr="00B37E23">
        <w:rPr>
          <w:position w:val="-12"/>
        </w:rPr>
        <w:object w:dxaOrig="940" w:dyaOrig="380">
          <v:shape id="_x0000_i1048" type="#_x0000_t75" style="width:46.8pt;height:19.2pt" o:ole="">
            <v:imagedata r:id="rId61" o:title=""/>
          </v:shape>
          <o:OLEObject Type="Embed" ProgID="Equation.DSMT4" ShapeID="_x0000_i1048" DrawAspect="Content" ObjectID="_1662907744" r:id="rId62"/>
        </w:object>
      </w:r>
      <w:r w:rsidRPr="00B37E23">
        <w:tab/>
      </w:r>
      <w:r w:rsidRPr="00B37E23">
        <w:tab/>
      </w:r>
      <w:r w:rsidRPr="00B37E23">
        <w:tab/>
      </w:r>
      <w:r w:rsidRPr="00B37E23">
        <w:tab/>
      </w:r>
      <w:r w:rsidRPr="00B37E23">
        <w:tab/>
      </w:r>
      <w:r w:rsidRPr="00B37E23">
        <w:tab/>
      </w:r>
      <w:r w:rsidRPr="00B37E23">
        <w:tab/>
        <w:t xml:space="preserve"> (15)</w:t>
      </w:r>
    </w:p>
    <w:p w:rsidR="00B37E23" w:rsidRPr="00B37E23" w:rsidRDefault="00B37E23" w:rsidP="00B37E23">
      <w:pPr>
        <w:pStyle w:val="af"/>
      </w:pPr>
      <w:r>
        <w:t>Из (13) – (15) получаем</w:t>
      </w:r>
    </w:p>
    <w:p w:rsidR="007556D4" w:rsidRPr="00565966" w:rsidRDefault="00B37E23" w:rsidP="00B37E23">
      <w:pPr>
        <w:pStyle w:val="af0"/>
      </w:pPr>
      <w:r w:rsidRPr="00B37E23">
        <w:rPr>
          <w:position w:val="-28"/>
        </w:rPr>
        <w:object w:dxaOrig="5380" w:dyaOrig="720">
          <v:shape id="_x0000_i1049" type="#_x0000_t75" style="width:268.8pt;height:36pt" o:ole="">
            <v:imagedata r:id="rId63" o:title=""/>
          </v:shape>
          <o:OLEObject Type="Embed" ProgID="Equation.DSMT4" ShapeID="_x0000_i1049" DrawAspect="Content" ObjectID="_1662907745" r:id="rId64"/>
        </w:object>
      </w:r>
      <w:r w:rsidRPr="00B37E23">
        <w:t xml:space="preserve"> </w:t>
      </w:r>
      <w:r w:rsidRPr="00B37E23">
        <w:tab/>
      </w:r>
      <w:r w:rsidRPr="00B37E23">
        <w:tab/>
      </w:r>
      <w:r w:rsidRPr="00B37E23">
        <w:tab/>
        <w:t>(16)</w:t>
      </w:r>
    </w:p>
    <w:p w:rsidR="00B37E23" w:rsidRDefault="00B37E23" w:rsidP="00B37E23">
      <w:pPr>
        <w:pStyle w:val="af"/>
      </w:pPr>
      <w:r>
        <w:t>Таким образом,</w:t>
      </w:r>
    </w:p>
    <w:p w:rsidR="00B37E23" w:rsidRDefault="00B37E23" w:rsidP="00B37E23">
      <w:pPr>
        <w:pStyle w:val="af0"/>
      </w:pPr>
      <w:r w:rsidRPr="00B37E23">
        <w:rPr>
          <w:position w:val="-34"/>
        </w:rPr>
        <w:object w:dxaOrig="6160" w:dyaOrig="820">
          <v:shape id="_x0000_i1050" type="#_x0000_t75" style="width:307.8pt;height:40.8pt" o:ole="">
            <v:imagedata r:id="rId65" o:title=""/>
          </v:shape>
          <o:OLEObject Type="Embed" ProgID="Equation.DSMT4" ShapeID="_x0000_i1050" DrawAspect="Content" ObjectID="_1662907746" r:id="rId66"/>
        </w:object>
      </w:r>
      <w:r>
        <w:t xml:space="preserve"> </w:t>
      </w:r>
      <w:r>
        <w:tab/>
      </w:r>
      <w:r>
        <w:tab/>
        <w:t>(17)</w:t>
      </w:r>
    </w:p>
    <w:p w:rsidR="00B37E23" w:rsidRDefault="0012064F" w:rsidP="0012064F">
      <w:pPr>
        <w:pStyle w:val="af0"/>
      </w:pPr>
      <w:r w:rsidRPr="00B37E23">
        <w:rPr>
          <w:position w:val="-12"/>
        </w:rPr>
        <w:object w:dxaOrig="2600" w:dyaOrig="380">
          <v:shape id="_x0000_i1051" type="#_x0000_t75" style="width:130.2pt;height:19.2pt" o:ole="">
            <v:imagedata r:id="rId67" o:title=""/>
          </v:shape>
          <o:OLEObject Type="Embed" ProgID="Equation.DSMT4" ShapeID="_x0000_i1051" DrawAspect="Content" ObjectID="_1662907747" r:id="rId68"/>
        </w:object>
      </w:r>
      <w:r w:rsidR="00B37E23">
        <w:t xml:space="preserve"> </w:t>
      </w:r>
      <w:r w:rsidR="00B37E23" w:rsidRPr="00B37E23">
        <w:tab/>
      </w:r>
      <w:r w:rsidR="00B37E23" w:rsidRPr="00B37E23">
        <w:tab/>
      </w:r>
      <w:r w:rsidR="00B37E23" w:rsidRPr="00B37E23">
        <w:tab/>
      </w:r>
      <w:r w:rsidR="00B37E23" w:rsidRPr="00B37E23">
        <w:tab/>
      </w:r>
      <w:r w:rsidR="00B37E23" w:rsidRPr="00B37E23">
        <w:tab/>
        <w:t>(18)</w:t>
      </w:r>
    </w:p>
    <w:p w:rsidR="0012064F" w:rsidRPr="00FB57D9" w:rsidRDefault="0012064F" w:rsidP="0012064F">
      <w:pPr>
        <w:pStyle w:val="af"/>
      </w:pPr>
      <w:r w:rsidRPr="00FB57D9">
        <w:t>Потребляемый ток:</w:t>
      </w:r>
    </w:p>
    <w:p w:rsidR="0012064F" w:rsidRPr="00FB57D9" w:rsidRDefault="0012064F" w:rsidP="0012064F">
      <w:pPr>
        <w:pStyle w:val="af0"/>
      </w:pPr>
      <w:r w:rsidRPr="00B37E23">
        <w:rPr>
          <w:position w:val="-32"/>
        </w:rPr>
        <w:object w:dxaOrig="5560" w:dyaOrig="780">
          <v:shape id="_x0000_i1052" type="#_x0000_t75" style="width:277.8pt;height:38.4pt" o:ole="">
            <v:imagedata r:id="rId69" o:title=""/>
          </v:shape>
          <o:OLEObject Type="Embed" ProgID="Equation.DSMT4" ShapeID="_x0000_i1052" DrawAspect="Content" ObjectID="_1662907748" r:id="rId70"/>
        </w:object>
      </w:r>
      <w:r>
        <w:t xml:space="preserve"> </w:t>
      </w:r>
      <w:r>
        <w:tab/>
      </w:r>
      <w:r>
        <w:tab/>
        <w:t>(19)</w:t>
      </w:r>
    </w:p>
    <w:p w:rsidR="0012064F" w:rsidRPr="00B37E23" w:rsidRDefault="0012064F" w:rsidP="0012064F">
      <w:pPr>
        <w:pStyle w:val="af"/>
      </w:pPr>
      <w:r w:rsidRPr="00FB57D9">
        <w:t xml:space="preserve">Потребляемая мощность: </w:t>
      </w:r>
      <w:r w:rsidRPr="00311EE8">
        <w:rPr>
          <w:position w:val="-12"/>
        </w:rPr>
        <w:object w:dxaOrig="4260" w:dyaOrig="420">
          <v:shape id="_x0000_i1053" type="#_x0000_t75" style="width:213pt;height:21pt" o:ole="">
            <v:imagedata r:id="rId71" o:title=""/>
          </v:shape>
          <o:OLEObject Type="Embed" ProgID="Equation.DSMT4" ShapeID="_x0000_i1053" DrawAspect="Content" ObjectID="_1662907749" r:id="rId72"/>
        </w:object>
      </w:r>
      <w:r>
        <w:t>.</w:t>
      </w:r>
    </w:p>
    <w:p w:rsidR="00B37E23" w:rsidRDefault="00B37E23" w:rsidP="00B37E23">
      <w:pPr>
        <w:rPr>
          <w:position w:val="-12"/>
          <w:szCs w:val="28"/>
        </w:rPr>
      </w:pPr>
      <w:r w:rsidRPr="00FB57D9">
        <w:rPr>
          <w:szCs w:val="28"/>
        </w:rPr>
        <w:t xml:space="preserve">Потребляемая мощность: </w:t>
      </w:r>
      <w:r w:rsidRPr="00FB57D9">
        <w:rPr>
          <w:position w:val="-12"/>
          <w:szCs w:val="28"/>
        </w:rPr>
        <w:object w:dxaOrig="4000" w:dyaOrig="420">
          <v:shape id="_x0000_i1054" type="#_x0000_t75" style="width:199.8pt;height:21pt" o:ole="">
            <v:imagedata r:id="rId73" o:title=""/>
          </v:shape>
          <o:OLEObject Type="Embed" ProgID="Equation.DSMT4" ShapeID="_x0000_i1054" DrawAspect="Content" ObjectID="_1662907750" r:id="rId74"/>
        </w:object>
      </w:r>
      <w:r>
        <w:rPr>
          <w:position w:val="-12"/>
          <w:szCs w:val="28"/>
        </w:rPr>
        <w:t>.</w:t>
      </w:r>
    </w:p>
    <w:p w:rsidR="00207447" w:rsidRDefault="00207447" w:rsidP="00B37E23">
      <w:r w:rsidRPr="000F52C9">
        <w:t xml:space="preserve">Напряжение на выходе не будет превышать </w:t>
      </w:r>
    </w:p>
    <w:p w:rsidR="00207447" w:rsidRDefault="00207447" w:rsidP="00B37E23">
      <w:r w:rsidRPr="00207447">
        <w:rPr>
          <w:position w:val="-12"/>
        </w:rPr>
        <w:object w:dxaOrig="6900" w:dyaOrig="420">
          <v:shape id="_x0000_i1055" type="#_x0000_t75" style="width:345pt;height:21pt" o:ole="">
            <v:imagedata r:id="rId75" o:title=""/>
          </v:shape>
          <o:OLEObject Type="Embed" ProgID="Equation.DSMT4" ShapeID="_x0000_i1055" DrawAspect="Content" ObjectID="_1662907751" r:id="rId76"/>
        </w:object>
      </w:r>
    </w:p>
    <w:p w:rsidR="00717F04" w:rsidRDefault="00717F04" w:rsidP="005B4223">
      <w:pPr>
        <w:pStyle w:val="1"/>
      </w:pPr>
      <w:r>
        <w:rPr>
          <w:szCs w:val="28"/>
        </w:rPr>
        <w:br w:type="page"/>
      </w:r>
      <w:bookmarkStart w:id="5" w:name="_Toc388947227"/>
      <w:bookmarkStart w:id="6" w:name="_Toc52294896"/>
      <w:r w:rsidR="00565966">
        <w:rPr>
          <w:szCs w:val="28"/>
        </w:rPr>
        <w:lastRenderedPageBreak/>
        <w:t xml:space="preserve">3 </w:t>
      </w:r>
      <w:r w:rsidRPr="005B4223">
        <w:t>Моделирование</w:t>
      </w:r>
      <w:r>
        <w:t xml:space="preserve"> работы схемы</w:t>
      </w:r>
      <w:bookmarkEnd w:id="5"/>
      <w:r>
        <w:t xml:space="preserve"> </w:t>
      </w:r>
      <w:r w:rsidR="00565966">
        <w:t xml:space="preserve">логического </w:t>
      </w:r>
      <w:r w:rsidR="00565966" w:rsidRPr="005B4223">
        <w:t>элемента</w:t>
      </w:r>
      <w:bookmarkEnd w:id="6"/>
    </w:p>
    <w:p w:rsidR="00565966" w:rsidRPr="00565966" w:rsidRDefault="00565966" w:rsidP="00226C00"/>
    <w:p w:rsidR="005B4223" w:rsidRPr="005B4223" w:rsidRDefault="006F2C92" w:rsidP="00226C00">
      <w:r>
        <w:t xml:space="preserve">На рисунке 7 показаны результаты моделирования работы схемы </w:t>
      </w:r>
      <w:proofErr w:type="gramStart"/>
      <w:r>
        <w:t>в</w:t>
      </w:r>
      <w:proofErr w:type="gramEnd"/>
      <w:r>
        <w:t xml:space="preserve"> </w:t>
      </w:r>
      <w:proofErr w:type="gramStart"/>
      <w:r>
        <w:t>при</w:t>
      </w:r>
      <w:proofErr w:type="gramEnd"/>
      <w:r>
        <w:t xml:space="preserve"> значениях сигналов на входах </w:t>
      </w:r>
      <w:r>
        <w:rPr>
          <w:lang w:val="en-US"/>
        </w:rPr>
        <w:t>X</w:t>
      </w:r>
      <w:r w:rsidRPr="006F2C92">
        <w:t>1 = 0</w:t>
      </w:r>
      <w:r>
        <w:t xml:space="preserve">, </w:t>
      </w:r>
      <w:r>
        <w:rPr>
          <w:lang w:val="en-US"/>
        </w:rPr>
        <w:t>X</w:t>
      </w:r>
      <w:r w:rsidR="00F4744A" w:rsidRPr="00F4744A">
        <w:t>2 = 0</w:t>
      </w:r>
      <w:r w:rsidR="00F4744A">
        <w:t xml:space="preserve"> в отсутствие нагрузки на выходе логического элемента. На рисунке 8 – в случае </w:t>
      </w:r>
      <w:r w:rsidR="00F4744A">
        <w:rPr>
          <w:lang w:val="en-US"/>
        </w:rPr>
        <w:t>X</w:t>
      </w:r>
      <w:r w:rsidR="00F4744A" w:rsidRPr="006F2C92">
        <w:t xml:space="preserve">1 = </w:t>
      </w:r>
      <w:r w:rsidR="00F4744A">
        <w:t xml:space="preserve">1, </w:t>
      </w:r>
      <w:r w:rsidR="00F4744A">
        <w:rPr>
          <w:lang w:val="en-US"/>
        </w:rPr>
        <w:t>X</w:t>
      </w:r>
      <w:r w:rsidR="00F4744A" w:rsidRPr="00F4744A">
        <w:t>2</w:t>
      </w:r>
      <w:r w:rsidR="00F4744A">
        <w:t xml:space="preserve"> = 1. На рисунке 9 – в случае </w:t>
      </w:r>
      <w:r w:rsidR="00F4744A">
        <w:rPr>
          <w:lang w:val="en-US"/>
        </w:rPr>
        <w:t>X</w:t>
      </w:r>
      <w:r w:rsidR="00F4744A" w:rsidRPr="006F2C92">
        <w:t xml:space="preserve">1 = </w:t>
      </w:r>
      <w:r w:rsidR="00F4744A">
        <w:t xml:space="preserve">0, </w:t>
      </w:r>
      <w:r w:rsidR="00F4744A">
        <w:rPr>
          <w:lang w:val="en-US"/>
        </w:rPr>
        <w:t>X</w:t>
      </w:r>
      <w:r w:rsidR="00F4744A" w:rsidRPr="00F4744A">
        <w:t>2</w:t>
      </w:r>
      <w:r w:rsidR="00F4744A">
        <w:t xml:space="preserve"> = 1. На рисунке 10 – в случае </w:t>
      </w:r>
      <w:r w:rsidR="00F4744A">
        <w:rPr>
          <w:lang w:val="en-US"/>
        </w:rPr>
        <w:t>X</w:t>
      </w:r>
      <w:r w:rsidR="00F4744A" w:rsidRPr="006F2C92">
        <w:t xml:space="preserve">1 = </w:t>
      </w:r>
      <w:r w:rsidR="00F4744A">
        <w:t xml:space="preserve">1, </w:t>
      </w:r>
      <w:r w:rsidR="00F4744A">
        <w:rPr>
          <w:lang w:val="en-US"/>
        </w:rPr>
        <w:t>X</w:t>
      </w:r>
      <w:r w:rsidR="00F4744A" w:rsidRPr="00F4744A">
        <w:t>2</w:t>
      </w:r>
      <w:r w:rsidR="00F4744A">
        <w:t xml:space="preserve"> = 0.</w:t>
      </w:r>
      <w:r w:rsidR="005B4223" w:rsidRPr="005B4223">
        <w:t xml:space="preserve"> </w:t>
      </w:r>
      <w:r w:rsidR="005B4223">
        <w:t xml:space="preserve">Используются транзисторы </w:t>
      </w:r>
      <w:r w:rsidR="005B4223" w:rsidRPr="005B4223">
        <w:t>2</w:t>
      </w:r>
      <w:r w:rsidR="005B4223">
        <w:rPr>
          <w:lang w:val="en-US"/>
        </w:rPr>
        <w:t>N</w:t>
      </w:r>
      <w:r w:rsidR="005B4223" w:rsidRPr="009D7B88">
        <w:t>4401</w:t>
      </w:r>
      <w:r w:rsidR="005B4223">
        <w:t xml:space="preserve">, диоды </w:t>
      </w:r>
      <w:proofErr w:type="spellStart"/>
      <w:r w:rsidR="005B4223">
        <w:t>Шоттки</w:t>
      </w:r>
      <w:proofErr w:type="spellEnd"/>
      <w:r w:rsidR="005B4223">
        <w:t xml:space="preserve"> </w:t>
      </w:r>
      <w:r w:rsidR="005B4223">
        <w:rPr>
          <w:lang w:val="en-US"/>
        </w:rPr>
        <w:t>BAT</w:t>
      </w:r>
      <w:r w:rsidR="005B4223" w:rsidRPr="009D7B88">
        <w:t>17</w:t>
      </w:r>
      <w:r w:rsidR="005B4223">
        <w:t>.</w:t>
      </w:r>
    </w:p>
    <w:p w:rsidR="00207447" w:rsidRPr="00565966" w:rsidRDefault="00207447" w:rsidP="00226C00">
      <w:r>
        <w:t xml:space="preserve">В таблице 2 приведено сравнение результатов моделирования и расчета для случаев </w:t>
      </w:r>
      <w:r>
        <w:rPr>
          <w:lang w:val="en-US"/>
        </w:rPr>
        <w:t>X</w:t>
      </w:r>
      <w:r w:rsidRPr="00207447">
        <w:t xml:space="preserve">1 = 0, </w:t>
      </w:r>
      <w:r>
        <w:rPr>
          <w:lang w:val="en-US"/>
        </w:rPr>
        <w:t>X</w:t>
      </w:r>
      <w:r w:rsidRPr="00207447">
        <w:t xml:space="preserve">2 = 0 </w:t>
      </w:r>
      <w:r>
        <w:t>и Х</w:t>
      </w:r>
      <w:proofErr w:type="gramStart"/>
      <w:r>
        <w:t>1</w:t>
      </w:r>
      <w:proofErr w:type="gramEnd"/>
      <w:r>
        <w:t xml:space="preserve"> = 1, </w:t>
      </w:r>
      <w:r>
        <w:rPr>
          <w:lang w:val="en-US"/>
        </w:rPr>
        <w:t>X</w:t>
      </w:r>
      <w:r w:rsidRPr="00207447">
        <w:t>2 = 1</w:t>
      </w:r>
      <w:r>
        <w:t>.</w:t>
      </w:r>
    </w:p>
    <w:p w:rsidR="00E02320" w:rsidRPr="00E02320" w:rsidRDefault="00E02320" w:rsidP="00226C00">
      <w:r>
        <w:t>Таблица 2 – Сравнение результатов моделирования и расчета.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2"/>
        <w:gridCol w:w="2012"/>
        <w:gridCol w:w="2050"/>
        <w:gridCol w:w="2012"/>
        <w:gridCol w:w="2050"/>
      </w:tblGrid>
      <w:tr w:rsidR="00E02320" w:rsidTr="00E02320">
        <w:tc>
          <w:tcPr>
            <w:tcW w:w="2012" w:type="dxa"/>
            <w:vMerge w:val="restart"/>
          </w:tcPr>
          <w:p w:rsidR="00E02320" w:rsidRDefault="00E02320" w:rsidP="00226C00">
            <w:pPr>
              <w:ind w:firstLine="0"/>
            </w:pPr>
          </w:p>
        </w:tc>
        <w:tc>
          <w:tcPr>
            <w:tcW w:w="4062" w:type="dxa"/>
            <w:gridSpan w:val="2"/>
            <w:vAlign w:val="center"/>
          </w:tcPr>
          <w:p w:rsidR="00E02320" w:rsidRDefault="00E02320" w:rsidP="00207447">
            <w:pPr>
              <w:ind w:firstLine="0"/>
              <w:jc w:val="center"/>
            </w:pPr>
            <w:r>
              <w:rPr>
                <w:lang w:val="en-US"/>
              </w:rPr>
              <w:t>X</w:t>
            </w:r>
            <w:r w:rsidRPr="00207447">
              <w:t xml:space="preserve">1 = 0, </w:t>
            </w:r>
            <w:r>
              <w:rPr>
                <w:lang w:val="en-US"/>
              </w:rPr>
              <w:t>X</w:t>
            </w:r>
            <w:r w:rsidRPr="00207447">
              <w:t>2 = 0</w:t>
            </w:r>
          </w:p>
        </w:tc>
        <w:tc>
          <w:tcPr>
            <w:tcW w:w="4062" w:type="dxa"/>
            <w:gridSpan w:val="2"/>
            <w:vAlign w:val="center"/>
          </w:tcPr>
          <w:p w:rsidR="00E02320" w:rsidRDefault="00E02320" w:rsidP="00207447">
            <w:pPr>
              <w:ind w:firstLine="0"/>
              <w:jc w:val="center"/>
            </w:pPr>
            <w:r>
              <w:t>Х</w:t>
            </w:r>
            <w:proofErr w:type="gramStart"/>
            <w:r>
              <w:t>1</w:t>
            </w:r>
            <w:proofErr w:type="gramEnd"/>
            <w:r>
              <w:t xml:space="preserve"> = 1, </w:t>
            </w:r>
            <w:r>
              <w:rPr>
                <w:lang w:val="en-US"/>
              </w:rPr>
              <w:t>X</w:t>
            </w:r>
            <w:r w:rsidRPr="00207447">
              <w:t>2 = 1</w:t>
            </w:r>
          </w:p>
        </w:tc>
      </w:tr>
      <w:tr w:rsidR="00E02320" w:rsidTr="00E02320">
        <w:tc>
          <w:tcPr>
            <w:tcW w:w="2012" w:type="dxa"/>
            <w:vMerge/>
          </w:tcPr>
          <w:p w:rsidR="00E02320" w:rsidRDefault="00E02320" w:rsidP="00226C00">
            <w:pPr>
              <w:ind w:firstLine="0"/>
              <w:rPr>
                <w:lang w:val="en-US"/>
              </w:rPr>
            </w:pPr>
          </w:p>
        </w:tc>
        <w:tc>
          <w:tcPr>
            <w:tcW w:w="2012" w:type="dxa"/>
            <w:vAlign w:val="center"/>
          </w:tcPr>
          <w:p w:rsidR="00E02320" w:rsidRDefault="00E02320" w:rsidP="00207447">
            <w:pPr>
              <w:ind w:firstLine="0"/>
              <w:jc w:val="center"/>
            </w:pPr>
            <w:r>
              <w:t>расчет</w:t>
            </w:r>
          </w:p>
        </w:tc>
        <w:tc>
          <w:tcPr>
            <w:tcW w:w="2050" w:type="dxa"/>
            <w:vAlign w:val="center"/>
          </w:tcPr>
          <w:p w:rsidR="00E02320" w:rsidRDefault="00E02320" w:rsidP="00207447">
            <w:pPr>
              <w:ind w:firstLine="0"/>
              <w:jc w:val="center"/>
            </w:pPr>
            <w:r>
              <w:t>моделирование</w:t>
            </w:r>
          </w:p>
        </w:tc>
        <w:tc>
          <w:tcPr>
            <w:tcW w:w="2012" w:type="dxa"/>
            <w:vAlign w:val="center"/>
          </w:tcPr>
          <w:p w:rsidR="00E02320" w:rsidRDefault="00E02320" w:rsidP="00207447">
            <w:pPr>
              <w:ind w:firstLine="0"/>
              <w:jc w:val="center"/>
            </w:pPr>
            <w:r>
              <w:t>расчет</w:t>
            </w:r>
          </w:p>
        </w:tc>
        <w:tc>
          <w:tcPr>
            <w:tcW w:w="2050" w:type="dxa"/>
            <w:vAlign w:val="center"/>
          </w:tcPr>
          <w:p w:rsidR="00E02320" w:rsidRDefault="00E02320" w:rsidP="00207447">
            <w:pPr>
              <w:ind w:firstLine="0"/>
              <w:jc w:val="center"/>
            </w:pPr>
            <w:r>
              <w:t>моделирование</w:t>
            </w:r>
          </w:p>
        </w:tc>
      </w:tr>
      <w:tr w:rsidR="00207447" w:rsidTr="00E02320">
        <w:tc>
          <w:tcPr>
            <w:tcW w:w="2012" w:type="dxa"/>
          </w:tcPr>
          <w:p w:rsidR="00207447" w:rsidRPr="00207447" w:rsidRDefault="00207447" w:rsidP="00226C00">
            <w:pPr>
              <w:ind w:firstLine="0"/>
            </w:pPr>
            <w:r w:rsidRPr="00207447">
              <w:rPr>
                <w:position w:val="-12"/>
                <w:lang w:val="en-US"/>
              </w:rPr>
              <w:object w:dxaOrig="720" w:dyaOrig="380">
                <v:shape id="_x0000_i1056" type="#_x0000_t75" style="width:36pt;height:19.2pt" o:ole="">
                  <v:imagedata r:id="rId77" o:title=""/>
                </v:shape>
                <o:OLEObject Type="Embed" ProgID="Equation.DSMT4" ShapeID="_x0000_i1056" DrawAspect="Content" ObjectID="_1662907752" r:id="rId78"/>
              </w:objec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012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.108</w:t>
            </w:r>
          </w:p>
        </w:tc>
        <w:tc>
          <w:tcPr>
            <w:tcW w:w="2050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0.111</w:t>
            </w:r>
          </w:p>
        </w:tc>
        <w:tc>
          <w:tcPr>
            <w:tcW w:w="2012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0.073</w:t>
            </w:r>
          </w:p>
        </w:tc>
        <w:tc>
          <w:tcPr>
            <w:tcW w:w="2050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0.092</w:t>
            </w:r>
          </w:p>
        </w:tc>
      </w:tr>
      <w:tr w:rsidR="00207447" w:rsidTr="00E02320">
        <w:tc>
          <w:tcPr>
            <w:tcW w:w="2012" w:type="dxa"/>
          </w:tcPr>
          <w:p w:rsidR="00207447" w:rsidRDefault="00207447" w:rsidP="00226C00">
            <w:pPr>
              <w:ind w:firstLine="0"/>
            </w:pPr>
            <w:r w:rsidRPr="00207447">
              <w:rPr>
                <w:position w:val="-12"/>
                <w:lang w:val="en-US"/>
              </w:rPr>
              <w:object w:dxaOrig="760" w:dyaOrig="380">
                <v:shape id="_x0000_i1057" type="#_x0000_t75" style="width:37.8pt;height:19.2pt" o:ole="">
                  <v:imagedata r:id="rId79" o:title=""/>
                </v:shape>
                <o:OLEObject Type="Embed" ProgID="Equation.DSMT4" ShapeID="_x0000_i1057" DrawAspect="Content" ObjectID="_1662907753" r:id="rId80"/>
              </w:object>
            </w:r>
          </w:p>
        </w:tc>
        <w:tc>
          <w:tcPr>
            <w:tcW w:w="2012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0.108</w:t>
            </w:r>
          </w:p>
        </w:tc>
        <w:tc>
          <w:tcPr>
            <w:tcW w:w="2050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0.111</w:t>
            </w:r>
          </w:p>
        </w:tc>
        <w:tc>
          <w:tcPr>
            <w:tcW w:w="2012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0.073</w:t>
            </w:r>
          </w:p>
        </w:tc>
        <w:tc>
          <w:tcPr>
            <w:tcW w:w="2050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0.092</w:t>
            </w:r>
          </w:p>
        </w:tc>
      </w:tr>
      <w:tr w:rsidR="00207447" w:rsidTr="00E02320">
        <w:tc>
          <w:tcPr>
            <w:tcW w:w="2012" w:type="dxa"/>
          </w:tcPr>
          <w:p w:rsidR="00207447" w:rsidRDefault="00207447" w:rsidP="00226C00">
            <w:pPr>
              <w:ind w:firstLine="0"/>
            </w:pPr>
            <w:r w:rsidRPr="00207447">
              <w:rPr>
                <w:position w:val="-12"/>
                <w:lang w:val="en-US"/>
              </w:rPr>
              <w:object w:dxaOrig="740" w:dyaOrig="380">
                <v:shape id="_x0000_i1058" type="#_x0000_t75" style="width:37.2pt;height:19.2pt" o:ole="">
                  <v:imagedata r:id="rId81" o:title=""/>
                </v:shape>
                <o:OLEObject Type="Embed" ProgID="Equation.DSMT4" ShapeID="_x0000_i1058" DrawAspect="Content" ObjectID="_1662907754" r:id="rId82"/>
              </w:object>
            </w:r>
          </w:p>
        </w:tc>
        <w:tc>
          <w:tcPr>
            <w:tcW w:w="2012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0.09</w:t>
            </w:r>
          </w:p>
        </w:tc>
        <w:tc>
          <w:tcPr>
            <w:tcW w:w="2050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0.095</w:t>
            </w:r>
          </w:p>
        </w:tc>
        <w:tc>
          <w:tcPr>
            <w:tcW w:w="2012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0.115</w:t>
            </w:r>
          </w:p>
        </w:tc>
        <w:tc>
          <w:tcPr>
            <w:tcW w:w="2050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0.105</w:t>
            </w:r>
          </w:p>
        </w:tc>
      </w:tr>
      <w:tr w:rsidR="00207447" w:rsidTr="00E02320">
        <w:tc>
          <w:tcPr>
            <w:tcW w:w="2012" w:type="dxa"/>
          </w:tcPr>
          <w:p w:rsidR="00207447" w:rsidRDefault="00207447" w:rsidP="00226C00">
            <w:pPr>
              <w:ind w:firstLine="0"/>
            </w:pPr>
            <w:r w:rsidRPr="00207447">
              <w:rPr>
                <w:position w:val="-12"/>
                <w:lang w:val="en-US"/>
              </w:rPr>
              <w:object w:dxaOrig="760" w:dyaOrig="380">
                <v:shape id="_x0000_i1059" type="#_x0000_t75" style="width:37.8pt;height:19.2pt" o:ole="">
                  <v:imagedata r:id="rId83" o:title=""/>
                </v:shape>
                <o:OLEObject Type="Embed" ProgID="Equation.DSMT4" ShapeID="_x0000_i1059" DrawAspect="Content" ObjectID="_1662907755" r:id="rId84"/>
              </w:object>
            </w:r>
          </w:p>
        </w:tc>
        <w:tc>
          <w:tcPr>
            <w:tcW w:w="2012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0.33</w:t>
            </w:r>
          </w:p>
        </w:tc>
        <w:tc>
          <w:tcPr>
            <w:tcW w:w="2050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0.338</w:t>
            </w:r>
          </w:p>
        </w:tc>
        <w:tc>
          <w:tcPr>
            <w:tcW w:w="2012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0.0036</w:t>
            </w:r>
          </w:p>
        </w:tc>
        <w:tc>
          <w:tcPr>
            <w:tcW w:w="2050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0.0036</w:t>
            </w:r>
          </w:p>
        </w:tc>
      </w:tr>
      <w:tr w:rsidR="00207447" w:rsidTr="00E02320">
        <w:tc>
          <w:tcPr>
            <w:tcW w:w="2012" w:type="dxa"/>
          </w:tcPr>
          <w:p w:rsidR="00207447" w:rsidRDefault="00207447" w:rsidP="00226C00">
            <w:pPr>
              <w:ind w:firstLine="0"/>
            </w:pPr>
            <w:r w:rsidRPr="00207447">
              <w:rPr>
                <w:position w:val="-12"/>
                <w:lang w:val="en-US"/>
              </w:rPr>
              <w:object w:dxaOrig="740" w:dyaOrig="380">
                <v:shape id="_x0000_i1060" type="#_x0000_t75" style="width:37.2pt;height:19.2pt" o:ole="">
                  <v:imagedata r:id="rId85" o:title=""/>
                </v:shape>
                <o:OLEObject Type="Embed" ProgID="Equation.DSMT4" ShapeID="_x0000_i1060" DrawAspect="Content" ObjectID="_1662907756" r:id="rId86"/>
              </w:object>
            </w:r>
          </w:p>
        </w:tc>
        <w:tc>
          <w:tcPr>
            <w:tcW w:w="2012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0.033</w:t>
            </w:r>
          </w:p>
        </w:tc>
        <w:tc>
          <w:tcPr>
            <w:tcW w:w="2050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0.033</w:t>
            </w:r>
          </w:p>
        </w:tc>
        <w:tc>
          <w:tcPr>
            <w:tcW w:w="2012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0.36</w:t>
            </w:r>
          </w:p>
        </w:tc>
        <w:tc>
          <w:tcPr>
            <w:tcW w:w="2050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0.358</w:t>
            </w:r>
          </w:p>
        </w:tc>
      </w:tr>
      <w:tr w:rsidR="00207447" w:rsidTr="00E02320">
        <w:tc>
          <w:tcPr>
            <w:tcW w:w="2012" w:type="dxa"/>
          </w:tcPr>
          <w:p w:rsidR="00207447" w:rsidRDefault="00207447" w:rsidP="00226C00">
            <w:pPr>
              <w:ind w:firstLine="0"/>
            </w:pPr>
            <w:r w:rsidRPr="00207447">
              <w:rPr>
                <w:position w:val="-12"/>
                <w:lang w:val="en-US"/>
              </w:rPr>
              <w:object w:dxaOrig="740" w:dyaOrig="380">
                <v:shape id="_x0000_i1061" type="#_x0000_t75" style="width:37.2pt;height:19.2pt" o:ole="">
                  <v:imagedata r:id="rId87" o:title=""/>
                </v:shape>
                <o:OLEObject Type="Embed" ProgID="Equation.DSMT4" ShapeID="_x0000_i1061" DrawAspect="Content" ObjectID="_1662907757" r:id="rId88"/>
              </w:object>
            </w:r>
          </w:p>
        </w:tc>
        <w:tc>
          <w:tcPr>
            <w:tcW w:w="2012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0.033</w:t>
            </w:r>
          </w:p>
        </w:tc>
        <w:tc>
          <w:tcPr>
            <w:tcW w:w="2050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0.033</w:t>
            </w:r>
          </w:p>
        </w:tc>
        <w:tc>
          <w:tcPr>
            <w:tcW w:w="2012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0.36</w:t>
            </w:r>
          </w:p>
        </w:tc>
        <w:tc>
          <w:tcPr>
            <w:tcW w:w="2050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0.362</w:t>
            </w:r>
          </w:p>
        </w:tc>
      </w:tr>
      <w:tr w:rsidR="00207447" w:rsidTr="00E02320">
        <w:tc>
          <w:tcPr>
            <w:tcW w:w="2012" w:type="dxa"/>
          </w:tcPr>
          <w:p w:rsidR="00207447" w:rsidRDefault="00207447" w:rsidP="00226C00">
            <w:pPr>
              <w:ind w:firstLine="0"/>
            </w:pPr>
            <w:r w:rsidRPr="00207447">
              <w:rPr>
                <w:position w:val="-12"/>
                <w:lang w:val="en-US"/>
              </w:rPr>
              <w:object w:dxaOrig="840" w:dyaOrig="380">
                <v:shape id="_x0000_i1062" type="#_x0000_t75" style="width:42pt;height:19.2pt" o:ole="">
                  <v:imagedata r:id="rId89" o:title=""/>
                </v:shape>
                <o:OLEObject Type="Embed" ProgID="Equation.DSMT4" ShapeID="_x0000_i1062" DrawAspect="Content" ObjectID="_1662907758" r:id="rId90"/>
              </w:object>
            </w:r>
          </w:p>
        </w:tc>
        <w:tc>
          <w:tcPr>
            <w:tcW w:w="2012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0.4</w:t>
            </w:r>
          </w:p>
        </w:tc>
        <w:tc>
          <w:tcPr>
            <w:tcW w:w="2050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0.301</w:t>
            </w:r>
          </w:p>
        </w:tc>
        <w:tc>
          <w:tcPr>
            <w:tcW w:w="2012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4.4</w:t>
            </w:r>
          </w:p>
        </w:tc>
        <w:tc>
          <w:tcPr>
            <w:tcW w:w="2050" w:type="dxa"/>
            <w:vAlign w:val="center"/>
          </w:tcPr>
          <w:p w:rsidR="00207447" w:rsidRPr="00207447" w:rsidRDefault="00207447" w:rsidP="0020744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3.912</w:t>
            </w:r>
          </w:p>
        </w:tc>
      </w:tr>
    </w:tbl>
    <w:p w:rsidR="00207447" w:rsidRDefault="00207447" w:rsidP="00226C00"/>
    <w:p w:rsidR="00E02320" w:rsidRPr="00E02320" w:rsidRDefault="00E02320" w:rsidP="00226C00">
      <w:r>
        <w:t xml:space="preserve">Из таблицы 2 видно, что моделирование и приближенный расчет удовлетворительно совпадают кроме значения выходного напряжения, соответствующего логической единице. Это можно объяснить тем, что транзистор </w:t>
      </w:r>
      <w:r>
        <w:rPr>
          <w:lang w:val="en-US"/>
        </w:rPr>
        <w:t>VT</w:t>
      </w:r>
      <w:r w:rsidRPr="00E02320">
        <w:t xml:space="preserve">10 </w:t>
      </w:r>
      <w:r>
        <w:t>не полностью открыт (напряжение между коллектором и эмиттером этого транзистора составляет 0.9</w:t>
      </w:r>
      <w:proofErr w:type="gramStart"/>
      <w:r>
        <w:t xml:space="preserve"> В</w:t>
      </w:r>
      <w:proofErr w:type="gramEnd"/>
      <w:r>
        <w:t xml:space="preserve"> вместо ожидаемых 0.4 В), что связано с выбранными номиналами резисторов.</w:t>
      </w:r>
    </w:p>
    <w:p w:rsidR="006F2C92" w:rsidRDefault="00F4744A" w:rsidP="006F2C92">
      <w:pPr>
        <w:pStyle w:val="ae"/>
      </w:pPr>
      <w:r w:rsidRPr="00F4744A">
        <w:rPr>
          <w:noProof/>
          <w:lang w:eastAsia="ru-RU"/>
        </w:rPr>
        <w:lastRenderedPageBreak/>
        <w:drawing>
          <wp:inline distT="0" distB="0" distL="0" distR="0" wp14:anchorId="175120FF" wp14:editId="474DC032">
            <wp:extent cx="8718071" cy="4159732"/>
            <wp:effectExtent l="0" t="6667" r="317" b="318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711267" cy="4156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C92" w:rsidRPr="006F2C92" w:rsidRDefault="006F2C92" w:rsidP="006F2C92">
      <w:pPr>
        <w:pStyle w:val="ae"/>
      </w:pPr>
      <w:r>
        <w:t>Рисунок 7 – Результаты моделирования работы схемы при значениях</w:t>
      </w:r>
      <w:r w:rsidRPr="006F2C92">
        <w:br/>
      </w:r>
      <w:r>
        <w:t xml:space="preserve"> </w:t>
      </w:r>
      <w:r>
        <w:rPr>
          <w:lang w:val="en-US"/>
        </w:rPr>
        <w:t>X</w:t>
      </w:r>
      <w:r w:rsidRPr="006F2C92">
        <w:t>1 = 0</w:t>
      </w:r>
      <w:r>
        <w:t xml:space="preserve">, </w:t>
      </w:r>
      <w:r>
        <w:rPr>
          <w:lang w:val="en-US"/>
        </w:rPr>
        <w:t>X</w:t>
      </w:r>
      <w:r w:rsidRPr="006F2C92">
        <w:t>2 = 0</w:t>
      </w:r>
    </w:p>
    <w:p w:rsidR="00F4744A" w:rsidRDefault="00F4744A" w:rsidP="00F4744A">
      <w:pPr>
        <w:pStyle w:val="ae"/>
      </w:pPr>
      <w:r w:rsidRPr="00F4744A">
        <w:rPr>
          <w:noProof/>
          <w:lang w:eastAsia="ru-RU"/>
        </w:rPr>
        <w:lastRenderedPageBreak/>
        <w:drawing>
          <wp:inline distT="0" distB="0" distL="0" distR="0" wp14:anchorId="49927BE1" wp14:editId="005A43E6">
            <wp:extent cx="8742065" cy="4161255"/>
            <wp:effectExtent l="4445" t="0" r="6350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752165" cy="4166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44A" w:rsidRPr="006F2C92" w:rsidRDefault="00F4744A" w:rsidP="00F4744A">
      <w:pPr>
        <w:pStyle w:val="ae"/>
      </w:pPr>
      <w:r>
        <w:t>Рисунок 8 – Результаты моделирования работы схемы при значениях</w:t>
      </w:r>
      <w:r w:rsidRPr="006F2C92">
        <w:br/>
      </w:r>
      <w:r>
        <w:t xml:space="preserve"> </w:t>
      </w:r>
      <w:r>
        <w:rPr>
          <w:lang w:val="en-US"/>
        </w:rPr>
        <w:t>X</w:t>
      </w:r>
      <w:r w:rsidRPr="006F2C92">
        <w:t xml:space="preserve">1 = </w:t>
      </w:r>
      <w:r>
        <w:t xml:space="preserve">1, </w:t>
      </w:r>
      <w:r>
        <w:rPr>
          <w:lang w:val="en-US"/>
        </w:rPr>
        <w:t>X</w:t>
      </w:r>
      <w:r w:rsidRPr="006F2C92">
        <w:t xml:space="preserve">2 = </w:t>
      </w:r>
      <w:r>
        <w:t>1</w:t>
      </w:r>
    </w:p>
    <w:p w:rsidR="00F4744A" w:rsidRDefault="00F4744A" w:rsidP="00F4744A">
      <w:pPr>
        <w:pStyle w:val="ae"/>
      </w:pPr>
      <w:r w:rsidRPr="00F4744A">
        <w:rPr>
          <w:noProof/>
          <w:lang w:eastAsia="ru-RU"/>
        </w:rPr>
        <w:lastRenderedPageBreak/>
        <w:drawing>
          <wp:inline distT="0" distB="0" distL="0" distR="0" wp14:anchorId="7BF4A617" wp14:editId="20D3FA9F">
            <wp:extent cx="8724522" cy="4165512"/>
            <wp:effectExtent l="0" t="635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726769" cy="416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44A" w:rsidRDefault="00F4744A" w:rsidP="00F4744A">
      <w:pPr>
        <w:pStyle w:val="ae"/>
      </w:pPr>
      <w:r>
        <w:t>Рисунок 9 – Результаты моделирования работы схемы при значениях</w:t>
      </w:r>
      <w:r w:rsidRPr="006F2C92">
        <w:br/>
      </w:r>
      <w:r>
        <w:t xml:space="preserve"> </w:t>
      </w:r>
      <w:r>
        <w:rPr>
          <w:lang w:val="en-US"/>
        </w:rPr>
        <w:t>X</w:t>
      </w:r>
      <w:r w:rsidRPr="006F2C92">
        <w:t xml:space="preserve">1 = </w:t>
      </w:r>
      <w:r>
        <w:t xml:space="preserve">0, </w:t>
      </w:r>
      <w:r>
        <w:rPr>
          <w:lang w:val="en-US"/>
        </w:rPr>
        <w:t>X</w:t>
      </w:r>
      <w:r w:rsidRPr="006F2C92">
        <w:t xml:space="preserve">2 = </w:t>
      </w:r>
      <w:r>
        <w:t>1</w:t>
      </w:r>
    </w:p>
    <w:p w:rsidR="00F4744A" w:rsidRDefault="00F4744A" w:rsidP="00F4744A">
      <w:pPr>
        <w:pStyle w:val="ae"/>
      </w:pPr>
      <w:r w:rsidRPr="00F4744A">
        <w:rPr>
          <w:noProof/>
          <w:lang w:eastAsia="ru-RU"/>
        </w:rPr>
        <w:lastRenderedPageBreak/>
        <w:drawing>
          <wp:inline distT="0" distB="0" distL="0" distR="0" wp14:anchorId="7EA35866" wp14:editId="4A2CD0EA">
            <wp:extent cx="8731925" cy="4152823"/>
            <wp:effectExtent l="381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735073" cy="415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44A" w:rsidRPr="006F2C92" w:rsidRDefault="00F4744A" w:rsidP="00F4744A">
      <w:pPr>
        <w:pStyle w:val="ae"/>
      </w:pPr>
      <w:r>
        <w:t>Рисунок 10 – Результаты моделирования работы схемы при значениях</w:t>
      </w:r>
      <w:r w:rsidRPr="006F2C92">
        <w:br/>
      </w:r>
      <w:r>
        <w:t xml:space="preserve"> </w:t>
      </w:r>
      <w:r>
        <w:rPr>
          <w:lang w:val="en-US"/>
        </w:rPr>
        <w:t>X</w:t>
      </w:r>
      <w:r w:rsidRPr="006F2C92">
        <w:t xml:space="preserve">1 = </w:t>
      </w:r>
      <w:r>
        <w:t xml:space="preserve">1, </w:t>
      </w:r>
      <w:r>
        <w:rPr>
          <w:lang w:val="en-US"/>
        </w:rPr>
        <w:t>X</w:t>
      </w:r>
      <w:r w:rsidRPr="006F2C92">
        <w:t xml:space="preserve">2 = </w:t>
      </w:r>
      <w:r>
        <w:t>0</w:t>
      </w:r>
    </w:p>
    <w:p w:rsidR="0035443D" w:rsidRDefault="0035443D" w:rsidP="0035443D">
      <w:pPr>
        <w:pStyle w:val="1"/>
        <w:jc w:val="center"/>
      </w:pPr>
      <w:bookmarkStart w:id="7" w:name="_Toc52294897"/>
      <w:r>
        <w:lastRenderedPageBreak/>
        <w:t>Литература</w:t>
      </w:r>
      <w:bookmarkEnd w:id="7"/>
    </w:p>
    <w:p w:rsidR="0035443D" w:rsidRPr="0035443D" w:rsidRDefault="0035443D" w:rsidP="0035443D"/>
    <w:p w:rsidR="0035443D" w:rsidRDefault="0035443D" w:rsidP="0035443D">
      <w:r>
        <w:t>1. Соломатин, Н.М. Логические элементы ЭВМ / Н.М. Соломатин – М.: Высшая школа, 1987. – 144 с.</w:t>
      </w:r>
    </w:p>
    <w:p w:rsidR="0035443D" w:rsidRDefault="0035443D" w:rsidP="0035443D">
      <w:r>
        <w:t xml:space="preserve">2. Лехин, С.Н. </w:t>
      </w:r>
      <w:proofErr w:type="spellStart"/>
      <w:r>
        <w:t>Схемотехника</w:t>
      </w:r>
      <w:proofErr w:type="spellEnd"/>
      <w:r>
        <w:t xml:space="preserve"> ЭВМ / С.Н. Лехин. – СПб</w:t>
      </w:r>
      <w:proofErr w:type="gramStart"/>
      <w:r>
        <w:t xml:space="preserve">.: </w:t>
      </w:r>
      <w:proofErr w:type="gramEnd"/>
      <w:r>
        <w:t>БХВ-Петербург, 2010. – 672 с.</w:t>
      </w:r>
    </w:p>
    <w:p w:rsidR="0035443D" w:rsidRDefault="0035443D" w:rsidP="0035443D">
      <w:r>
        <w:t xml:space="preserve">3. Игумнов, Д.В. Основы </w:t>
      </w:r>
      <w:proofErr w:type="spellStart"/>
      <w:r>
        <w:t>микроэлектоники</w:t>
      </w:r>
      <w:proofErr w:type="spellEnd"/>
      <w:r>
        <w:t xml:space="preserve"> / Игумнов, Г.В. Королев, И.С. Громов. – М.: Высшая школа, 1991. – 254 с.</w:t>
      </w:r>
    </w:p>
    <w:sectPr w:rsidR="0035443D" w:rsidSect="0024184C">
      <w:footerReference w:type="default" r:id="rId95"/>
      <w:pgSz w:w="11906" w:h="16838" w:code="9"/>
      <w:pgMar w:top="851" w:right="851" w:bottom="851" w:left="851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78E" w:rsidRDefault="0073478E" w:rsidP="0019493B">
      <w:pPr>
        <w:spacing w:line="240" w:lineRule="auto"/>
      </w:pPr>
      <w:r>
        <w:separator/>
      </w:r>
    </w:p>
  </w:endnote>
  <w:endnote w:type="continuationSeparator" w:id="0">
    <w:p w:rsidR="0073478E" w:rsidRDefault="0073478E" w:rsidP="001949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9540382"/>
      <w:docPartObj>
        <w:docPartGallery w:val="Page Numbers (Bottom of Page)"/>
        <w:docPartUnique/>
      </w:docPartObj>
    </w:sdtPr>
    <w:sdtEndPr/>
    <w:sdtContent>
      <w:p w:rsidR="00A2551C" w:rsidRDefault="00A2551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B0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78E" w:rsidRDefault="0073478E" w:rsidP="0019493B">
      <w:pPr>
        <w:spacing w:line="240" w:lineRule="auto"/>
      </w:pPr>
      <w:r>
        <w:separator/>
      </w:r>
    </w:p>
  </w:footnote>
  <w:footnote w:type="continuationSeparator" w:id="0">
    <w:p w:rsidR="0073478E" w:rsidRDefault="0073478E" w:rsidP="0019493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F7C8C"/>
    <w:multiLevelType w:val="hybridMultilevel"/>
    <w:tmpl w:val="39BEB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0125B"/>
    <w:multiLevelType w:val="hybridMultilevel"/>
    <w:tmpl w:val="F814C480"/>
    <w:lvl w:ilvl="0" w:tplc="A9161F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84C"/>
    <w:rsid w:val="000B4AFD"/>
    <w:rsid w:val="000E19B6"/>
    <w:rsid w:val="000F4F03"/>
    <w:rsid w:val="000F52C9"/>
    <w:rsid w:val="0012064F"/>
    <w:rsid w:val="0019493B"/>
    <w:rsid w:val="001A049B"/>
    <w:rsid w:val="001C0A87"/>
    <w:rsid w:val="00207447"/>
    <w:rsid w:val="00220512"/>
    <w:rsid w:val="00226C00"/>
    <w:rsid w:val="002327D2"/>
    <w:rsid w:val="0024184C"/>
    <w:rsid w:val="00311EE8"/>
    <w:rsid w:val="0035443D"/>
    <w:rsid w:val="00390827"/>
    <w:rsid w:val="0040337F"/>
    <w:rsid w:val="00430F18"/>
    <w:rsid w:val="00485F09"/>
    <w:rsid w:val="004E57CA"/>
    <w:rsid w:val="00505B60"/>
    <w:rsid w:val="00565966"/>
    <w:rsid w:val="005A1192"/>
    <w:rsid w:val="005A2F73"/>
    <w:rsid w:val="005B4223"/>
    <w:rsid w:val="005B5B0A"/>
    <w:rsid w:val="00673DF7"/>
    <w:rsid w:val="0069175C"/>
    <w:rsid w:val="006C5D1C"/>
    <w:rsid w:val="006C760D"/>
    <w:rsid w:val="006F2C92"/>
    <w:rsid w:val="00717F04"/>
    <w:rsid w:val="0073478E"/>
    <w:rsid w:val="007556D4"/>
    <w:rsid w:val="007723E6"/>
    <w:rsid w:val="007772F5"/>
    <w:rsid w:val="00777810"/>
    <w:rsid w:val="007A6FD9"/>
    <w:rsid w:val="008557E7"/>
    <w:rsid w:val="008626BD"/>
    <w:rsid w:val="008C34FF"/>
    <w:rsid w:val="00946306"/>
    <w:rsid w:val="00956FB3"/>
    <w:rsid w:val="009B4369"/>
    <w:rsid w:val="009D7B88"/>
    <w:rsid w:val="00A2551C"/>
    <w:rsid w:val="00A62C31"/>
    <w:rsid w:val="00A91147"/>
    <w:rsid w:val="00B00005"/>
    <w:rsid w:val="00B37E23"/>
    <w:rsid w:val="00B9122E"/>
    <w:rsid w:val="00BB6329"/>
    <w:rsid w:val="00BF36F6"/>
    <w:rsid w:val="00C06D0C"/>
    <w:rsid w:val="00C5695B"/>
    <w:rsid w:val="00D41AD7"/>
    <w:rsid w:val="00D468A6"/>
    <w:rsid w:val="00E02320"/>
    <w:rsid w:val="00E03A2A"/>
    <w:rsid w:val="00E9234F"/>
    <w:rsid w:val="00EB4378"/>
    <w:rsid w:val="00ED56B3"/>
    <w:rsid w:val="00EF766B"/>
    <w:rsid w:val="00F4744A"/>
    <w:rsid w:val="00F8620F"/>
    <w:rsid w:val="00FA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1C"/>
    <w:pPr>
      <w:spacing w:after="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C5D1C"/>
    <w:pPr>
      <w:keepNext/>
      <w:keepLines/>
      <w:outlineLvl w:val="0"/>
    </w:pPr>
    <w:rPr>
      <w:rFonts w:eastAsiaTheme="majorEastAsia" w:cstheme="majorBidi"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57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1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C5D1C"/>
    <w:rPr>
      <w:rFonts w:ascii="Times New Roman" w:eastAsiaTheme="majorEastAsia" w:hAnsi="Times New Roman" w:cstheme="majorBidi"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557E7"/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paragraph" w:styleId="a4">
    <w:name w:val="List Paragraph"/>
    <w:basedOn w:val="a"/>
    <w:uiPriority w:val="34"/>
    <w:qFormat/>
    <w:rsid w:val="00EF766B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19493B"/>
  </w:style>
  <w:style w:type="paragraph" w:styleId="a6">
    <w:name w:val="header"/>
    <w:basedOn w:val="a"/>
    <w:link w:val="a7"/>
    <w:uiPriority w:val="99"/>
    <w:unhideWhenUsed/>
    <w:rsid w:val="0019493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493B"/>
    <w:rPr>
      <w:sz w:val="28"/>
    </w:rPr>
  </w:style>
  <w:style w:type="paragraph" w:styleId="a8">
    <w:name w:val="footer"/>
    <w:basedOn w:val="a"/>
    <w:link w:val="a9"/>
    <w:uiPriority w:val="99"/>
    <w:unhideWhenUsed/>
    <w:rsid w:val="0019493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493B"/>
    <w:rPr>
      <w:sz w:val="28"/>
    </w:rPr>
  </w:style>
  <w:style w:type="paragraph" w:styleId="aa">
    <w:name w:val="TOC Heading"/>
    <w:basedOn w:val="1"/>
    <w:next w:val="a"/>
    <w:uiPriority w:val="39"/>
    <w:unhideWhenUsed/>
    <w:qFormat/>
    <w:rsid w:val="0019493B"/>
    <w:pPr>
      <w:ind w:firstLine="0"/>
      <w:outlineLvl w:val="9"/>
    </w:pPr>
    <w:rPr>
      <w:b/>
      <w:color w:val="A5A5A5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9493B"/>
    <w:pPr>
      <w:spacing w:after="100"/>
    </w:pPr>
  </w:style>
  <w:style w:type="character" w:styleId="ab">
    <w:name w:val="Hyperlink"/>
    <w:basedOn w:val="a0"/>
    <w:uiPriority w:val="99"/>
    <w:unhideWhenUsed/>
    <w:rsid w:val="0019493B"/>
    <w:rPr>
      <w:color w:val="5F5F5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205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0512"/>
    <w:rPr>
      <w:rFonts w:ascii="Tahoma" w:hAnsi="Tahoma" w:cs="Tahoma"/>
      <w:sz w:val="16"/>
      <w:szCs w:val="16"/>
    </w:rPr>
  </w:style>
  <w:style w:type="paragraph" w:customStyle="1" w:styleId="ae">
    <w:name w:val="рисунок"/>
    <w:basedOn w:val="a"/>
    <w:qFormat/>
    <w:rsid w:val="006C5D1C"/>
    <w:pPr>
      <w:ind w:firstLine="0"/>
      <w:jc w:val="center"/>
    </w:pPr>
  </w:style>
  <w:style w:type="paragraph" w:customStyle="1" w:styleId="af">
    <w:name w:val="без отступа"/>
    <w:basedOn w:val="a"/>
    <w:qFormat/>
    <w:rsid w:val="00A91147"/>
    <w:pPr>
      <w:ind w:firstLine="0"/>
    </w:pPr>
  </w:style>
  <w:style w:type="paragraph" w:customStyle="1" w:styleId="af0">
    <w:name w:val="формула"/>
    <w:basedOn w:val="a"/>
    <w:qFormat/>
    <w:rsid w:val="00B37E23"/>
    <w:pPr>
      <w:ind w:firstLine="0"/>
      <w:jc w:val="right"/>
    </w:pPr>
    <w:rPr>
      <w:position w:val="-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1C"/>
    <w:pPr>
      <w:spacing w:after="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C5D1C"/>
    <w:pPr>
      <w:keepNext/>
      <w:keepLines/>
      <w:outlineLvl w:val="0"/>
    </w:pPr>
    <w:rPr>
      <w:rFonts w:eastAsiaTheme="majorEastAsia" w:cstheme="majorBidi"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57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1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C5D1C"/>
    <w:rPr>
      <w:rFonts w:ascii="Times New Roman" w:eastAsiaTheme="majorEastAsia" w:hAnsi="Times New Roman" w:cstheme="majorBidi"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557E7"/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paragraph" w:styleId="a4">
    <w:name w:val="List Paragraph"/>
    <w:basedOn w:val="a"/>
    <w:uiPriority w:val="34"/>
    <w:qFormat/>
    <w:rsid w:val="00EF766B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19493B"/>
  </w:style>
  <w:style w:type="paragraph" w:styleId="a6">
    <w:name w:val="header"/>
    <w:basedOn w:val="a"/>
    <w:link w:val="a7"/>
    <w:uiPriority w:val="99"/>
    <w:unhideWhenUsed/>
    <w:rsid w:val="0019493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493B"/>
    <w:rPr>
      <w:sz w:val="28"/>
    </w:rPr>
  </w:style>
  <w:style w:type="paragraph" w:styleId="a8">
    <w:name w:val="footer"/>
    <w:basedOn w:val="a"/>
    <w:link w:val="a9"/>
    <w:uiPriority w:val="99"/>
    <w:unhideWhenUsed/>
    <w:rsid w:val="0019493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493B"/>
    <w:rPr>
      <w:sz w:val="28"/>
    </w:rPr>
  </w:style>
  <w:style w:type="paragraph" w:styleId="aa">
    <w:name w:val="TOC Heading"/>
    <w:basedOn w:val="1"/>
    <w:next w:val="a"/>
    <w:uiPriority w:val="39"/>
    <w:unhideWhenUsed/>
    <w:qFormat/>
    <w:rsid w:val="0019493B"/>
    <w:pPr>
      <w:ind w:firstLine="0"/>
      <w:outlineLvl w:val="9"/>
    </w:pPr>
    <w:rPr>
      <w:b/>
      <w:color w:val="A5A5A5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9493B"/>
    <w:pPr>
      <w:spacing w:after="100"/>
    </w:pPr>
  </w:style>
  <w:style w:type="character" w:styleId="ab">
    <w:name w:val="Hyperlink"/>
    <w:basedOn w:val="a0"/>
    <w:uiPriority w:val="99"/>
    <w:unhideWhenUsed/>
    <w:rsid w:val="0019493B"/>
    <w:rPr>
      <w:color w:val="5F5F5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205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0512"/>
    <w:rPr>
      <w:rFonts w:ascii="Tahoma" w:hAnsi="Tahoma" w:cs="Tahoma"/>
      <w:sz w:val="16"/>
      <w:szCs w:val="16"/>
    </w:rPr>
  </w:style>
  <w:style w:type="paragraph" w:customStyle="1" w:styleId="ae">
    <w:name w:val="рисунок"/>
    <w:basedOn w:val="a"/>
    <w:qFormat/>
    <w:rsid w:val="006C5D1C"/>
    <w:pPr>
      <w:ind w:firstLine="0"/>
      <w:jc w:val="center"/>
    </w:pPr>
  </w:style>
  <w:style w:type="paragraph" w:customStyle="1" w:styleId="af">
    <w:name w:val="без отступа"/>
    <w:basedOn w:val="a"/>
    <w:qFormat/>
    <w:rsid w:val="00A91147"/>
    <w:pPr>
      <w:ind w:firstLine="0"/>
    </w:pPr>
  </w:style>
  <w:style w:type="paragraph" w:customStyle="1" w:styleId="af0">
    <w:name w:val="формула"/>
    <w:basedOn w:val="a"/>
    <w:qFormat/>
    <w:rsid w:val="00B37E23"/>
    <w:pPr>
      <w:ind w:firstLine="0"/>
      <w:jc w:val="right"/>
    </w:pPr>
    <w:rPr>
      <w:position w:val="-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5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4.bin"/><Relationship Id="rId42" Type="http://schemas.openxmlformats.org/officeDocument/2006/relationships/oleObject" Target="embeddings/oleObject14.bin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oleObject" Target="embeddings/oleObject27.bin"/><Relationship Id="rId84" Type="http://schemas.openxmlformats.org/officeDocument/2006/relationships/oleObject" Target="embeddings/oleObject35.bin"/><Relationship Id="rId89" Type="http://schemas.openxmlformats.org/officeDocument/2006/relationships/image" Target="media/image44.wmf"/><Relationship Id="rId16" Type="http://schemas.openxmlformats.org/officeDocument/2006/relationships/image" Target="media/image7.wmf"/><Relationship Id="rId11" Type="http://schemas.openxmlformats.org/officeDocument/2006/relationships/image" Target="media/image3.png"/><Relationship Id="rId32" Type="http://schemas.openxmlformats.org/officeDocument/2006/relationships/image" Target="media/image15.wmf"/><Relationship Id="rId37" Type="http://schemas.openxmlformats.org/officeDocument/2006/relationships/image" Target="media/image18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2.bin"/><Relationship Id="rId74" Type="http://schemas.openxmlformats.org/officeDocument/2006/relationships/oleObject" Target="embeddings/oleObject30.bin"/><Relationship Id="rId79" Type="http://schemas.openxmlformats.org/officeDocument/2006/relationships/image" Target="media/image39.wmf"/><Relationship Id="rId5" Type="http://schemas.openxmlformats.org/officeDocument/2006/relationships/settings" Target="settings.xml"/><Relationship Id="rId90" Type="http://schemas.openxmlformats.org/officeDocument/2006/relationships/oleObject" Target="embeddings/oleObject38.bin"/><Relationship Id="rId95" Type="http://schemas.openxmlformats.org/officeDocument/2006/relationships/footer" Target="footer1.xml"/><Relationship Id="rId22" Type="http://schemas.openxmlformats.org/officeDocument/2006/relationships/image" Target="media/image10.wmf"/><Relationship Id="rId27" Type="http://schemas.openxmlformats.org/officeDocument/2006/relationships/oleObject" Target="embeddings/oleObject7.bin"/><Relationship Id="rId43" Type="http://schemas.openxmlformats.org/officeDocument/2006/relationships/image" Target="media/image21.wmf"/><Relationship Id="rId48" Type="http://schemas.openxmlformats.org/officeDocument/2006/relationships/oleObject" Target="embeddings/oleObject17.bin"/><Relationship Id="rId64" Type="http://schemas.openxmlformats.org/officeDocument/2006/relationships/oleObject" Target="embeddings/oleObject25.bin"/><Relationship Id="rId69" Type="http://schemas.openxmlformats.org/officeDocument/2006/relationships/image" Target="media/image34.wmf"/><Relationship Id="rId80" Type="http://schemas.openxmlformats.org/officeDocument/2006/relationships/oleObject" Target="embeddings/oleObject33.bin"/><Relationship Id="rId85" Type="http://schemas.openxmlformats.org/officeDocument/2006/relationships/image" Target="media/image42.wmf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openxmlformats.org/officeDocument/2006/relationships/oleObject" Target="embeddings/oleObject28.bin"/><Relationship Id="rId75" Type="http://schemas.openxmlformats.org/officeDocument/2006/relationships/image" Target="media/image37.wmf"/><Relationship Id="rId83" Type="http://schemas.openxmlformats.org/officeDocument/2006/relationships/image" Target="media/image41.wmf"/><Relationship Id="rId88" Type="http://schemas.openxmlformats.org/officeDocument/2006/relationships/oleObject" Target="embeddings/oleObject37.bin"/><Relationship Id="rId91" Type="http://schemas.openxmlformats.org/officeDocument/2006/relationships/image" Target="media/image45.png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1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image" Target="media/image2.png"/><Relationship Id="rId31" Type="http://schemas.openxmlformats.org/officeDocument/2006/relationships/oleObject" Target="embeddings/oleObject9.bin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3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2.bin"/><Relationship Id="rId81" Type="http://schemas.openxmlformats.org/officeDocument/2006/relationships/image" Target="media/image40.wmf"/><Relationship Id="rId86" Type="http://schemas.openxmlformats.org/officeDocument/2006/relationships/oleObject" Target="embeddings/oleObject36.bin"/><Relationship Id="rId94" Type="http://schemas.openxmlformats.org/officeDocument/2006/relationships/image" Target="media/image48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34" Type="http://schemas.openxmlformats.org/officeDocument/2006/relationships/image" Target="media/image16.png"/><Relationship Id="rId50" Type="http://schemas.openxmlformats.org/officeDocument/2006/relationships/oleObject" Target="embeddings/oleObject18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1.bin"/><Relationship Id="rId97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image" Target="media/image35.wmf"/><Relationship Id="rId92" Type="http://schemas.openxmlformats.org/officeDocument/2006/relationships/image" Target="media/image46.png"/><Relationship Id="rId2" Type="http://schemas.openxmlformats.org/officeDocument/2006/relationships/numbering" Target="numbering.xml"/><Relationship Id="rId29" Type="http://schemas.openxmlformats.org/officeDocument/2006/relationships/oleObject" Target="embeddings/oleObject8.bin"/><Relationship Id="rId24" Type="http://schemas.openxmlformats.org/officeDocument/2006/relationships/image" Target="media/image11.wmf"/><Relationship Id="rId40" Type="http://schemas.openxmlformats.org/officeDocument/2006/relationships/oleObject" Target="embeddings/oleObject13.bin"/><Relationship Id="rId45" Type="http://schemas.openxmlformats.org/officeDocument/2006/relationships/image" Target="media/image22.wmf"/><Relationship Id="rId66" Type="http://schemas.openxmlformats.org/officeDocument/2006/relationships/oleObject" Target="embeddings/oleObject26.bin"/><Relationship Id="rId87" Type="http://schemas.openxmlformats.org/officeDocument/2006/relationships/image" Target="media/image43.wmf"/><Relationship Id="rId61" Type="http://schemas.openxmlformats.org/officeDocument/2006/relationships/image" Target="media/image30.wmf"/><Relationship Id="rId82" Type="http://schemas.openxmlformats.org/officeDocument/2006/relationships/oleObject" Target="embeddings/oleObject34.bin"/><Relationship Id="rId19" Type="http://schemas.openxmlformats.org/officeDocument/2006/relationships/oleObject" Target="embeddings/oleObject3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image" Target="media/image17.wmf"/><Relationship Id="rId56" Type="http://schemas.openxmlformats.org/officeDocument/2006/relationships/oleObject" Target="embeddings/oleObject21.bin"/><Relationship Id="rId77" Type="http://schemas.openxmlformats.org/officeDocument/2006/relationships/image" Target="media/image38.wmf"/><Relationship Id="rId8" Type="http://schemas.openxmlformats.org/officeDocument/2006/relationships/endnotes" Target="endnotes.xml"/><Relationship Id="rId51" Type="http://schemas.openxmlformats.org/officeDocument/2006/relationships/image" Target="media/image25.wmf"/><Relationship Id="rId72" Type="http://schemas.openxmlformats.org/officeDocument/2006/relationships/oleObject" Target="embeddings/oleObject29.bin"/><Relationship Id="rId93" Type="http://schemas.openxmlformats.org/officeDocument/2006/relationships/image" Target="media/image47.png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CD0B7-119F-401F-982A-F5B24F812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iv.shamanow</dc:creator>
  <cp:lastModifiedBy>Владимир Конченков</cp:lastModifiedBy>
  <cp:revision>3</cp:revision>
  <dcterms:created xsi:type="dcterms:W3CDTF">2020-09-29T14:00:00Z</dcterms:created>
  <dcterms:modified xsi:type="dcterms:W3CDTF">2020-09-29T14:01:00Z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