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B06" w:rsidRPr="0075520B" w:rsidRDefault="0075520B">
      <w:pPr>
        <w:rPr>
          <w:b/>
          <w:noProof/>
          <w:lang w:eastAsia="ru-RU"/>
        </w:rPr>
      </w:pPr>
      <w:r w:rsidRPr="0075520B">
        <w:rPr>
          <w:b/>
          <w:noProof/>
          <w:lang w:eastAsia="ru-RU"/>
        </w:rPr>
        <w:t>23 задание.</w:t>
      </w:r>
    </w:p>
    <w:p w:rsidR="0075520B" w:rsidRPr="0075520B" w:rsidRDefault="0075520B" w:rsidP="0075520B">
      <w:pPr>
        <w:rPr>
          <w:b/>
        </w:rPr>
      </w:pPr>
      <w:r w:rsidRPr="0075520B">
        <w:rPr>
          <w:b/>
        </w:rPr>
        <w:t>Решите уравнение</w:t>
      </w:r>
      <w:r w:rsidRPr="0075520B">
        <w:rPr>
          <w:b/>
          <w:noProof/>
          <w:lang w:eastAsia="ru-RU"/>
        </w:rPr>
        <w:drawing>
          <wp:inline distT="0" distB="0" distL="0" distR="0" wp14:anchorId="374F617A" wp14:editId="7B5B5F15">
            <wp:extent cx="922421" cy="489284"/>
            <wp:effectExtent l="0" t="0" r="0" b="6350"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/>
                  </pic:nvPicPr>
                  <pic:blipFill rotWithShape="1">
                    <a:blip r:embed="rId5"/>
                    <a:srcRect l="42839" t="45433" r="48512" b="47115"/>
                    <a:stretch/>
                  </pic:blipFill>
                  <pic:spPr bwMode="auto">
                    <a:xfrm>
                      <a:off x="0" y="0"/>
                      <a:ext cx="922201" cy="489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5520B">
        <w:rPr>
          <w:b/>
        </w:rPr>
        <w:t xml:space="preserve"> </w:t>
      </w:r>
      <w:r w:rsidRPr="0075520B">
        <w:rPr>
          <w:b/>
        </w:rPr>
        <w:br/>
      </w:r>
      <w:r w:rsidRPr="0075520B">
        <w:rPr>
          <w:b/>
        </w:rPr>
        <w:t>с использованием электронных таблиц с заданной точностью методом подбора параметра.</w:t>
      </w:r>
    </w:p>
    <w:p w:rsidR="0075520B" w:rsidRDefault="0075520B" w:rsidP="0075520B">
      <w:r>
        <w:t>Указания</w:t>
      </w:r>
      <w:r>
        <w:t>:</w:t>
      </w:r>
    </w:p>
    <w:p w:rsidR="0075520B" w:rsidRDefault="0075520B" w:rsidP="0075520B">
      <w:r>
        <w:t>1. Введите формулы для вычисления значений функции и заполните таблицу её значений на и</w:t>
      </w:r>
      <w:r>
        <w:t xml:space="preserve">нтервале от –2,5 до 2,5 с шагом </w:t>
      </w:r>
      <w:r>
        <w:t>0,5. Установите точность представления чисел в яч</w:t>
      </w:r>
      <w:r>
        <w:t xml:space="preserve">ейках – 4 знака после запятой. </w:t>
      </w:r>
    </w:p>
    <w:p w:rsidR="0075520B" w:rsidRDefault="0075520B" w:rsidP="0075520B">
      <w:r>
        <w:t xml:space="preserve">2. Постройте график </w:t>
      </w:r>
      <w:r>
        <w:t xml:space="preserve">функции. По графику приближенно </w:t>
      </w:r>
      <w:r>
        <w:t>можно определить</w:t>
      </w:r>
      <w:r>
        <w:t>, что уравнение имеет корни х</w:t>
      </w:r>
      <w:proofErr w:type="gramStart"/>
      <w:r>
        <w:t>1</w:t>
      </w:r>
      <w:proofErr w:type="gramEnd"/>
      <w:r>
        <w:t xml:space="preserve"> ≈ -2 , х2 ≈ 0 , </w:t>
      </w:r>
      <w:r>
        <w:t xml:space="preserve">х3 ≈ </w:t>
      </w:r>
      <w:r>
        <w:t>2</w:t>
      </w:r>
      <w:r>
        <w:t>.</w:t>
      </w:r>
    </w:p>
    <w:p w:rsidR="0075520B" w:rsidRDefault="0075520B" w:rsidP="0075520B">
      <w:r>
        <w:t>3. Выделите ячейку, содержащую значение функции наиболее близкое к нулю, например, $А$11. Выполните команду Сервис – Подбор параметра.</w:t>
      </w:r>
    </w:p>
    <w:p w:rsidR="0075520B" w:rsidRDefault="0075520B" w:rsidP="0075520B">
      <w:r>
        <w:t>4. На панели Подбор параметра:</w:t>
      </w:r>
    </w:p>
    <w:p w:rsidR="0075520B" w:rsidRDefault="0075520B" w:rsidP="0075520B">
      <w:r>
        <w:t>1) в поле «Установить</w:t>
      </w:r>
      <w:r>
        <w:t xml:space="preserve"> в ячейке» введите адрес ячейки</w:t>
      </w:r>
      <w:proofErr w:type="gramStart"/>
      <w:r>
        <w:t xml:space="preserve"> </w:t>
      </w:r>
      <w:r>
        <w:t>$В</w:t>
      </w:r>
      <w:proofErr w:type="gramEnd"/>
      <w:r>
        <w:t>$11;</w:t>
      </w:r>
    </w:p>
    <w:p w:rsidR="0075520B" w:rsidRDefault="0075520B" w:rsidP="0075520B">
      <w:r>
        <w:t>2) в поле «Значение» вве</w:t>
      </w:r>
      <w:r>
        <w:t xml:space="preserve">дите требуемое значение функции </w:t>
      </w:r>
      <w:r>
        <w:t>(в данном случае 0);</w:t>
      </w:r>
    </w:p>
    <w:p w:rsidR="0075520B" w:rsidRDefault="0075520B" w:rsidP="0075520B">
      <w:r>
        <w:t>3) в поле «Изменяя значен</w:t>
      </w:r>
      <w:r>
        <w:t>ие ячейки» введите адрес ячейки</w:t>
      </w:r>
      <w:proofErr w:type="gramStart"/>
      <w:r>
        <w:t xml:space="preserve"> </w:t>
      </w:r>
      <w:r>
        <w:t>$А</w:t>
      </w:r>
      <w:proofErr w:type="gramEnd"/>
      <w:r>
        <w:t>$11, в которой будет производиться подбор значения аргумента.</w:t>
      </w:r>
    </w:p>
    <w:p w:rsidR="0075520B" w:rsidRDefault="0075520B" w:rsidP="0075520B">
      <w:r>
        <w:t>5. На панели Результат подбора параметра будет выведена информация о величине подбираемого и подобранного значения.</w:t>
      </w:r>
    </w:p>
    <w:p w:rsidR="0075520B" w:rsidRDefault="0075520B" w:rsidP="0075520B">
      <w:r>
        <w:t>6. В ячейке аргумента А1</w:t>
      </w:r>
      <w:r>
        <w:t xml:space="preserve">1 появится подобранное значение </w:t>
      </w:r>
      <w:r>
        <w:t>2,0648.</w:t>
      </w:r>
    </w:p>
    <w:p w:rsidR="0075520B" w:rsidRDefault="0075520B" w:rsidP="0075520B">
      <w:r>
        <w:t>7. Повторите подбор параметра для ячейки значения функции В3. В ячейке аргумента А3 должно по</w:t>
      </w:r>
      <w:r>
        <w:t xml:space="preserve">явиться подобранное </w:t>
      </w:r>
      <w:r>
        <w:t>значение -2,0648.</w:t>
      </w:r>
      <w:r>
        <w:br/>
      </w:r>
      <w:r>
        <w:rPr>
          <w:noProof/>
          <w:lang w:eastAsia="ru-RU"/>
        </w:rPr>
        <w:drawing>
          <wp:inline distT="0" distB="0" distL="0" distR="0" wp14:anchorId="5C1B71B4" wp14:editId="541D1D5F">
            <wp:extent cx="2366211" cy="2574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7704" t="37981" r="39322" b="17548"/>
                    <a:stretch/>
                  </pic:blipFill>
                  <pic:spPr bwMode="auto">
                    <a:xfrm>
                      <a:off x="0" y="0"/>
                      <a:ext cx="2368235" cy="2577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520B" w:rsidRDefault="0075520B" w:rsidP="0075520B">
      <w:bookmarkStart w:id="0" w:name="_GoBack"/>
      <w:r>
        <w:lastRenderedPageBreak/>
        <w:br w:type="textWrapping" w:clear="all"/>
      </w:r>
      <w:bookmarkEnd w:id="0"/>
      <w:r>
        <w:t>8. Таким образом, корни уравнения с точностью до четырех знаков после запятой должны быть найдены: х</w:t>
      </w:r>
      <w:proofErr w:type="gramStart"/>
      <w:r>
        <w:t>1</w:t>
      </w:r>
      <w:proofErr w:type="gramEnd"/>
      <w:r>
        <w:t>=-2,0648, х2=0,0000, х3=2,0648.</w:t>
      </w:r>
    </w:p>
    <w:p w:rsidR="0075520B" w:rsidRDefault="0075520B" w:rsidP="0075520B">
      <w:r w:rsidRPr="0075520B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C1E4630" wp14:editId="207776BB">
            <wp:simplePos x="0" y="0"/>
            <wp:positionH relativeFrom="column">
              <wp:posOffset>261620</wp:posOffset>
            </wp:positionH>
            <wp:positionV relativeFrom="paragraph">
              <wp:posOffset>-1146175</wp:posOffset>
            </wp:positionV>
            <wp:extent cx="4579620" cy="2529205"/>
            <wp:effectExtent l="0" t="0" r="0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28" t="30769" r="27700" b="24760"/>
                    <a:stretch/>
                  </pic:blipFill>
                  <pic:spPr bwMode="auto">
                    <a:xfrm>
                      <a:off x="0" y="0"/>
                      <a:ext cx="4579620" cy="2529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5520B">
        <w:rPr>
          <w:b/>
        </w:rPr>
        <w:t>24 задание</w:t>
      </w:r>
      <w:r>
        <w:t>.</w:t>
      </w:r>
    </w:p>
    <w:p w:rsidR="0075520B" w:rsidRDefault="0075520B" w:rsidP="0075520B">
      <w:r>
        <w:t>Решите уравнение</w:t>
      </w:r>
      <w:r>
        <w:t xml:space="preserve"> графически (приближён</w:t>
      </w:r>
      <w:r>
        <w:t>но) и методом подбора параметра</w:t>
      </w:r>
    </w:p>
    <w:p w:rsidR="0075520B" w:rsidRDefault="0075520B" w:rsidP="0075520B">
      <w:r>
        <w:rPr>
          <w:noProof/>
          <w:lang w:eastAsia="ru-RU"/>
        </w:rPr>
        <w:drawing>
          <wp:inline distT="0" distB="0" distL="0" distR="0" wp14:anchorId="5B12A021">
            <wp:extent cx="1298575" cy="311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520B" w:rsidRDefault="0075520B" w:rsidP="0075520B">
      <w:pPr>
        <w:rPr>
          <w:b/>
        </w:rPr>
      </w:pPr>
      <w:r w:rsidRPr="0075520B">
        <w:rPr>
          <w:b/>
        </w:rPr>
        <w:t>25 задание.</w:t>
      </w:r>
    </w:p>
    <w:p w:rsidR="0075520B" w:rsidRDefault="0075520B" w:rsidP="0075520B">
      <w:r>
        <w:t>Выполните распределение заработной платы между участниками некоторого предприятия, месячный заработный фонд которого составляет M рублей. На предприятии работают: директор, бухгалтер, помощник директора, служащие. Деньги должны распределяться в зависимости от коэффициента трудового участия, который указан в таблице.</w:t>
      </w:r>
      <w:r>
        <w:br/>
      </w:r>
      <w:r>
        <w:rPr>
          <w:noProof/>
          <w:lang w:eastAsia="ru-RU"/>
        </w:rPr>
        <w:drawing>
          <wp:inline distT="0" distB="0" distL="0" distR="0" wp14:anchorId="1C7B2BC3" wp14:editId="6C692523">
            <wp:extent cx="4756484" cy="2720025"/>
            <wp:effectExtent l="0" t="0" r="635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6980" t="21727" r="28188" b="32669"/>
                    <a:stretch/>
                  </pic:blipFill>
                  <pic:spPr bwMode="auto">
                    <a:xfrm>
                      <a:off x="0" y="0"/>
                      <a:ext cx="4760369" cy="27222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27AEE">
        <w:br/>
        <w:t>Указания:</w:t>
      </w:r>
      <w:r w:rsidR="00C27AEE">
        <w:br/>
      </w:r>
      <w:r w:rsidR="00C27AEE">
        <w:t xml:space="preserve">Решение уравнения выполните методом подбора параметра. </w:t>
      </w:r>
      <w:r w:rsidR="00C27AEE">
        <w:br/>
      </w:r>
      <w:r w:rsidR="00C27AEE">
        <w:t xml:space="preserve">1. В ячейке E3 задайте некоторое (произвольное) значение x. </w:t>
      </w:r>
      <w:r w:rsidR="00C27AEE">
        <w:br/>
      </w:r>
      <w:r w:rsidR="00C27AEE">
        <w:t xml:space="preserve">2. В ячейках D3, D4, D5, D6 введите формулы, определяющие заработную плату каждой категории сотрудников. </w:t>
      </w:r>
      <w:r w:rsidR="00C27AEE">
        <w:br/>
      </w:r>
      <w:r w:rsidR="00C27AEE">
        <w:t>3. В ячейке D7 должна стоять формула, определяющая сумму заработной платы всех сотрудников. 4. Выполните подбор параметра в ячейку Е3 так, чтобы сумма заработной платы всех сотрудников в ячейке D7 равнялась месячному фонду, то есть, как в примере, 100 000 руб.</w:t>
      </w:r>
    </w:p>
    <w:p w:rsidR="00C27AEE" w:rsidRPr="0075520B" w:rsidRDefault="00C27AEE" w:rsidP="0075520B">
      <w:pPr>
        <w:rPr>
          <w:b/>
        </w:rPr>
      </w:pPr>
      <w:r>
        <w:rPr>
          <w:noProof/>
          <w:lang w:eastAsia="ru-RU"/>
        </w:rPr>
        <w:lastRenderedPageBreak/>
        <w:drawing>
          <wp:inline distT="0" distB="0" distL="0" distR="0" wp14:anchorId="08577000" wp14:editId="1494A4C1">
            <wp:extent cx="4555958" cy="224802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6847" t="36671" r="27665" b="23405"/>
                    <a:stretch/>
                  </pic:blipFill>
                  <pic:spPr bwMode="auto">
                    <a:xfrm>
                      <a:off x="0" y="0"/>
                      <a:ext cx="4563359" cy="22516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27AEE" w:rsidRPr="00755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B8"/>
    <w:rsid w:val="000364CC"/>
    <w:rsid w:val="0075520B"/>
    <w:rsid w:val="007B6CB8"/>
    <w:rsid w:val="00876D1D"/>
    <w:rsid w:val="00BB565F"/>
    <w:rsid w:val="00C27AEE"/>
    <w:rsid w:val="00C57B06"/>
    <w:rsid w:val="00F1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9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Ларионова</dc:creator>
  <cp:lastModifiedBy>Виктория Ларионова</cp:lastModifiedBy>
  <cp:revision>2</cp:revision>
  <dcterms:created xsi:type="dcterms:W3CDTF">2022-02-10T18:18:00Z</dcterms:created>
  <dcterms:modified xsi:type="dcterms:W3CDTF">2022-02-10T18:18:00Z</dcterms:modified>
</cp:coreProperties>
</file>