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2E" w:rsidRPr="004C4F3E" w:rsidRDefault="0018192E" w:rsidP="0018192E">
      <w:pPr>
        <w:rPr>
          <w:rFonts w:ascii="Times New Roman" w:hAnsi="Times New Roman" w:cs="Times New Roman"/>
          <w:sz w:val="28"/>
          <w:szCs w:val="28"/>
        </w:rPr>
      </w:pPr>
      <w:r w:rsidRPr="0018192E">
        <w:rPr>
          <w:rFonts w:ascii="Times New Roman" w:hAnsi="Times New Roman" w:cs="Times New Roman"/>
          <w:sz w:val="28"/>
          <w:szCs w:val="28"/>
        </w:rPr>
        <w:t xml:space="preserve">Расстояние </w:t>
      </w:r>
      <w:r w:rsidRPr="0018192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192E">
        <w:rPr>
          <w:rFonts w:ascii="Times New Roman" w:hAnsi="Times New Roman" w:cs="Times New Roman"/>
          <w:sz w:val="28"/>
          <w:szCs w:val="28"/>
        </w:rPr>
        <w:t xml:space="preserve"> между зарядами </w:t>
      </w:r>
      <w:r w:rsidRPr="001819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19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8192E">
        <w:rPr>
          <w:rFonts w:ascii="Times New Roman" w:hAnsi="Times New Roman" w:cs="Times New Roman"/>
          <w:sz w:val="28"/>
          <w:szCs w:val="28"/>
        </w:rPr>
        <w:t xml:space="preserve"> = 261 нКл и </w:t>
      </w:r>
      <w:r w:rsidRPr="001819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1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192E">
        <w:rPr>
          <w:rFonts w:ascii="Times New Roman" w:hAnsi="Times New Roman" w:cs="Times New Roman"/>
          <w:sz w:val="28"/>
          <w:szCs w:val="28"/>
        </w:rPr>
        <w:t xml:space="preserve"> = 669 нКл равно 75 см. Определить величину и знак третьего заряда </w:t>
      </w:r>
      <w:r w:rsidRPr="001819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192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8192E">
        <w:rPr>
          <w:rFonts w:ascii="Times New Roman" w:hAnsi="Times New Roman" w:cs="Times New Roman"/>
          <w:sz w:val="28"/>
          <w:szCs w:val="28"/>
        </w:rPr>
        <w:t xml:space="preserve">, который в точку на прямой, </w:t>
      </w:r>
      <w:proofErr w:type="gramStart"/>
      <w:r w:rsidRPr="0018192E">
        <w:rPr>
          <w:rFonts w:ascii="Times New Roman" w:hAnsi="Times New Roman" w:cs="Times New Roman"/>
          <w:sz w:val="28"/>
          <w:szCs w:val="28"/>
        </w:rPr>
        <w:t>проходящей</w:t>
      </w:r>
      <w:proofErr w:type="gramEnd"/>
      <w:r w:rsidRPr="0018192E">
        <w:rPr>
          <w:rFonts w:ascii="Times New Roman" w:hAnsi="Times New Roman" w:cs="Times New Roman"/>
          <w:sz w:val="28"/>
          <w:szCs w:val="28"/>
        </w:rPr>
        <w:t xml:space="preserve"> через заряды </w:t>
      </w:r>
      <w:r w:rsidRPr="001819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19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8192E">
        <w:rPr>
          <w:rFonts w:ascii="Times New Roman" w:hAnsi="Times New Roman" w:cs="Times New Roman"/>
          <w:sz w:val="28"/>
          <w:szCs w:val="28"/>
        </w:rPr>
        <w:t xml:space="preserve"> и </w:t>
      </w:r>
      <w:r w:rsidRPr="001819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181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8192E">
        <w:rPr>
          <w:rFonts w:ascii="Times New Roman" w:hAnsi="Times New Roman" w:cs="Times New Roman"/>
          <w:sz w:val="28"/>
          <w:szCs w:val="28"/>
        </w:rPr>
        <w:t xml:space="preserve"> так, чтобы система зарядов находилась в равновесии.</w:t>
      </w:r>
    </w:p>
    <w:p w:rsidR="00357479" w:rsidRDefault="00357479"/>
    <w:sectPr w:rsidR="00357479" w:rsidSect="00A3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8192E"/>
    <w:rsid w:val="0007191F"/>
    <w:rsid w:val="000D77A7"/>
    <w:rsid w:val="0018192E"/>
    <w:rsid w:val="00357479"/>
    <w:rsid w:val="00A3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2022-02-27T09:19:00Z</dcterms:created>
  <dcterms:modified xsi:type="dcterms:W3CDTF">2022-02-27T09:19:00Z</dcterms:modified>
</cp:coreProperties>
</file>