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283591" w14:textId="3D43A879" w:rsidR="0005293E" w:rsidRDefault="0005293E" w:rsidP="0005293E">
      <w:pPr>
        <w:pStyle w:val="2"/>
        <w:jc w:val="both"/>
        <w:rPr>
          <w:rFonts w:eastAsia="Calibri"/>
          <w:lang w:val="ru-RU"/>
        </w:rPr>
      </w:pPr>
      <w:r>
        <w:rPr>
          <w:rFonts w:eastAsia="Calibri"/>
          <w:lang w:val="ru-RU"/>
        </w:rPr>
        <w:t>Рекомендуемые источники для написания эссе</w:t>
      </w:r>
    </w:p>
    <w:p w14:paraId="3D365C11" w14:textId="77777777" w:rsidR="0005293E" w:rsidRPr="0005293E" w:rsidRDefault="0005293E" w:rsidP="0005293E">
      <w:pPr>
        <w:rPr>
          <w:rFonts w:eastAsia="Calibri"/>
          <w:lang w:eastAsia="x-none"/>
        </w:rPr>
      </w:pPr>
    </w:p>
    <w:p w14:paraId="499BE2DA" w14:textId="77777777" w:rsidR="0005293E" w:rsidRDefault="0005293E" w:rsidP="0005293E">
      <w:pPr>
        <w:numPr>
          <w:ilvl w:val="0"/>
          <w:numId w:val="2"/>
        </w:numPr>
        <w:tabs>
          <w:tab w:val="num" w:pos="851"/>
          <w:tab w:val="num" w:pos="993"/>
        </w:tabs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стоимости имущества: учебное </w:t>
      </w:r>
      <w:proofErr w:type="gramStart"/>
      <w:r>
        <w:rPr>
          <w:sz w:val="28"/>
          <w:szCs w:val="28"/>
        </w:rPr>
        <w:t>пособие  /</w:t>
      </w:r>
      <w:proofErr w:type="gramEnd"/>
      <w:r>
        <w:rPr>
          <w:sz w:val="28"/>
          <w:szCs w:val="28"/>
        </w:rPr>
        <w:t xml:space="preserve"> под ред. </w:t>
      </w:r>
      <w:proofErr w:type="spellStart"/>
      <w:r>
        <w:rPr>
          <w:sz w:val="28"/>
          <w:szCs w:val="28"/>
        </w:rPr>
        <w:t>И.В.Косоруковой</w:t>
      </w:r>
      <w:proofErr w:type="spellEnd"/>
      <w:r>
        <w:rPr>
          <w:sz w:val="28"/>
          <w:szCs w:val="28"/>
        </w:rPr>
        <w:t>. - 2 изд., доп. – М.: МФПУ «Синергия», 2019. – режим доступа</w:t>
      </w:r>
      <w:r w:rsidRPr="0005293E">
        <w:rPr>
          <w:sz w:val="28"/>
          <w:szCs w:val="28"/>
        </w:rPr>
        <w:t xml:space="preserve"> </w:t>
      </w:r>
      <w:hyperlink r:id="rId5" w:history="1">
        <w:r w:rsidRPr="0005293E">
          <w:t>http://biblioclub.ru</w:t>
        </w:r>
      </w:hyperlink>
    </w:p>
    <w:p w14:paraId="7BE34B58" w14:textId="730F23B4" w:rsidR="0005293E" w:rsidRDefault="0005293E" w:rsidP="0005293E">
      <w:pPr>
        <w:numPr>
          <w:ilvl w:val="0"/>
          <w:numId w:val="2"/>
        </w:numPr>
        <w:ind w:left="0" w:firstLine="567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Дамодаран</w:t>
      </w:r>
      <w:proofErr w:type="spellEnd"/>
      <w:r>
        <w:rPr>
          <w:sz w:val="28"/>
          <w:szCs w:val="28"/>
        </w:rPr>
        <w:t xml:space="preserve"> А. Инвестиционная оценка инструменты и методы оценки любых активов = </w:t>
      </w:r>
      <w:proofErr w:type="spellStart"/>
      <w:r>
        <w:rPr>
          <w:sz w:val="28"/>
          <w:szCs w:val="28"/>
        </w:rPr>
        <w:t>Investment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Valuation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 xml:space="preserve">Tools and Techniques for Determining the Value of Any Asset:  / </w:t>
      </w:r>
      <w:r>
        <w:rPr>
          <w:sz w:val="28"/>
          <w:szCs w:val="28"/>
        </w:rPr>
        <w:t>А</w:t>
      </w:r>
      <w:r>
        <w:rPr>
          <w:sz w:val="28"/>
          <w:szCs w:val="28"/>
          <w:lang w:val="en-US"/>
        </w:rPr>
        <w:t>. </w:t>
      </w:r>
      <w:proofErr w:type="spellStart"/>
      <w:r>
        <w:rPr>
          <w:sz w:val="28"/>
          <w:szCs w:val="28"/>
        </w:rPr>
        <w:t>Дамодаран</w:t>
      </w:r>
      <w:proofErr w:type="spellEnd"/>
      <w:r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Д</w:t>
      </w:r>
      <w:r>
        <w:rPr>
          <w:sz w:val="28"/>
          <w:szCs w:val="28"/>
          <w:lang w:val="en-US"/>
        </w:rPr>
        <w:t xml:space="preserve">. </w:t>
      </w:r>
      <w:proofErr w:type="spellStart"/>
      <w:r>
        <w:rPr>
          <w:sz w:val="28"/>
          <w:szCs w:val="28"/>
        </w:rPr>
        <w:t>Липинский</w:t>
      </w:r>
      <w:proofErr w:type="spellEnd"/>
      <w:r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 xml:space="preserve">. </w:t>
      </w:r>
      <w:proofErr w:type="spellStart"/>
      <w:r>
        <w:rPr>
          <w:sz w:val="28"/>
          <w:szCs w:val="28"/>
        </w:rPr>
        <w:t>Розмаинский</w:t>
      </w:r>
      <w:proofErr w:type="spellEnd"/>
      <w:r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А</w:t>
      </w:r>
      <w:r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</w:rPr>
        <w:t>Скоробогатов</w:t>
      </w:r>
      <w:r>
        <w:rPr>
          <w:sz w:val="28"/>
          <w:szCs w:val="28"/>
          <w:lang w:val="en-US"/>
        </w:rPr>
        <w:t xml:space="preserve">; </w:t>
      </w:r>
      <w:proofErr w:type="spellStart"/>
      <w:r>
        <w:rPr>
          <w:sz w:val="28"/>
          <w:szCs w:val="28"/>
        </w:rPr>
        <w:t>науч</w:t>
      </w:r>
      <w:proofErr w:type="spellEnd"/>
      <w:r>
        <w:rPr>
          <w:sz w:val="28"/>
          <w:szCs w:val="28"/>
          <w:lang w:val="en-US"/>
        </w:rPr>
        <w:t xml:space="preserve">. </w:t>
      </w:r>
      <w:proofErr w:type="spellStart"/>
      <w:r>
        <w:rPr>
          <w:sz w:val="28"/>
          <w:szCs w:val="28"/>
        </w:rPr>
        <w:t>ред</w:t>
      </w:r>
      <w:proofErr w:type="spellEnd"/>
      <w:r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</w:rPr>
        <w:t xml:space="preserve">Е. Сквирская. - 5-е изд. - М.: Альпина </w:t>
      </w:r>
      <w:proofErr w:type="spellStart"/>
      <w:r>
        <w:rPr>
          <w:sz w:val="28"/>
          <w:szCs w:val="28"/>
        </w:rPr>
        <w:t>Паблишер</w:t>
      </w:r>
      <w:proofErr w:type="spellEnd"/>
      <w:r>
        <w:rPr>
          <w:sz w:val="28"/>
          <w:szCs w:val="28"/>
        </w:rPr>
        <w:t>, 201</w:t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. - 1339с. - режим доступа </w:t>
      </w:r>
      <w:hyperlink r:id="rId6" w:history="1">
        <w:r>
          <w:rPr>
            <w:rStyle w:val="a3"/>
            <w:sz w:val="28"/>
            <w:szCs w:val="28"/>
          </w:rPr>
          <w:t>http://biblioclub.ru</w:t>
        </w:r>
      </w:hyperlink>
    </w:p>
    <w:p w14:paraId="59CE5B04" w14:textId="04E61099" w:rsidR="0005293E" w:rsidRDefault="0005293E" w:rsidP="0005293E">
      <w:pPr>
        <w:numPr>
          <w:ilvl w:val="0"/>
          <w:numId w:val="2"/>
        </w:numPr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Игнатенко А.С. Рынок недвижимости: специфичность потребительских характеристик / А.С. Игнатенко, Т.Н. Михайлова. - М.: Дело, 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. - 45с. - режим доступа </w:t>
      </w:r>
      <w:hyperlink r:id="rId7" w:history="1">
        <w:r>
          <w:rPr>
            <w:rStyle w:val="a3"/>
            <w:sz w:val="28"/>
            <w:szCs w:val="28"/>
          </w:rPr>
          <w:t>http://biblioclub.ru</w:t>
        </w:r>
      </w:hyperlink>
    </w:p>
    <w:p w14:paraId="5C867F98" w14:textId="63284051" w:rsidR="0005293E" w:rsidRDefault="0005293E" w:rsidP="0005293E">
      <w:pPr>
        <w:numPr>
          <w:ilvl w:val="0"/>
          <w:numId w:val="2"/>
        </w:numPr>
        <w:ind w:left="0" w:firstLine="567"/>
        <w:contextualSpacing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Кацман В.Е. Основы оценочной деятельности: учебник / В.Е. Кацман, </w:t>
      </w:r>
      <w:proofErr w:type="spellStart"/>
      <w:r>
        <w:rPr>
          <w:sz w:val="28"/>
          <w:szCs w:val="28"/>
        </w:rPr>
        <w:t>И.В.Косорукова</w:t>
      </w:r>
      <w:proofErr w:type="spellEnd"/>
      <w:proofErr w:type="gramStart"/>
      <w:r>
        <w:rPr>
          <w:sz w:val="28"/>
          <w:szCs w:val="28"/>
        </w:rPr>
        <w:t>,  А.Ю.</w:t>
      </w:r>
      <w:proofErr w:type="gramEnd"/>
      <w:r>
        <w:rPr>
          <w:sz w:val="28"/>
          <w:szCs w:val="28"/>
        </w:rPr>
        <w:t xml:space="preserve"> Родин, </w:t>
      </w:r>
      <w:proofErr w:type="spellStart"/>
      <w:r>
        <w:rPr>
          <w:sz w:val="28"/>
          <w:szCs w:val="28"/>
        </w:rPr>
        <w:t>С.В.Харитонов</w:t>
      </w:r>
      <w:proofErr w:type="spellEnd"/>
      <w:r>
        <w:rPr>
          <w:sz w:val="28"/>
          <w:szCs w:val="28"/>
        </w:rPr>
        <w:t xml:space="preserve">. - 3-е изд., доп. и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-  М.: МФПУ «Синергия», 201</w:t>
      </w:r>
      <w:r>
        <w:rPr>
          <w:sz w:val="28"/>
          <w:szCs w:val="28"/>
        </w:rPr>
        <w:t>7</w:t>
      </w:r>
      <w:r>
        <w:rPr>
          <w:sz w:val="28"/>
          <w:szCs w:val="28"/>
        </w:rPr>
        <w:t>.– 336 с.</w:t>
      </w:r>
    </w:p>
    <w:p w14:paraId="2ED9CD93" w14:textId="7F41D571" w:rsidR="0005293E" w:rsidRDefault="0005293E" w:rsidP="0005293E">
      <w:pPr>
        <w:numPr>
          <w:ilvl w:val="0"/>
          <w:numId w:val="2"/>
        </w:numPr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недвижимости: учебное пособие / под ред. В.А. </w:t>
      </w:r>
      <w:proofErr w:type="spellStart"/>
      <w:r>
        <w:rPr>
          <w:sz w:val="28"/>
          <w:szCs w:val="28"/>
        </w:rPr>
        <w:t>Швандерой</w:t>
      </w:r>
      <w:proofErr w:type="spellEnd"/>
      <w:r>
        <w:rPr>
          <w:sz w:val="28"/>
          <w:szCs w:val="28"/>
        </w:rPr>
        <w:t xml:space="preserve">. - 2-е изд., </w:t>
      </w:r>
      <w:proofErr w:type="spellStart"/>
      <w:r>
        <w:rPr>
          <w:sz w:val="28"/>
          <w:szCs w:val="28"/>
        </w:rPr>
        <w:t>перераб</w:t>
      </w:r>
      <w:proofErr w:type="spellEnd"/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и доп. - М.: </w:t>
      </w:r>
      <w:proofErr w:type="spellStart"/>
      <w:r>
        <w:rPr>
          <w:sz w:val="28"/>
          <w:szCs w:val="28"/>
        </w:rPr>
        <w:t>Юнити</w:t>
      </w:r>
      <w:proofErr w:type="spellEnd"/>
      <w:r>
        <w:rPr>
          <w:sz w:val="28"/>
          <w:szCs w:val="28"/>
        </w:rPr>
        <w:t>-Дана, 201</w:t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. - 463 с. - режим доступа </w:t>
      </w:r>
      <w:hyperlink r:id="rId8" w:history="1">
        <w:r>
          <w:rPr>
            <w:rStyle w:val="a3"/>
            <w:sz w:val="28"/>
            <w:szCs w:val="28"/>
          </w:rPr>
          <w:t>http://biblioclub.ru</w:t>
        </w:r>
      </w:hyperlink>
    </w:p>
    <w:p w14:paraId="74B054B2" w14:textId="577E32A1" w:rsidR="0005293E" w:rsidRDefault="0005293E" w:rsidP="0005293E">
      <w:pPr>
        <w:numPr>
          <w:ilvl w:val="0"/>
          <w:numId w:val="2"/>
        </w:numPr>
        <w:ind w:left="0" w:firstLine="567"/>
        <w:contextualSpacing/>
        <w:jc w:val="both"/>
        <w:rPr>
          <w:rStyle w:val="a3"/>
        </w:rPr>
      </w:pPr>
      <w:r>
        <w:rPr>
          <w:sz w:val="28"/>
          <w:szCs w:val="28"/>
        </w:rPr>
        <w:t xml:space="preserve">Оценка собственности. Оценка объектов недвижимости: учебник / под ред. А.Н. </w:t>
      </w:r>
      <w:proofErr w:type="spellStart"/>
      <w:r>
        <w:rPr>
          <w:sz w:val="28"/>
          <w:szCs w:val="28"/>
        </w:rPr>
        <w:t>Асаула</w:t>
      </w:r>
      <w:proofErr w:type="spellEnd"/>
      <w:r>
        <w:rPr>
          <w:sz w:val="28"/>
          <w:szCs w:val="28"/>
        </w:rPr>
        <w:t>. - СПб.: АНО «ИПЭВ», 201</w:t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. - 274с. - режим доступа </w:t>
      </w:r>
      <w:hyperlink r:id="rId9" w:history="1">
        <w:r>
          <w:rPr>
            <w:rStyle w:val="a3"/>
            <w:sz w:val="28"/>
            <w:szCs w:val="28"/>
          </w:rPr>
          <w:t>http://biblioclub.ru</w:t>
        </w:r>
      </w:hyperlink>
    </w:p>
    <w:p w14:paraId="2BAE17C4" w14:textId="636BD10D" w:rsidR="0005293E" w:rsidRDefault="0005293E" w:rsidP="0005293E">
      <w:pPr>
        <w:numPr>
          <w:ilvl w:val="0"/>
          <w:numId w:val="2"/>
        </w:numPr>
        <w:ind w:left="0" w:firstLine="567"/>
        <w:contextualSpacing/>
        <w:jc w:val="both"/>
        <w:rPr>
          <w:rStyle w:val="a3"/>
          <w:sz w:val="28"/>
          <w:szCs w:val="28"/>
        </w:rPr>
      </w:pPr>
      <w:proofErr w:type="spellStart"/>
      <w:r>
        <w:rPr>
          <w:sz w:val="28"/>
          <w:szCs w:val="28"/>
        </w:rPr>
        <w:t>Тепман</w:t>
      </w:r>
      <w:proofErr w:type="spellEnd"/>
      <w:r>
        <w:rPr>
          <w:sz w:val="28"/>
          <w:szCs w:val="28"/>
        </w:rPr>
        <w:t xml:space="preserve"> Л.Н. Оценка недвижимости: учебное пособие / под ред. В.А. </w:t>
      </w:r>
      <w:proofErr w:type="spellStart"/>
      <w:r>
        <w:rPr>
          <w:sz w:val="28"/>
          <w:szCs w:val="28"/>
        </w:rPr>
        <w:t>Швандерой</w:t>
      </w:r>
      <w:proofErr w:type="spellEnd"/>
      <w:r>
        <w:rPr>
          <w:sz w:val="28"/>
          <w:szCs w:val="28"/>
        </w:rPr>
        <w:t xml:space="preserve">. - 2-е изд., </w:t>
      </w:r>
      <w:proofErr w:type="spellStart"/>
      <w:r>
        <w:rPr>
          <w:sz w:val="28"/>
          <w:szCs w:val="28"/>
        </w:rPr>
        <w:t>перераб</w:t>
      </w:r>
      <w:proofErr w:type="spellEnd"/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и доп. – М.: </w:t>
      </w:r>
      <w:proofErr w:type="spellStart"/>
      <w:r>
        <w:rPr>
          <w:sz w:val="28"/>
          <w:szCs w:val="28"/>
        </w:rPr>
        <w:t>Юнити</w:t>
      </w:r>
      <w:proofErr w:type="spellEnd"/>
      <w:r>
        <w:rPr>
          <w:sz w:val="28"/>
          <w:szCs w:val="28"/>
        </w:rPr>
        <w:t>-Дана, 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. - 463 с. - режим доступа </w:t>
      </w:r>
      <w:hyperlink r:id="rId10" w:history="1">
        <w:r>
          <w:rPr>
            <w:rStyle w:val="a3"/>
            <w:sz w:val="28"/>
            <w:szCs w:val="28"/>
          </w:rPr>
          <w:t>http://biblioclub.ru</w:t>
        </w:r>
      </w:hyperlink>
    </w:p>
    <w:p w14:paraId="3A3FCA7F" w14:textId="7579CE74" w:rsidR="0005293E" w:rsidRDefault="0005293E" w:rsidP="0005293E">
      <w:pPr>
        <w:numPr>
          <w:ilvl w:val="0"/>
          <w:numId w:val="2"/>
        </w:numPr>
        <w:ind w:left="0" w:firstLine="567"/>
        <w:contextualSpacing/>
        <w:jc w:val="both"/>
        <w:rPr>
          <w:rStyle w:val="a3"/>
          <w:sz w:val="28"/>
          <w:szCs w:val="28"/>
        </w:rPr>
      </w:pPr>
      <w:r>
        <w:t>Интернет-ресурсы</w:t>
      </w:r>
    </w:p>
    <w:tbl>
      <w:tblPr>
        <w:tblW w:w="9645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816"/>
        <w:gridCol w:w="3403"/>
      </w:tblGrid>
      <w:tr w:rsidR="0005293E" w14:paraId="30996DD0" w14:textId="77777777" w:rsidTr="0005293E">
        <w:trPr>
          <w:tblCellSpacing w:w="20" w:type="dxa"/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94ACE0" w14:textId="77777777" w:rsidR="0005293E" w:rsidRDefault="0005293E" w:rsidP="002032B6">
            <w:pPr>
              <w:widowControl w:val="0"/>
              <w:tabs>
                <w:tab w:val="left" w:pos="993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bookmarkStart w:id="0" w:name="_Toc440621088"/>
            <w:bookmarkStart w:id="1" w:name="_Toc440982370"/>
            <w:bookmarkStart w:id="2" w:name="_Toc446169076"/>
            <w:bookmarkStart w:id="3" w:name="_Toc446939623"/>
            <w:bookmarkStart w:id="4" w:name="_Toc447015515"/>
            <w:bookmarkStart w:id="5" w:name="_Toc447032028"/>
            <w:r>
              <w:rPr>
                <w:b/>
                <w:bCs/>
                <w:iCs/>
                <w:sz w:val="22"/>
                <w:szCs w:val="22"/>
              </w:rPr>
              <w:t>№</w:t>
            </w:r>
          </w:p>
        </w:tc>
        <w:tc>
          <w:tcPr>
            <w:tcW w:w="5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8BA2F" w14:textId="77777777" w:rsidR="0005293E" w:rsidRDefault="0005293E" w:rsidP="002032B6">
            <w:pPr>
              <w:widowControl w:val="0"/>
              <w:tabs>
                <w:tab w:val="left" w:pos="993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Наименование портала</w:t>
            </w:r>
          </w:p>
          <w:p w14:paraId="73CB6860" w14:textId="77777777" w:rsidR="0005293E" w:rsidRDefault="0005293E" w:rsidP="002032B6">
            <w:pPr>
              <w:widowControl w:val="0"/>
              <w:tabs>
                <w:tab w:val="left" w:pos="993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(издания, курса, документа)</w:t>
            </w:r>
          </w:p>
        </w:tc>
        <w:tc>
          <w:tcPr>
            <w:tcW w:w="3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7019C4" w14:textId="77777777" w:rsidR="0005293E" w:rsidRDefault="0005293E" w:rsidP="002032B6">
            <w:pPr>
              <w:widowControl w:val="0"/>
              <w:tabs>
                <w:tab w:val="left" w:pos="993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Ссылка</w:t>
            </w:r>
          </w:p>
        </w:tc>
      </w:tr>
      <w:tr w:rsidR="0005293E" w14:paraId="45282722" w14:textId="77777777" w:rsidTr="0005293E">
        <w:trPr>
          <w:tblCellSpacing w:w="20" w:type="dxa"/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1696D6" w14:textId="77777777" w:rsidR="0005293E" w:rsidRDefault="0005293E" w:rsidP="0005293E">
            <w:pPr>
              <w:widowControl w:val="0"/>
              <w:numPr>
                <w:ilvl w:val="0"/>
                <w:numId w:val="3"/>
              </w:numPr>
              <w:tabs>
                <w:tab w:val="left" w:pos="262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A55427" w14:textId="77777777" w:rsidR="0005293E" w:rsidRDefault="0005293E" w:rsidP="002032B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Интернет-сайт для оценщиков</w:t>
            </w:r>
          </w:p>
        </w:tc>
        <w:tc>
          <w:tcPr>
            <w:tcW w:w="3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A2FC9" w14:textId="77777777" w:rsidR="0005293E" w:rsidRDefault="0005293E" w:rsidP="002032B6">
            <w:pPr>
              <w:widowControl w:val="0"/>
              <w:tabs>
                <w:tab w:val="left" w:pos="993"/>
              </w:tabs>
              <w:rPr>
                <w:bCs/>
                <w:iCs/>
                <w:sz w:val="22"/>
                <w:szCs w:val="22"/>
              </w:rPr>
            </w:pPr>
            <w:hyperlink r:id="rId11" w:history="1">
              <w:r>
                <w:rPr>
                  <w:rStyle w:val="a3"/>
                  <w:sz w:val="22"/>
                  <w:szCs w:val="22"/>
                </w:rPr>
                <w:t>http://www.valuer.ru/</w:t>
              </w:r>
            </w:hyperlink>
          </w:p>
        </w:tc>
      </w:tr>
      <w:tr w:rsidR="0005293E" w14:paraId="28FDBBA0" w14:textId="77777777" w:rsidTr="0005293E">
        <w:trPr>
          <w:tblCellSpacing w:w="20" w:type="dxa"/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721985" w14:textId="77777777" w:rsidR="0005293E" w:rsidRDefault="0005293E" w:rsidP="0005293E">
            <w:pPr>
              <w:widowControl w:val="0"/>
              <w:numPr>
                <w:ilvl w:val="0"/>
                <w:numId w:val="3"/>
              </w:numPr>
              <w:tabs>
                <w:tab w:val="left" w:pos="262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49D8D0" w14:textId="77777777" w:rsidR="0005293E" w:rsidRDefault="0005293E" w:rsidP="002032B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Интернет-сайт виртуального клуба оценщиков</w:t>
            </w:r>
          </w:p>
        </w:tc>
        <w:tc>
          <w:tcPr>
            <w:tcW w:w="3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0F60B4" w14:textId="77777777" w:rsidR="0005293E" w:rsidRDefault="0005293E" w:rsidP="002032B6">
            <w:pPr>
              <w:widowControl w:val="0"/>
              <w:tabs>
                <w:tab w:val="left" w:pos="993"/>
              </w:tabs>
              <w:rPr>
                <w:bCs/>
                <w:iCs/>
                <w:sz w:val="22"/>
                <w:szCs w:val="22"/>
              </w:rPr>
            </w:pPr>
            <w:hyperlink r:id="rId12" w:history="1">
              <w:r>
                <w:rPr>
                  <w:rStyle w:val="a3"/>
                  <w:sz w:val="22"/>
                  <w:szCs w:val="22"/>
                </w:rPr>
                <w:t>http://www.appraiser.ru/</w:t>
              </w:r>
            </w:hyperlink>
          </w:p>
        </w:tc>
      </w:tr>
      <w:tr w:rsidR="0005293E" w14:paraId="1DCE9832" w14:textId="77777777" w:rsidTr="0005293E">
        <w:trPr>
          <w:tblCellSpacing w:w="20" w:type="dxa"/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13A19F" w14:textId="77777777" w:rsidR="0005293E" w:rsidRDefault="0005293E" w:rsidP="0005293E">
            <w:pPr>
              <w:widowControl w:val="0"/>
              <w:numPr>
                <w:ilvl w:val="0"/>
                <w:numId w:val="3"/>
              </w:numPr>
              <w:tabs>
                <w:tab w:val="left" w:pos="262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C28F3" w14:textId="77777777" w:rsidR="0005293E" w:rsidRDefault="0005293E" w:rsidP="002032B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Интернет-сайт международного оценочного консорциума</w:t>
            </w:r>
          </w:p>
        </w:tc>
        <w:tc>
          <w:tcPr>
            <w:tcW w:w="3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BEA76" w14:textId="77777777" w:rsidR="0005293E" w:rsidRDefault="0005293E" w:rsidP="002032B6">
            <w:pPr>
              <w:widowControl w:val="0"/>
              <w:tabs>
                <w:tab w:val="left" w:pos="993"/>
              </w:tabs>
              <w:rPr>
                <w:bCs/>
                <w:iCs/>
                <w:sz w:val="22"/>
                <w:szCs w:val="22"/>
              </w:rPr>
            </w:pPr>
            <w:hyperlink r:id="rId13" w:history="1">
              <w:r>
                <w:rPr>
                  <w:rStyle w:val="a3"/>
                  <w:sz w:val="22"/>
                  <w:szCs w:val="22"/>
                </w:rPr>
                <w:t>http://www.valnet.ru/</w:t>
              </w:r>
            </w:hyperlink>
          </w:p>
        </w:tc>
      </w:tr>
      <w:tr w:rsidR="0005293E" w14:paraId="61F9CDE3" w14:textId="77777777" w:rsidTr="0005293E">
        <w:trPr>
          <w:tblCellSpacing w:w="20" w:type="dxa"/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B17C26" w14:textId="77777777" w:rsidR="0005293E" w:rsidRDefault="0005293E" w:rsidP="0005293E">
            <w:pPr>
              <w:widowControl w:val="0"/>
              <w:numPr>
                <w:ilvl w:val="0"/>
                <w:numId w:val="3"/>
              </w:numPr>
              <w:tabs>
                <w:tab w:val="left" w:pos="262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F48A4E" w14:textId="77777777" w:rsidR="0005293E" w:rsidRDefault="0005293E" w:rsidP="002032B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Форум оценщиков, библиотека оценщиков</w:t>
            </w:r>
          </w:p>
        </w:tc>
        <w:tc>
          <w:tcPr>
            <w:tcW w:w="3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6ABDA2" w14:textId="77777777" w:rsidR="0005293E" w:rsidRDefault="0005293E" w:rsidP="002032B6">
            <w:pPr>
              <w:widowControl w:val="0"/>
              <w:tabs>
                <w:tab w:val="left" w:pos="993"/>
              </w:tabs>
              <w:rPr>
                <w:bCs/>
                <w:iCs/>
                <w:sz w:val="22"/>
                <w:szCs w:val="22"/>
              </w:rPr>
            </w:pPr>
            <w:hyperlink r:id="rId14" w:history="1">
              <w:r>
                <w:rPr>
                  <w:rStyle w:val="a3"/>
                  <w:sz w:val="22"/>
                  <w:szCs w:val="22"/>
                  <w:lang w:val="en-US"/>
                </w:rPr>
                <w:t>http</w:t>
              </w:r>
              <w:r>
                <w:rPr>
                  <w:rStyle w:val="a3"/>
                  <w:sz w:val="22"/>
                  <w:szCs w:val="22"/>
                </w:rPr>
                <w:t>://</w:t>
              </w:r>
              <w:r>
                <w:rPr>
                  <w:rStyle w:val="a3"/>
                  <w:sz w:val="22"/>
                  <w:szCs w:val="22"/>
                  <w:lang w:val="en-US"/>
                </w:rPr>
                <w:t>www</w:t>
              </w:r>
              <w:r>
                <w:rPr>
                  <w:rStyle w:val="a3"/>
                  <w:sz w:val="22"/>
                  <w:szCs w:val="22"/>
                </w:rPr>
                <w:t>.</w:t>
              </w:r>
              <w:proofErr w:type="spellStart"/>
              <w:r>
                <w:rPr>
                  <w:rStyle w:val="a3"/>
                  <w:sz w:val="22"/>
                  <w:szCs w:val="22"/>
                  <w:lang w:val="en-US"/>
                </w:rPr>
                <w:t>labrate</w:t>
              </w:r>
              <w:proofErr w:type="spellEnd"/>
              <w:r>
                <w:rPr>
                  <w:rStyle w:val="a3"/>
                  <w:sz w:val="22"/>
                  <w:szCs w:val="22"/>
                </w:rPr>
                <w:t>.</w:t>
              </w:r>
              <w:proofErr w:type="spellStart"/>
              <w:r>
                <w:rPr>
                  <w:rStyle w:val="a3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05293E" w14:paraId="37374BDE" w14:textId="77777777" w:rsidTr="0005293E">
        <w:trPr>
          <w:tblCellSpacing w:w="20" w:type="dxa"/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5C55BB" w14:textId="77777777" w:rsidR="0005293E" w:rsidRDefault="0005293E" w:rsidP="0005293E">
            <w:pPr>
              <w:widowControl w:val="0"/>
              <w:numPr>
                <w:ilvl w:val="0"/>
                <w:numId w:val="3"/>
              </w:numPr>
              <w:tabs>
                <w:tab w:val="left" w:pos="262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51BFB9" w14:textId="77777777" w:rsidR="0005293E" w:rsidRDefault="0005293E" w:rsidP="002032B6">
            <w:pPr>
              <w:widowControl w:val="0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Информационно-аналитический портал для потребителей услуг и специалистов оценки всех форм собственности.</w:t>
            </w:r>
          </w:p>
        </w:tc>
        <w:tc>
          <w:tcPr>
            <w:tcW w:w="3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34FF6A" w14:textId="77777777" w:rsidR="0005293E" w:rsidRDefault="0005293E" w:rsidP="002032B6">
            <w:pPr>
              <w:widowControl w:val="0"/>
              <w:tabs>
                <w:tab w:val="left" w:pos="993"/>
              </w:tabs>
              <w:rPr>
                <w:bCs/>
                <w:iCs/>
                <w:sz w:val="22"/>
                <w:szCs w:val="22"/>
              </w:rPr>
            </w:pPr>
            <w:hyperlink r:id="rId15" w:history="1">
              <w:r>
                <w:rPr>
                  <w:rStyle w:val="a3"/>
                  <w:sz w:val="22"/>
                  <w:szCs w:val="22"/>
                </w:rPr>
                <w:t>http://www.ocenchik.ru</w:t>
              </w:r>
            </w:hyperlink>
          </w:p>
        </w:tc>
      </w:tr>
      <w:tr w:rsidR="0005293E" w14:paraId="302B396C" w14:textId="77777777" w:rsidTr="0005293E">
        <w:trPr>
          <w:tblCellSpacing w:w="20" w:type="dxa"/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F664CA1" w14:textId="77777777" w:rsidR="0005293E" w:rsidRDefault="0005293E" w:rsidP="0005293E">
            <w:pPr>
              <w:widowControl w:val="0"/>
              <w:numPr>
                <w:ilvl w:val="0"/>
                <w:numId w:val="3"/>
              </w:numPr>
              <w:tabs>
                <w:tab w:val="left" w:pos="262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96932D" w14:textId="77777777" w:rsidR="0005293E" w:rsidRDefault="0005293E" w:rsidP="002032B6">
            <w:pPr>
              <w:widowControl w:val="0"/>
              <w:tabs>
                <w:tab w:val="left" w:pos="993"/>
              </w:tabs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Портал российских оценщиков </w:t>
            </w:r>
            <w:r>
              <w:rPr>
                <w:bCs/>
                <w:iCs/>
                <w:caps/>
                <w:sz w:val="22"/>
                <w:szCs w:val="22"/>
              </w:rPr>
              <w:t>valuer.ru</w:t>
            </w:r>
          </w:p>
        </w:tc>
        <w:tc>
          <w:tcPr>
            <w:tcW w:w="3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992B9F" w14:textId="77777777" w:rsidR="0005293E" w:rsidRDefault="0005293E" w:rsidP="002032B6">
            <w:pPr>
              <w:widowControl w:val="0"/>
              <w:tabs>
                <w:tab w:val="left" w:pos="993"/>
              </w:tabs>
              <w:rPr>
                <w:rStyle w:val="a3"/>
              </w:rPr>
            </w:pPr>
            <w:r>
              <w:rPr>
                <w:rStyle w:val="a3"/>
                <w:sz w:val="22"/>
                <w:szCs w:val="22"/>
              </w:rPr>
              <w:t>http://www.</w:t>
            </w:r>
            <w:r>
              <w:rPr>
                <w:rStyle w:val="a3"/>
                <w:sz w:val="22"/>
                <w:szCs w:val="22"/>
                <w:lang w:val="en-US"/>
              </w:rPr>
              <w:t>valuer</w:t>
            </w:r>
            <w:r>
              <w:rPr>
                <w:rStyle w:val="a3"/>
                <w:sz w:val="22"/>
                <w:szCs w:val="22"/>
              </w:rPr>
              <w:t>.</w:t>
            </w:r>
            <w:proofErr w:type="spellStart"/>
            <w:r>
              <w:rPr>
                <w:rStyle w:val="a3"/>
                <w:sz w:val="22"/>
                <w:szCs w:val="22"/>
              </w:rPr>
              <w:t>ru</w:t>
            </w:r>
            <w:proofErr w:type="spellEnd"/>
          </w:p>
        </w:tc>
      </w:tr>
      <w:tr w:rsidR="0005293E" w14:paraId="0EE86FF8" w14:textId="77777777" w:rsidTr="0005293E">
        <w:trPr>
          <w:tblCellSpacing w:w="20" w:type="dxa"/>
          <w:jc w:val="center"/>
        </w:trPr>
        <w:tc>
          <w:tcPr>
            <w:tcW w:w="3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46A2BA" w14:textId="77777777" w:rsidR="0005293E" w:rsidRDefault="0005293E" w:rsidP="0005293E">
            <w:pPr>
              <w:widowControl w:val="0"/>
              <w:numPr>
                <w:ilvl w:val="0"/>
                <w:numId w:val="3"/>
              </w:numPr>
              <w:tabs>
                <w:tab w:val="left" w:pos="262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iCs/>
              </w:rPr>
            </w:pPr>
          </w:p>
        </w:tc>
        <w:tc>
          <w:tcPr>
            <w:tcW w:w="57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DD7FC8" w14:textId="77777777" w:rsidR="0005293E" w:rsidRDefault="0005293E" w:rsidP="002032B6">
            <w:pPr>
              <w:widowControl w:val="0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Порталы по анализу рынка недвижимости</w:t>
            </w:r>
          </w:p>
        </w:tc>
        <w:tc>
          <w:tcPr>
            <w:tcW w:w="3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BD6B4" w14:textId="77777777" w:rsidR="0005293E" w:rsidRDefault="0005293E" w:rsidP="002032B6">
            <w:pPr>
              <w:widowControl w:val="0"/>
              <w:tabs>
                <w:tab w:val="left" w:pos="993"/>
              </w:tabs>
              <w:rPr>
                <w:rStyle w:val="a3"/>
              </w:rPr>
            </w:pPr>
            <w:r>
              <w:rPr>
                <w:rStyle w:val="a3"/>
                <w:sz w:val="22"/>
                <w:szCs w:val="22"/>
              </w:rPr>
              <w:t>http://</w:t>
            </w:r>
            <w:hyperlink r:id="rId16" w:history="1">
              <w:r>
                <w:rPr>
                  <w:rStyle w:val="a3"/>
                  <w:sz w:val="22"/>
                  <w:szCs w:val="22"/>
                </w:rPr>
                <w:t>www.</w:t>
              </w:r>
              <w:r>
                <w:rPr>
                  <w:rStyle w:val="a3"/>
                  <w:sz w:val="22"/>
                  <w:szCs w:val="22"/>
                  <w:lang w:val="en-US"/>
                </w:rPr>
                <w:t>arn</w:t>
              </w:r>
              <w:r>
                <w:rPr>
                  <w:rStyle w:val="a3"/>
                  <w:sz w:val="22"/>
                  <w:szCs w:val="22"/>
                </w:rPr>
                <w:t>.ru</w:t>
              </w:r>
            </w:hyperlink>
            <w:r>
              <w:rPr>
                <w:rStyle w:val="a3"/>
                <w:sz w:val="22"/>
                <w:szCs w:val="22"/>
              </w:rPr>
              <w:t>, http://</w:t>
            </w:r>
            <w:hyperlink r:id="rId17" w:history="1">
              <w:r>
                <w:rPr>
                  <w:rStyle w:val="a3"/>
                  <w:sz w:val="22"/>
                  <w:szCs w:val="22"/>
                </w:rPr>
                <w:t>www.</w:t>
              </w:r>
              <w:r>
                <w:rPr>
                  <w:rStyle w:val="a3"/>
                  <w:sz w:val="22"/>
                  <w:szCs w:val="22"/>
                  <w:lang w:val="en-US"/>
                </w:rPr>
                <w:t>irn</w:t>
              </w:r>
              <w:r>
                <w:rPr>
                  <w:rStyle w:val="a3"/>
                  <w:sz w:val="22"/>
                  <w:szCs w:val="22"/>
                </w:rPr>
                <w:t>.ru</w:t>
              </w:r>
            </w:hyperlink>
            <w:r>
              <w:rPr>
                <w:rStyle w:val="a3"/>
                <w:sz w:val="22"/>
                <w:szCs w:val="22"/>
              </w:rPr>
              <w:t>, http://</w:t>
            </w:r>
            <w:hyperlink r:id="rId18" w:history="1">
              <w:r>
                <w:rPr>
                  <w:rStyle w:val="a3"/>
                  <w:sz w:val="22"/>
                  <w:szCs w:val="22"/>
                </w:rPr>
                <w:t>www.</w:t>
              </w:r>
              <w:r>
                <w:rPr>
                  <w:rStyle w:val="a3"/>
                  <w:sz w:val="22"/>
                  <w:szCs w:val="22"/>
                  <w:lang w:val="en-US"/>
                </w:rPr>
                <w:t>rway</w:t>
              </w:r>
              <w:r>
                <w:rPr>
                  <w:rStyle w:val="a3"/>
                  <w:sz w:val="22"/>
                  <w:szCs w:val="22"/>
                </w:rPr>
                <w:t>.ru</w:t>
              </w:r>
            </w:hyperlink>
          </w:p>
        </w:tc>
      </w:tr>
      <w:bookmarkEnd w:id="0"/>
      <w:bookmarkEnd w:id="1"/>
      <w:bookmarkEnd w:id="2"/>
      <w:bookmarkEnd w:id="3"/>
      <w:bookmarkEnd w:id="4"/>
      <w:bookmarkEnd w:id="5"/>
    </w:tbl>
    <w:p w14:paraId="061C2688" w14:textId="77777777" w:rsidR="0005293E" w:rsidRDefault="0005293E" w:rsidP="0005293E">
      <w:pPr>
        <w:ind w:firstLine="709"/>
        <w:jc w:val="both"/>
        <w:rPr>
          <w:sz w:val="28"/>
          <w:highlight w:val="yellow"/>
        </w:rPr>
      </w:pPr>
    </w:p>
    <w:p w14:paraId="7B8991AA" w14:textId="77777777" w:rsidR="0039278D" w:rsidRPr="0005293E" w:rsidRDefault="0039278D" w:rsidP="0005293E"/>
    <w:sectPr w:rsidR="0039278D" w:rsidRPr="00052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+1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9117BF"/>
    <w:multiLevelType w:val="hybridMultilevel"/>
    <w:tmpl w:val="5176B210"/>
    <w:lvl w:ilvl="0" w:tplc="0164B0F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 w15:restartNumberingAfterBreak="0">
    <w:nsid w:val="1FD577B7"/>
    <w:multiLevelType w:val="hybridMultilevel"/>
    <w:tmpl w:val="5176B210"/>
    <w:lvl w:ilvl="0" w:tplc="0164B0F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" w15:restartNumberingAfterBreak="0">
    <w:nsid w:val="3D2444E7"/>
    <w:multiLevelType w:val="hybridMultilevel"/>
    <w:tmpl w:val="22EC1F44"/>
    <w:lvl w:ilvl="0" w:tplc="783C017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ahoma+1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93E"/>
    <w:rsid w:val="0005293E"/>
    <w:rsid w:val="0039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689B"/>
  <w15:chartTrackingRefBased/>
  <w15:docId w15:val="{C8F7091A-FBF9-4192-8D75-1F3C4C7E2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2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5293E"/>
    <w:pPr>
      <w:widowControl w:val="0"/>
      <w:jc w:val="center"/>
      <w:outlineLvl w:val="0"/>
    </w:pPr>
    <w:rPr>
      <w:b/>
      <w:sz w:val="28"/>
      <w:szCs w:val="28"/>
      <w:lang w:val="en-US" w:eastAsia="x-none"/>
    </w:rPr>
  </w:style>
  <w:style w:type="paragraph" w:styleId="2">
    <w:name w:val="heading 2"/>
    <w:basedOn w:val="4"/>
    <w:next w:val="a"/>
    <w:link w:val="20"/>
    <w:uiPriority w:val="99"/>
    <w:semiHidden/>
    <w:unhideWhenUsed/>
    <w:qFormat/>
    <w:rsid w:val="0005293E"/>
    <w:pPr>
      <w:keepLines w:val="0"/>
      <w:tabs>
        <w:tab w:val="left" w:pos="960"/>
      </w:tabs>
      <w:spacing w:before="0"/>
      <w:ind w:firstLine="709"/>
      <w:outlineLvl w:val="1"/>
    </w:pPr>
    <w:rPr>
      <w:rFonts w:ascii="Times New Roman" w:eastAsia="Times New Roman" w:hAnsi="Times New Roman" w:cs="Times New Roman"/>
      <w:b/>
      <w:bCs/>
      <w:iCs w:val="0"/>
      <w:color w:val="auto"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293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293E"/>
    <w:rPr>
      <w:rFonts w:ascii="Times New Roman" w:eastAsia="Times New Roman" w:hAnsi="Times New Roman" w:cs="Times New Roman"/>
      <w:b/>
      <w:sz w:val="28"/>
      <w:szCs w:val="28"/>
      <w:lang w:val="en-US" w:eastAsia="x-none"/>
    </w:rPr>
  </w:style>
  <w:style w:type="character" w:customStyle="1" w:styleId="20">
    <w:name w:val="Заголовок 2 Знак"/>
    <w:basedOn w:val="a0"/>
    <w:link w:val="2"/>
    <w:uiPriority w:val="99"/>
    <w:semiHidden/>
    <w:rsid w:val="0005293E"/>
    <w:rPr>
      <w:rFonts w:ascii="Times New Roman" w:eastAsia="Times New Roman" w:hAnsi="Times New Roman" w:cs="Times New Roman"/>
      <w:b/>
      <w:bCs/>
      <w:i/>
      <w:sz w:val="28"/>
      <w:szCs w:val="28"/>
      <w:lang w:val="x-none" w:eastAsia="x-none"/>
    </w:rPr>
  </w:style>
  <w:style w:type="character" w:styleId="a3">
    <w:name w:val="Hyperlink"/>
    <w:uiPriority w:val="99"/>
    <w:semiHidden/>
    <w:unhideWhenUsed/>
    <w:rsid w:val="0005293E"/>
    <w:rPr>
      <w:rFonts w:ascii="Times New Roman" w:hAnsi="Times New Roman" w:cs="Times New Roman" w:hint="default"/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05293E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36850" TargetMode="External"/><Relationship Id="rId13" Type="http://schemas.openxmlformats.org/officeDocument/2006/relationships/hyperlink" Target="http://www.valnet.ru/" TargetMode="External"/><Relationship Id="rId18" Type="http://schemas.openxmlformats.org/officeDocument/2006/relationships/hyperlink" Target="http://www.rway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36850" TargetMode="External"/><Relationship Id="rId12" Type="http://schemas.openxmlformats.org/officeDocument/2006/relationships/hyperlink" Target="http://www.appraiser.ru/" TargetMode="External"/><Relationship Id="rId17" Type="http://schemas.openxmlformats.org/officeDocument/2006/relationships/hyperlink" Target="http://www.irn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rn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36850" TargetMode="External"/><Relationship Id="rId11" Type="http://schemas.openxmlformats.org/officeDocument/2006/relationships/hyperlink" Target="http://www.valuer.ru/" TargetMode="External"/><Relationship Id="rId5" Type="http://schemas.openxmlformats.org/officeDocument/2006/relationships/hyperlink" Target="http://biblioclub.ru" TargetMode="External"/><Relationship Id="rId15" Type="http://schemas.openxmlformats.org/officeDocument/2006/relationships/hyperlink" Target="http://www.ocenchik.ru" TargetMode="External"/><Relationship Id="rId10" Type="http://schemas.openxmlformats.org/officeDocument/2006/relationships/hyperlink" Target="http://biblioclub.ru/index.php?page=book&amp;id=43685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36850" TargetMode="External"/><Relationship Id="rId14" Type="http://schemas.openxmlformats.org/officeDocument/2006/relationships/hyperlink" Target="http://www.labrat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398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natali.telmi@gmail.com</dc:creator>
  <cp:keywords/>
  <dc:description/>
  <cp:lastModifiedBy>natali.telmi@gmail.com</cp:lastModifiedBy>
  <cp:revision>1</cp:revision>
  <dcterms:created xsi:type="dcterms:W3CDTF">2021-02-09T11:48:00Z</dcterms:created>
  <dcterms:modified xsi:type="dcterms:W3CDTF">2021-02-09T11:50:00Z</dcterms:modified>
</cp:coreProperties>
</file>