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91" w:rsidRPr="00814A91" w:rsidRDefault="00814A91" w:rsidP="00814A91">
      <w:pPr>
        <w:rPr>
          <w:sz w:val="28"/>
          <w:szCs w:val="28"/>
        </w:rPr>
      </w:pPr>
      <w:r w:rsidRPr="00814A91">
        <w:rPr>
          <w:rFonts w:ascii="Times New Roman" w:hAnsi="Times New Roman" w:cs="Times New Roman"/>
          <w:sz w:val="28"/>
          <w:szCs w:val="28"/>
        </w:rPr>
        <w:t>Мотоциклист двигается со скоростью 20 м/</w:t>
      </w:r>
      <w:proofErr w:type="gramStart"/>
      <w:r w:rsidRPr="00814A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4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A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14A91">
        <w:rPr>
          <w:rFonts w:ascii="Times New Roman" w:hAnsi="Times New Roman" w:cs="Times New Roman"/>
          <w:sz w:val="28"/>
          <w:szCs w:val="28"/>
        </w:rPr>
        <w:t xml:space="preserve"> горизонтальному участку шоссе. Коэффициент трения резины о материал шоссе 0,5. Найдите минимальный радиус дуги, которую может описать мотоциклист. Под каким углом должен быть наклонен мотоцикл?</w:t>
      </w:r>
      <w:bookmarkStart w:id="0" w:name="_GoBack"/>
      <w:bookmarkEnd w:id="0"/>
    </w:p>
    <w:p w:rsidR="00357479" w:rsidRPr="00814A91" w:rsidRDefault="00357479">
      <w:pPr>
        <w:rPr>
          <w:sz w:val="28"/>
          <w:szCs w:val="28"/>
        </w:rPr>
      </w:pPr>
    </w:p>
    <w:sectPr w:rsidR="00357479" w:rsidRPr="00814A91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14A91"/>
    <w:rsid w:val="0007191F"/>
    <w:rsid w:val="000D77A7"/>
    <w:rsid w:val="00273889"/>
    <w:rsid w:val="00357479"/>
    <w:rsid w:val="0081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2022-03-02T16:20:00Z</dcterms:created>
  <dcterms:modified xsi:type="dcterms:W3CDTF">2022-03-02T16:21:00Z</dcterms:modified>
</cp:coreProperties>
</file>