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A6" w:rsidRPr="00E47A61" w:rsidRDefault="00E768A6" w:rsidP="00E768A6">
      <w:pPr>
        <w:pStyle w:val="a6"/>
        <w:rPr>
          <w:b/>
          <w:bCs/>
          <w:sz w:val="24"/>
          <w:szCs w:val="24"/>
        </w:rPr>
      </w:pPr>
      <w:r w:rsidRPr="00E47A61">
        <w:rPr>
          <w:b/>
          <w:bCs/>
          <w:sz w:val="24"/>
          <w:szCs w:val="24"/>
        </w:rPr>
        <w:t>Министерство сельского хозяйства Российской Федерации</w:t>
      </w:r>
    </w:p>
    <w:p w:rsidR="00E768A6" w:rsidRPr="00E47A61" w:rsidRDefault="00E768A6" w:rsidP="00E768A6">
      <w:pPr>
        <w:pStyle w:val="a6"/>
        <w:rPr>
          <w:b/>
          <w:bCs/>
          <w:sz w:val="24"/>
          <w:szCs w:val="24"/>
        </w:rPr>
      </w:pPr>
      <w:r w:rsidRPr="00E47A61">
        <w:rPr>
          <w:b/>
          <w:bCs/>
          <w:sz w:val="24"/>
          <w:szCs w:val="24"/>
        </w:rPr>
        <w:t xml:space="preserve">Федеральное государственное образовательное учреждение </w:t>
      </w:r>
    </w:p>
    <w:p w:rsidR="00E768A6" w:rsidRPr="00E47A61" w:rsidRDefault="00E768A6" w:rsidP="00E768A6">
      <w:pPr>
        <w:pStyle w:val="a6"/>
        <w:rPr>
          <w:b/>
          <w:bCs/>
          <w:sz w:val="24"/>
          <w:szCs w:val="24"/>
        </w:rPr>
      </w:pPr>
      <w:r w:rsidRPr="00E47A61">
        <w:rPr>
          <w:b/>
          <w:bCs/>
          <w:sz w:val="24"/>
          <w:szCs w:val="24"/>
        </w:rPr>
        <w:t>высшего профе</w:t>
      </w:r>
      <w:r w:rsidRPr="00E47A61">
        <w:rPr>
          <w:b/>
          <w:bCs/>
          <w:sz w:val="24"/>
          <w:szCs w:val="24"/>
        </w:rPr>
        <w:t>с</w:t>
      </w:r>
      <w:r w:rsidRPr="00E47A61">
        <w:rPr>
          <w:b/>
          <w:bCs/>
          <w:sz w:val="24"/>
          <w:szCs w:val="24"/>
        </w:rPr>
        <w:t>сионального образования</w:t>
      </w:r>
    </w:p>
    <w:p w:rsidR="00E768A6" w:rsidRPr="00E47A61" w:rsidRDefault="00E768A6" w:rsidP="00E768A6">
      <w:pPr>
        <w:jc w:val="center"/>
        <w:rPr>
          <w:b/>
          <w:bCs/>
        </w:rPr>
      </w:pPr>
      <w:r w:rsidRPr="00E47A61">
        <w:rPr>
          <w:b/>
          <w:bCs/>
        </w:rPr>
        <w:t>«Пермск</w:t>
      </w:r>
      <w:r w:rsidR="000E4D41">
        <w:rPr>
          <w:b/>
          <w:bCs/>
        </w:rPr>
        <w:t>ий</w:t>
      </w:r>
      <w:r w:rsidRPr="00E47A61">
        <w:rPr>
          <w:b/>
          <w:bCs/>
        </w:rPr>
        <w:t xml:space="preserve"> государственн</w:t>
      </w:r>
      <w:r w:rsidR="000E4D41">
        <w:rPr>
          <w:b/>
          <w:bCs/>
        </w:rPr>
        <w:t>ый</w:t>
      </w:r>
      <w:r w:rsidRPr="00E47A61">
        <w:rPr>
          <w:b/>
          <w:bCs/>
        </w:rPr>
        <w:t xml:space="preserve"> </w:t>
      </w:r>
      <w:r w:rsidR="000E4D41">
        <w:rPr>
          <w:b/>
          <w:bCs/>
        </w:rPr>
        <w:t>аграрно-технологический университет</w:t>
      </w:r>
    </w:p>
    <w:p w:rsidR="00E768A6" w:rsidRPr="00E47A61" w:rsidRDefault="00E768A6" w:rsidP="00E768A6">
      <w:pPr>
        <w:jc w:val="center"/>
        <w:rPr>
          <w:b/>
          <w:bCs/>
        </w:rPr>
      </w:pPr>
      <w:r w:rsidRPr="00E47A61">
        <w:rPr>
          <w:b/>
          <w:bCs/>
        </w:rPr>
        <w:t>имени академика Д. Н. Прянишникова»</w:t>
      </w:r>
    </w:p>
    <w:p w:rsidR="00E768A6" w:rsidRPr="00E47A61" w:rsidRDefault="00E768A6" w:rsidP="00E768A6">
      <w:pPr>
        <w:rPr>
          <w:b/>
        </w:rPr>
      </w:pPr>
    </w:p>
    <w:p w:rsidR="00E768A6" w:rsidRPr="00E47A61" w:rsidRDefault="00E768A6" w:rsidP="00E768A6">
      <w:pPr>
        <w:pStyle w:val="a3"/>
        <w:spacing w:before="0" w:beforeAutospacing="0" w:after="0" w:afterAutospacing="0"/>
      </w:pPr>
    </w:p>
    <w:p w:rsidR="00E768A6" w:rsidRPr="00E47A61" w:rsidRDefault="00E768A6" w:rsidP="00E768A6"/>
    <w:p w:rsidR="00E768A6" w:rsidRPr="00E47A61" w:rsidRDefault="00E768A6" w:rsidP="00E768A6"/>
    <w:p w:rsidR="00E768A6" w:rsidRPr="00E47A61" w:rsidRDefault="00E768A6" w:rsidP="00E768A6"/>
    <w:p w:rsidR="00E768A6" w:rsidRPr="00E47A61" w:rsidRDefault="00E768A6" w:rsidP="00E768A6"/>
    <w:p w:rsidR="00E768A6" w:rsidRPr="00E47A61" w:rsidRDefault="00E768A6" w:rsidP="00E768A6"/>
    <w:p w:rsidR="00E768A6" w:rsidRPr="00E47A61" w:rsidRDefault="00E768A6" w:rsidP="00E768A6"/>
    <w:p w:rsidR="00E768A6" w:rsidRPr="003400C4" w:rsidRDefault="00E768A6" w:rsidP="00E768A6">
      <w:pPr>
        <w:pStyle w:val="5"/>
        <w:ind w:left="4111"/>
        <w:rPr>
          <w:bCs w:val="0"/>
          <w:sz w:val="28"/>
          <w:szCs w:val="28"/>
        </w:rPr>
      </w:pPr>
      <w:r w:rsidRPr="003400C4">
        <w:rPr>
          <w:bCs w:val="0"/>
          <w:sz w:val="28"/>
          <w:szCs w:val="28"/>
        </w:rPr>
        <w:t xml:space="preserve">Кафедра Информационных </w:t>
      </w:r>
      <w:r w:rsidR="00924395">
        <w:rPr>
          <w:bCs w:val="0"/>
          <w:sz w:val="28"/>
          <w:szCs w:val="28"/>
        </w:rPr>
        <w:t>систем</w:t>
      </w:r>
      <w:r w:rsidRPr="003400C4">
        <w:rPr>
          <w:bCs w:val="0"/>
          <w:sz w:val="28"/>
          <w:szCs w:val="28"/>
        </w:rPr>
        <w:t xml:space="preserve"> и </w:t>
      </w:r>
      <w:r w:rsidR="00924395">
        <w:rPr>
          <w:bCs w:val="0"/>
          <w:sz w:val="28"/>
          <w:szCs w:val="28"/>
        </w:rPr>
        <w:t>телекоммуникаций</w:t>
      </w:r>
    </w:p>
    <w:p w:rsidR="00E768A6" w:rsidRPr="003400C4" w:rsidRDefault="00E768A6" w:rsidP="00E768A6">
      <w:pPr>
        <w:rPr>
          <w:sz w:val="28"/>
          <w:szCs w:val="28"/>
        </w:rPr>
      </w:pPr>
    </w:p>
    <w:p w:rsidR="00E768A6" w:rsidRPr="00E47A61" w:rsidRDefault="00E768A6" w:rsidP="00E768A6"/>
    <w:p w:rsidR="00E768A6" w:rsidRPr="00E47A61" w:rsidRDefault="00E768A6" w:rsidP="00E768A6"/>
    <w:p w:rsidR="00E768A6" w:rsidRPr="00E47A61" w:rsidRDefault="00E768A6" w:rsidP="00E768A6"/>
    <w:p w:rsidR="00E768A6" w:rsidRPr="00E47A61" w:rsidRDefault="00E768A6" w:rsidP="00E768A6"/>
    <w:p w:rsidR="00E768A6" w:rsidRPr="00E47A61" w:rsidRDefault="00E768A6" w:rsidP="00E768A6">
      <w:pPr>
        <w:pStyle w:val="10"/>
        <w:rPr>
          <w:sz w:val="24"/>
        </w:rPr>
      </w:pPr>
    </w:p>
    <w:p w:rsidR="00E768A6" w:rsidRPr="00E47A61" w:rsidRDefault="00E768A6" w:rsidP="00E768A6"/>
    <w:p w:rsidR="00E768A6" w:rsidRPr="00E47A61" w:rsidRDefault="00E768A6" w:rsidP="00E768A6">
      <w:pPr>
        <w:rPr>
          <w:b/>
          <w:bCs/>
        </w:rPr>
      </w:pPr>
    </w:p>
    <w:p w:rsidR="00E768A6" w:rsidRPr="00E47A61" w:rsidRDefault="00E768A6" w:rsidP="00E768A6"/>
    <w:p w:rsidR="00E768A6" w:rsidRPr="00E47A61" w:rsidRDefault="00E768A6" w:rsidP="00E768A6">
      <w:pPr>
        <w:jc w:val="center"/>
      </w:pPr>
    </w:p>
    <w:p w:rsidR="00626020" w:rsidRPr="003400C4" w:rsidRDefault="00E768A6" w:rsidP="00E768A6">
      <w:pPr>
        <w:pStyle w:val="2"/>
        <w:jc w:val="center"/>
        <w:rPr>
          <w:b/>
          <w:iCs w:val="0"/>
          <w:sz w:val="32"/>
          <w:szCs w:val="32"/>
        </w:rPr>
      </w:pPr>
      <w:r w:rsidRPr="003400C4">
        <w:rPr>
          <w:b/>
          <w:iCs w:val="0"/>
          <w:sz w:val="32"/>
          <w:szCs w:val="32"/>
        </w:rPr>
        <w:t>Методическ</w:t>
      </w:r>
      <w:r w:rsidR="00DF17F5" w:rsidRPr="003400C4">
        <w:rPr>
          <w:b/>
          <w:iCs w:val="0"/>
          <w:sz w:val="32"/>
          <w:szCs w:val="32"/>
        </w:rPr>
        <w:t>ие</w:t>
      </w:r>
      <w:r w:rsidRPr="003400C4">
        <w:rPr>
          <w:b/>
          <w:iCs w:val="0"/>
          <w:sz w:val="32"/>
          <w:szCs w:val="32"/>
        </w:rPr>
        <w:t xml:space="preserve"> </w:t>
      </w:r>
      <w:r w:rsidR="00DF17F5" w:rsidRPr="003400C4">
        <w:rPr>
          <w:b/>
          <w:iCs w:val="0"/>
          <w:sz w:val="32"/>
          <w:szCs w:val="32"/>
        </w:rPr>
        <w:t>указания</w:t>
      </w:r>
      <w:r w:rsidRPr="003400C4">
        <w:rPr>
          <w:b/>
          <w:iCs w:val="0"/>
          <w:sz w:val="32"/>
          <w:szCs w:val="32"/>
        </w:rPr>
        <w:t xml:space="preserve"> </w:t>
      </w:r>
    </w:p>
    <w:p w:rsidR="00E768A6" w:rsidRPr="003400C4" w:rsidRDefault="00626020" w:rsidP="00E768A6">
      <w:pPr>
        <w:pStyle w:val="2"/>
        <w:jc w:val="center"/>
        <w:rPr>
          <w:b/>
          <w:iCs w:val="0"/>
          <w:sz w:val="32"/>
          <w:szCs w:val="32"/>
        </w:rPr>
      </w:pPr>
      <w:r w:rsidRPr="003400C4">
        <w:rPr>
          <w:b/>
          <w:iCs w:val="0"/>
          <w:sz w:val="32"/>
          <w:szCs w:val="32"/>
        </w:rPr>
        <w:t xml:space="preserve">для выполнения </w:t>
      </w:r>
      <w:r w:rsidR="00E768A6" w:rsidRPr="003400C4">
        <w:rPr>
          <w:b/>
          <w:iCs w:val="0"/>
          <w:sz w:val="32"/>
          <w:szCs w:val="32"/>
        </w:rPr>
        <w:t xml:space="preserve"> курсово</w:t>
      </w:r>
      <w:r w:rsidRPr="003400C4">
        <w:rPr>
          <w:b/>
          <w:iCs w:val="0"/>
          <w:sz w:val="32"/>
          <w:szCs w:val="32"/>
        </w:rPr>
        <w:t>го</w:t>
      </w:r>
      <w:r w:rsidR="00E768A6" w:rsidRPr="003400C4">
        <w:rPr>
          <w:b/>
          <w:iCs w:val="0"/>
          <w:sz w:val="32"/>
          <w:szCs w:val="32"/>
        </w:rPr>
        <w:t xml:space="preserve"> проект</w:t>
      </w:r>
      <w:r w:rsidRPr="003400C4">
        <w:rPr>
          <w:b/>
          <w:iCs w:val="0"/>
          <w:sz w:val="32"/>
          <w:szCs w:val="32"/>
        </w:rPr>
        <w:t>а</w:t>
      </w:r>
    </w:p>
    <w:p w:rsidR="00E768A6" w:rsidRPr="003400C4" w:rsidRDefault="005655D4" w:rsidP="00E768A6">
      <w:pPr>
        <w:pStyle w:val="2"/>
        <w:jc w:val="center"/>
        <w:rPr>
          <w:b/>
          <w:iCs w:val="0"/>
          <w:sz w:val="32"/>
          <w:szCs w:val="32"/>
        </w:rPr>
      </w:pPr>
      <w:r w:rsidRPr="003400C4">
        <w:rPr>
          <w:b/>
          <w:iCs w:val="0"/>
          <w:sz w:val="32"/>
          <w:szCs w:val="32"/>
        </w:rPr>
        <w:t xml:space="preserve"> по дисциплине «</w:t>
      </w:r>
      <w:r w:rsidR="00DF17F5" w:rsidRPr="003400C4">
        <w:rPr>
          <w:b/>
          <w:iCs w:val="0"/>
          <w:sz w:val="32"/>
          <w:szCs w:val="32"/>
        </w:rPr>
        <w:t>Информационная безопасность</w:t>
      </w:r>
      <w:r w:rsidR="00E768A6" w:rsidRPr="003400C4">
        <w:rPr>
          <w:b/>
          <w:iCs w:val="0"/>
          <w:sz w:val="32"/>
          <w:szCs w:val="32"/>
        </w:rPr>
        <w:t>»</w:t>
      </w:r>
    </w:p>
    <w:p w:rsidR="00E768A6" w:rsidRPr="003400C4" w:rsidRDefault="00E768A6" w:rsidP="00E768A6">
      <w:pPr>
        <w:jc w:val="center"/>
        <w:rPr>
          <w:sz w:val="32"/>
          <w:szCs w:val="32"/>
        </w:rPr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Default="00E768A6" w:rsidP="00E768A6">
      <w:pPr>
        <w:jc w:val="center"/>
      </w:pPr>
    </w:p>
    <w:p w:rsidR="00626020" w:rsidRDefault="00626020" w:rsidP="00E768A6">
      <w:pPr>
        <w:jc w:val="center"/>
      </w:pPr>
    </w:p>
    <w:p w:rsidR="00626020" w:rsidRDefault="00626020" w:rsidP="00E768A6">
      <w:pPr>
        <w:jc w:val="center"/>
      </w:pPr>
    </w:p>
    <w:p w:rsidR="00626020" w:rsidRDefault="00626020" w:rsidP="00E768A6">
      <w:pPr>
        <w:jc w:val="center"/>
      </w:pPr>
    </w:p>
    <w:p w:rsidR="00626020" w:rsidRPr="00E47A61" w:rsidRDefault="00626020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  <w:rPr>
          <w:b/>
          <w:bCs/>
        </w:rPr>
      </w:pPr>
      <w:r w:rsidRPr="00E47A61">
        <w:rPr>
          <w:b/>
          <w:bCs/>
        </w:rPr>
        <w:t>Пермь 20</w:t>
      </w:r>
      <w:r w:rsidR="00484371">
        <w:rPr>
          <w:b/>
          <w:bCs/>
        </w:rPr>
        <w:t>21</w:t>
      </w:r>
    </w:p>
    <w:p w:rsidR="00E768A6" w:rsidRPr="00E47A61" w:rsidRDefault="00E768A6" w:rsidP="002951B1">
      <w:pPr>
        <w:ind w:firstLine="720"/>
        <w:jc w:val="both"/>
      </w:pPr>
      <w:r w:rsidRPr="00E47A61">
        <w:br w:type="page"/>
      </w:r>
      <w:r w:rsidR="00DF17F5" w:rsidRPr="00E47A61">
        <w:lastRenderedPageBreak/>
        <w:t>Глотина И.М</w:t>
      </w:r>
      <w:r w:rsidRPr="00E47A61">
        <w:t>. Методическ</w:t>
      </w:r>
      <w:r w:rsidR="00DF17F5" w:rsidRPr="00E47A61">
        <w:t>ие</w:t>
      </w:r>
      <w:r w:rsidRPr="00E47A61">
        <w:t xml:space="preserve"> </w:t>
      </w:r>
      <w:r w:rsidR="00DF17F5" w:rsidRPr="00E47A61">
        <w:t>указания</w:t>
      </w:r>
      <w:r w:rsidRPr="00E47A61">
        <w:t xml:space="preserve"> </w:t>
      </w:r>
      <w:r w:rsidR="00626020">
        <w:t>для выполнения</w:t>
      </w:r>
      <w:r w:rsidRPr="00E47A61">
        <w:t xml:space="preserve"> курсово</w:t>
      </w:r>
      <w:r w:rsidR="00626020">
        <w:t>го</w:t>
      </w:r>
      <w:r w:rsidRPr="00E47A61">
        <w:t xml:space="preserve"> проект</w:t>
      </w:r>
      <w:r w:rsidR="00626020">
        <w:t>а</w:t>
      </w:r>
      <w:r w:rsidRPr="00E47A61">
        <w:t xml:space="preserve"> </w:t>
      </w:r>
      <w:r w:rsidR="00626020">
        <w:t>по дисциплине Информационная безопасность</w:t>
      </w:r>
      <w:r w:rsidR="00DF17F5" w:rsidRPr="00E47A61">
        <w:t>,</w:t>
      </w:r>
      <w:r w:rsidRPr="00E47A61">
        <w:t xml:space="preserve"> Пермь, </w:t>
      </w:r>
      <w:r w:rsidR="00DF17F5" w:rsidRPr="00E47A61">
        <w:t xml:space="preserve">ФГБОУ </w:t>
      </w:r>
      <w:proofErr w:type="gramStart"/>
      <w:r w:rsidR="00DF17F5" w:rsidRPr="00E47A61">
        <w:t>ВО</w:t>
      </w:r>
      <w:proofErr w:type="gramEnd"/>
      <w:r w:rsidR="00DF17F5" w:rsidRPr="00E47A61">
        <w:t xml:space="preserve"> </w:t>
      </w:r>
      <w:r w:rsidRPr="00E47A61">
        <w:t>Пермск</w:t>
      </w:r>
      <w:r w:rsidR="00924395">
        <w:t>ий</w:t>
      </w:r>
      <w:r w:rsidRPr="00E47A61">
        <w:t xml:space="preserve"> </w:t>
      </w:r>
      <w:r w:rsidR="00924395">
        <w:t>ГАТУ</w:t>
      </w:r>
      <w:r w:rsidRPr="00E47A61">
        <w:t>.</w:t>
      </w:r>
    </w:p>
    <w:p w:rsidR="00E768A6" w:rsidRPr="00E47A61" w:rsidRDefault="00E768A6" w:rsidP="002951B1">
      <w:pPr>
        <w:ind w:firstLine="709"/>
        <w:jc w:val="both"/>
      </w:pPr>
      <w:r w:rsidRPr="00E47A61">
        <w:t>Методическ</w:t>
      </w:r>
      <w:r w:rsidR="00DF17F5" w:rsidRPr="00E47A61">
        <w:t>ие</w:t>
      </w:r>
      <w:r w:rsidRPr="00E47A61">
        <w:t xml:space="preserve"> </w:t>
      </w:r>
      <w:r w:rsidR="00DF17F5" w:rsidRPr="00E47A61">
        <w:t>указания</w:t>
      </w:r>
      <w:r w:rsidRPr="00E47A61">
        <w:t xml:space="preserve"> предназначен</w:t>
      </w:r>
      <w:r w:rsidR="00DF17F5" w:rsidRPr="00E47A61">
        <w:t>ы</w:t>
      </w:r>
      <w:r w:rsidRPr="00E47A61">
        <w:t xml:space="preserve"> для студентов </w:t>
      </w:r>
      <w:r w:rsidR="00DF17F5" w:rsidRPr="00E47A61">
        <w:t xml:space="preserve">очной и заочной форм </w:t>
      </w:r>
      <w:proofErr w:type="gramStart"/>
      <w:r w:rsidR="00DF17F5" w:rsidRPr="00E47A61">
        <w:t>обучения по</w:t>
      </w:r>
      <w:r w:rsidRPr="00E47A61">
        <w:t xml:space="preserve"> </w:t>
      </w:r>
      <w:r w:rsidR="00DF17F5" w:rsidRPr="00E47A61">
        <w:t>направлениям</w:t>
      </w:r>
      <w:proofErr w:type="gramEnd"/>
      <w:r w:rsidR="00626020">
        <w:t xml:space="preserve"> подготовки</w:t>
      </w:r>
      <w:r w:rsidRPr="00E47A61">
        <w:t xml:space="preserve"> </w:t>
      </w:r>
      <w:r w:rsidR="00626020">
        <w:t>09.03.03</w:t>
      </w:r>
      <w:r w:rsidR="00DF17F5" w:rsidRPr="00E47A61">
        <w:t xml:space="preserve"> Прикладная информатика, </w:t>
      </w:r>
      <w:r w:rsidR="00626020">
        <w:t>09.03.0</w:t>
      </w:r>
      <w:r w:rsidR="00484371">
        <w:t>4</w:t>
      </w:r>
      <w:r w:rsidR="00DF17F5" w:rsidRPr="00E47A61">
        <w:t xml:space="preserve"> </w:t>
      </w:r>
      <w:r w:rsidR="00484371">
        <w:t>Программная инженерия.</w:t>
      </w:r>
    </w:p>
    <w:p w:rsidR="00E768A6" w:rsidRPr="00E47A61" w:rsidRDefault="00E768A6" w:rsidP="002951B1">
      <w:pPr>
        <w:ind w:firstLine="709"/>
        <w:jc w:val="both"/>
      </w:pPr>
      <w:r w:rsidRPr="00E47A61">
        <w:t xml:space="preserve">В настоящем пособии излагаются общие </w:t>
      </w:r>
      <w:r w:rsidR="00DF17F5" w:rsidRPr="00E47A61">
        <w:t>рекомендации</w:t>
      </w:r>
      <w:r w:rsidRPr="00E47A61">
        <w:t xml:space="preserve"> разр</w:t>
      </w:r>
      <w:r w:rsidRPr="00E47A61">
        <w:t>а</w:t>
      </w:r>
      <w:r w:rsidRPr="00E47A61">
        <w:t>ботки основных вопросов курсового проекта по дисциплине «</w:t>
      </w:r>
      <w:r w:rsidR="00DF17F5" w:rsidRPr="00E47A61">
        <w:t>Информационная безопасность</w:t>
      </w:r>
      <w:r w:rsidRPr="00E47A61">
        <w:t>»</w:t>
      </w:r>
      <w:r w:rsidR="00DF17F5" w:rsidRPr="00E47A61">
        <w:t xml:space="preserve">. </w:t>
      </w:r>
      <w:r w:rsidRPr="00E47A61">
        <w:t>Даются указания по оформлению курсового проекта в соответствии с треб</w:t>
      </w:r>
      <w:r w:rsidRPr="00E47A61">
        <w:t>о</w:t>
      </w:r>
      <w:r w:rsidRPr="00E47A61">
        <w:t xml:space="preserve">ваниями </w:t>
      </w:r>
      <w:r w:rsidR="005655D4" w:rsidRPr="00E47A61">
        <w:t>ГОСТо</w:t>
      </w:r>
      <w:r w:rsidRPr="00E47A61">
        <w:t>в и ЕСКД.</w:t>
      </w:r>
    </w:p>
    <w:p w:rsidR="00E768A6" w:rsidRPr="00E47A61" w:rsidRDefault="00E768A6" w:rsidP="002951B1">
      <w:pPr>
        <w:ind w:firstLine="709"/>
        <w:jc w:val="both"/>
      </w:pPr>
      <w:r w:rsidRPr="00E47A61">
        <w:t>Печатается по постановлению методической комиссии факультета прикла</w:t>
      </w:r>
      <w:r w:rsidRPr="00E47A61">
        <w:t>д</w:t>
      </w:r>
      <w:r w:rsidR="00626020">
        <w:t xml:space="preserve">ной информатики ФГОУ </w:t>
      </w:r>
      <w:proofErr w:type="gramStart"/>
      <w:r w:rsidR="00626020">
        <w:t>В</w:t>
      </w:r>
      <w:r w:rsidRPr="00E47A61">
        <w:t>О</w:t>
      </w:r>
      <w:proofErr w:type="gramEnd"/>
      <w:r w:rsidRPr="00E47A61">
        <w:t xml:space="preserve"> </w:t>
      </w:r>
      <w:r w:rsidR="00A5316E">
        <w:t>Пермский ГАТУ</w:t>
      </w:r>
      <w:r w:rsidRPr="00E47A61">
        <w:t xml:space="preserve"> (протокол №</w:t>
      </w:r>
      <w:r w:rsidR="005655D4" w:rsidRPr="00E47A61">
        <w:t xml:space="preserve"> __</w:t>
      </w:r>
      <w:r w:rsidRPr="00E47A61">
        <w:t xml:space="preserve">от </w:t>
      </w:r>
      <w:r w:rsidR="005655D4" w:rsidRPr="00E47A61">
        <w:rPr>
          <w:u w:val="single"/>
        </w:rPr>
        <w:t xml:space="preserve">      </w:t>
      </w:r>
      <w:r w:rsidRPr="00E47A61">
        <w:rPr>
          <w:u w:val="single"/>
        </w:rPr>
        <w:t>20</w:t>
      </w:r>
      <w:r w:rsidR="00277391" w:rsidRPr="00E47A61">
        <w:rPr>
          <w:u w:val="single"/>
        </w:rPr>
        <w:t>1</w:t>
      </w:r>
      <w:r w:rsidR="00A6721A" w:rsidRPr="00E47A61">
        <w:rPr>
          <w:u w:val="single"/>
        </w:rPr>
        <w:t>_</w:t>
      </w:r>
      <w:r w:rsidRPr="00E47A61">
        <w:t xml:space="preserve"> г.)</w:t>
      </w: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Pr="00E47A61" w:rsidRDefault="00E768A6" w:rsidP="00E768A6">
      <w:pPr>
        <w:pStyle w:val="a4"/>
      </w:pPr>
    </w:p>
    <w:p w:rsidR="00DF17F5" w:rsidRPr="00E47A61" w:rsidRDefault="00DF17F5" w:rsidP="00E768A6">
      <w:pPr>
        <w:pStyle w:val="a4"/>
      </w:pPr>
    </w:p>
    <w:p w:rsidR="00E768A6" w:rsidRPr="00E47A61" w:rsidRDefault="00E768A6" w:rsidP="00E768A6">
      <w:pPr>
        <w:pStyle w:val="a4"/>
      </w:pPr>
    </w:p>
    <w:p w:rsidR="00E768A6" w:rsidRDefault="00E768A6" w:rsidP="00E768A6">
      <w:pPr>
        <w:pStyle w:val="a4"/>
      </w:pPr>
    </w:p>
    <w:p w:rsidR="00E47A61" w:rsidRDefault="00E47A61" w:rsidP="00E768A6">
      <w:pPr>
        <w:pStyle w:val="a4"/>
      </w:pPr>
    </w:p>
    <w:p w:rsidR="00E47A61" w:rsidRDefault="00E47A61" w:rsidP="00E768A6">
      <w:pPr>
        <w:pStyle w:val="a4"/>
      </w:pPr>
    </w:p>
    <w:p w:rsidR="00E47A61" w:rsidRPr="00E47A61" w:rsidRDefault="00E47A61" w:rsidP="00E768A6">
      <w:pPr>
        <w:pStyle w:val="a4"/>
      </w:pPr>
    </w:p>
    <w:p w:rsidR="00E768A6" w:rsidRPr="00E47A61" w:rsidRDefault="00E768A6" w:rsidP="002951B1">
      <w:pPr>
        <w:pStyle w:val="2"/>
        <w:spacing w:line="360" w:lineRule="auto"/>
        <w:jc w:val="center"/>
        <w:rPr>
          <w:b/>
          <w:i w:val="0"/>
          <w:lang w:val="en-US"/>
        </w:rPr>
      </w:pPr>
      <w:r w:rsidRPr="00E47A61">
        <w:rPr>
          <w:b/>
          <w:i w:val="0"/>
        </w:rPr>
        <w:lastRenderedPageBreak/>
        <w:t>Оглавление</w:t>
      </w:r>
    </w:p>
    <w:tbl>
      <w:tblPr>
        <w:tblW w:w="0" w:type="auto"/>
        <w:tblLook w:val="0000"/>
      </w:tblPr>
      <w:tblGrid>
        <w:gridCol w:w="8613"/>
        <w:gridCol w:w="958"/>
      </w:tblGrid>
      <w:tr w:rsidR="00E768A6" w:rsidRPr="00924395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EC4BE7" w:rsidRPr="00924395" w:rsidRDefault="00EC4BE7" w:rsidP="002951B1">
            <w:pPr>
              <w:pStyle w:val="2"/>
              <w:spacing w:line="360" w:lineRule="auto"/>
              <w:ind w:left="284" w:hanging="284"/>
              <w:rPr>
                <w:bCs/>
                <w:i w:val="0"/>
              </w:rPr>
            </w:pPr>
            <w:r w:rsidRPr="00924395">
              <w:rPr>
                <w:bCs/>
                <w:i w:val="0"/>
              </w:rPr>
              <w:t>Введение</w:t>
            </w:r>
          </w:p>
          <w:p w:rsidR="00EC4BE7" w:rsidRPr="00924395" w:rsidRDefault="00EC4BE7" w:rsidP="002951B1">
            <w:pPr>
              <w:pStyle w:val="2"/>
              <w:spacing w:line="360" w:lineRule="auto"/>
              <w:ind w:left="284" w:hanging="284"/>
              <w:rPr>
                <w:bCs/>
                <w:i w:val="0"/>
              </w:rPr>
            </w:pPr>
            <w:r w:rsidRPr="00924395">
              <w:rPr>
                <w:bCs/>
                <w:i w:val="0"/>
              </w:rPr>
              <w:t xml:space="preserve">1. </w:t>
            </w:r>
            <w:r w:rsidR="00492269" w:rsidRPr="00924395">
              <w:rPr>
                <w:i w:val="0"/>
              </w:rPr>
              <w:t>Общие указания к выполнению курсового проекта</w:t>
            </w:r>
            <w:r w:rsidRPr="00924395">
              <w:rPr>
                <w:bCs/>
                <w:i w:val="0"/>
              </w:rPr>
              <w:t>. . . . . . . . . . . . . . . . . . . . . . . . .</w:t>
            </w:r>
          </w:p>
          <w:p w:rsidR="00E768A6" w:rsidRPr="00924395" w:rsidRDefault="00E768A6" w:rsidP="002951B1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bookmarkStart w:id="0" w:name="_1.1._Цель_и"/>
            <w:bookmarkEnd w:id="0"/>
            <w:r w:rsidRPr="00924395">
              <w:rPr>
                <w:bCs/>
              </w:rPr>
              <w:t xml:space="preserve">2. </w:t>
            </w:r>
            <w:r w:rsidR="00611009" w:rsidRPr="00924395">
              <w:rPr>
                <w:rFonts w:eastAsia="TimesNewRoman,Bold"/>
                <w:bCs/>
              </w:rPr>
              <w:t>Тематика курсовых проекто</w:t>
            </w:r>
            <w:r w:rsidR="00924395">
              <w:rPr>
                <w:rFonts w:eastAsia="TimesNewRoman,Bold"/>
                <w:bCs/>
              </w:rPr>
              <w:t>в</w:t>
            </w:r>
            <w:r w:rsidRPr="00924395">
              <w:rPr>
                <w:bCs/>
              </w:rPr>
              <w:t xml:space="preserve"> .  . . . . . . . . . . . . </w:t>
            </w:r>
          </w:p>
          <w:p w:rsidR="00E768A6" w:rsidRPr="00924395" w:rsidRDefault="00611009" w:rsidP="002951B1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924395">
              <w:rPr>
                <w:rFonts w:eastAsia="TimesNewRoman,Bold"/>
                <w:bCs/>
              </w:rPr>
              <w:t>3. Основные требования к курсовому проекту……………………</w:t>
            </w:r>
            <w:r w:rsidR="00E768A6" w:rsidRPr="00924395">
              <w:rPr>
                <w:bCs/>
              </w:rPr>
              <w:t xml:space="preserve">. . . . . . . . . . . </w:t>
            </w:r>
            <w:r w:rsidR="00492269" w:rsidRPr="00924395">
              <w:rPr>
                <w:bCs/>
              </w:rPr>
              <w:t>…</w:t>
            </w:r>
            <w:r w:rsidR="00E768A6" w:rsidRPr="00924395">
              <w:rPr>
                <w:bCs/>
              </w:rPr>
              <w:t xml:space="preserve">. . </w:t>
            </w:r>
          </w:p>
          <w:p w:rsidR="00492269" w:rsidRPr="00924395" w:rsidRDefault="00670E7F" w:rsidP="002951B1">
            <w:pPr>
              <w:shd w:val="clear" w:color="auto" w:fill="FFFFFF"/>
              <w:spacing w:line="360" w:lineRule="auto"/>
              <w:rPr>
                <w:rFonts w:eastAsia="TimesNewRoman,Bold"/>
                <w:bCs/>
              </w:rPr>
            </w:pPr>
            <w:r w:rsidRPr="00924395">
              <w:rPr>
                <w:bCs/>
              </w:rPr>
              <w:t>4. Основные этапы подготовки курсового проекта…</w:t>
            </w:r>
            <w:r w:rsidR="00492269" w:rsidRPr="00924395">
              <w:rPr>
                <w:rFonts w:eastAsia="TimesNewRoman,Bold"/>
                <w:bCs/>
              </w:rPr>
              <w:t>……………………...</w:t>
            </w:r>
          </w:p>
          <w:p w:rsidR="00E768A6" w:rsidRPr="00924395" w:rsidRDefault="00670E7F" w:rsidP="002951B1">
            <w:pPr>
              <w:pStyle w:val="2"/>
              <w:spacing w:line="360" w:lineRule="auto"/>
              <w:ind w:left="284" w:hanging="284"/>
              <w:rPr>
                <w:bCs/>
                <w:i w:val="0"/>
              </w:rPr>
            </w:pPr>
            <w:r w:rsidRPr="00924395">
              <w:rPr>
                <w:bCs/>
                <w:i w:val="0"/>
              </w:rPr>
              <w:t>5</w:t>
            </w:r>
            <w:r w:rsidR="00E768A6" w:rsidRPr="00924395">
              <w:rPr>
                <w:bCs/>
                <w:i w:val="0"/>
              </w:rPr>
              <w:t xml:space="preserve">. </w:t>
            </w:r>
            <w:r w:rsidRPr="00924395">
              <w:rPr>
                <w:i w:val="0"/>
              </w:rPr>
              <w:t xml:space="preserve">Требования </w:t>
            </w:r>
            <w:proofErr w:type="gramStart"/>
            <w:r w:rsidRPr="00924395">
              <w:rPr>
                <w:i w:val="0"/>
              </w:rPr>
              <w:t>к</w:t>
            </w:r>
            <w:proofErr w:type="gramEnd"/>
            <w:r w:rsidR="00E768A6" w:rsidRPr="00924395">
              <w:rPr>
                <w:i w:val="0"/>
              </w:rPr>
              <w:t xml:space="preserve"> оформления </w:t>
            </w:r>
            <w:r w:rsidR="00BF261E">
              <w:rPr>
                <w:i w:val="0"/>
              </w:rPr>
              <w:t>курсового проекта</w:t>
            </w:r>
            <w:r w:rsidR="00E768A6" w:rsidRPr="00924395">
              <w:rPr>
                <w:bCs/>
                <w:i w:val="0"/>
              </w:rPr>
              <w:t>. . . . .  . . . . . . . . .</w:t>
            </w:r>
            <w:r w:rsidR="00E768A6" w:rsidRPr="00924395">
              <w:rPr>
                <w:i w:val="0"/>
              </w:rPr>
              <w:t xml:space="preserve"> </w:t>
            </w:r>
            <w:r w:rsidR="00492269" w:rsidRPr="00924395">
              <w:rPr>
                <w:bCs/>
                <w:i w:val="0"/>
              </w:rPr>
              <w:t>. . . . . . . . …</w:t>
            </w:r>
          </w:p>
          <w:p w:rsidR="00670E7F" w:rsidRPr="00924395" w:rsidRDefault="00670E7F" w:rsidP="002951B1">
            <w:pPr>
              <w:shd w:val="clear" w:color="auto" w:fill="FFFFFF"/>
              <w:spacing w:line="360" w:lineRule="auto"/>
            </w:pPr>
            <w:r w:rsidRPr="00924395">
              <w:t xml:space="preserve">6. График подготовки и представления основных результатов </w:t>
            </w:r>
          </w:p>
          <w:p w:rsidR="00E768A6" w:rsidRPr="00924395" w:rsidRDefault="00670E7F" w:rsidP="002951B1">
            <w:pPr>
              <w:shd w:val="clear" w:color="auto" w:fill="FFFFFF"/>
              <w:spacing w:line="360" w:lineRule="auto"/>
            </w:pPr>
            <w:r w:rsidRPr="00924395">
              <w:t>курсового проекта (составляется индивидуально для каждого курса)</w:t>
            </w:r>
            <w:r w:rsidR="00E768A6" w:rsidRPr="00924395">
              <w:rPr>
                <w:bCs/>
              </w:rPr>
              <w:t xml:space="preserve"> </w:t>
            </w:r>
          </w:p>
          <w:p w:rsidR="00E768A6" w:rsidRPr="00924395" w:rsidRDefault="00E768A6" w:rsidP="002951B1">
            <w:pPr>
              <w:spacing w:line="360" w:lineRule="auto"/>
              <w:rPr>
                <w:bCs/>
              </w:rPr>
            </w:pPr>
            <w:r w:rsidRPr="00924395">
              <w:t xml:space="preserve">Список </w:t>
            </w:r>
            <w:r w:rsidR="002951B1">
              <w:t>источников</w:t>
            </w:r>
            <w:r w:rsidRPr="00924395">
              <w:rPr>
                <w:bCs/>
              </w:rPr>
              <w:t>.</w:t>
            </w:r>
            <w:proofErr w:type="gramStart"/>
            <w:r w:rsidRPr="00924395">
              <w:rPr>
                <w:bCs/>
              </w:rPr>
              <w:t xml:space="preserve"> .</w:t>
            </w:r>
            <w:proofErr w:type="gramEnd"/>
            <w:r w:rsidRPr="00924395">
              <w:rPr>
                <w:bCs/>
              </w:rPr>
              <w:t xml:space="preserve"> . . . . . . . . . . . . . . . . . . . . . . . . . . . . . . . . . . . </w:t>
            </w:r>
          </w:p>
          <w:p w:rsidR="00E768A6" w:rsidRPr="00924395" w:rsidRDefault="00E768A6" w:rsidP="002951B1">
            <w:pPr>
              <w:spacing w:line="360" w:lineRule="auto"/>
              <w:jc w:val="both"/>
              <w:rPr>
                <w:bCs/>
              </w:rPr>
            </w:pPr>
            <w:r w:rsidRPr="00924395">
              <w:rPr>
                <w:color w:val="333333"/>
              </w:rPr>
              <w:t>Приложение 1</w:t>
            </w:r>
            <w:r w:rsidRPr="00924395">
              <w:rPr>
                <w:bCs/>
              </w:rPr>
              <w:t>. . . . . . . . . . . . . . . . . . . . . . . . . . . . . . . . . . . . . . . . . . . . . . . . . . . . . . . . . .</w:t>
            </w:r>
          </w:p>
          <w:p w:rsidR="00E768A6" w:rsidRPr="00924395" w:rsidRDefault="00E768A6" w:rsidP="002951B1">
            <w:pPr>
              <w:spacing w:line="360" w:lineRule="auto"/>
              <w:jc w:val="both"/>
              <w:rPr>
                <w:bCs/>
              </w:rPr>
            </w:pPr>
            <w:r w:rsidRPr="00924395">
              <w:rPr>
                <w:color w:val="333333"/>
              </w:rPr>
              <w:t>Приложение 2</w:t>
            </w:r>
            <w:r w:rsidRPr="00924395">
              <w:rPr>
                <w:bCs/>
              </w:rPr>
              <w:t>. . . . . . . . . . . . . . . . . . . . . . . . . . . . . . . . . . . . . . . . . . . . . . . . . . . . . . . . . .</w:t>
            </w:r>
          </w:p>
          <w:p w:rsidR="00E768A6" w:rsidRPr="00924395" w:rsidRDefault="00492269" w:rsidP="002951B1">
            <w:pPr>
              <w:spacing w:line="360" w:lineRule="auto"/>
              <w:jc w:val="both"/>
            </w:pPr>
            <w:r w:rsidRPr="00924395">
              <w:rPr>
                <w:color w:val="333333"/>
              </w:rPr>
              <w:t xml:space="preserve"> </w:t>
            </w:r>
          </w:p>
        </w:tc>
        <w:tc>
          <w:tcPr>
            <w:tcW w:w="958" w:type="dxa"/>
          </w:tcPr>
          <w:p w:rsidR="00E768A6" w:rsidRPr="00924395" w:rsidRDefault="00E768A6" w:rsidP="002951B1">
            <w:pPr>
              <w:spacing w:line="360" w:lineRule="auto"/>
              <w:jc w:val="center"/>
            </w:pPr>
            <w:r w:rsidRPr="00924395">
              <w:t>4</w:t>
            </w:r>
          </w:p>
          <w:p w:rsidR="00E768A6" w:rsidRPr="00924395" w:rsidRDefault="00E768A6" w:rsidP="002951B1">
            <w:pPr>
              <w:spacing w:line="360" w:lineRule="auto"/>
              <w:jc w:val="center"/>
            </w:pPr>
            <w:r w:rsidRPr="00924395">
              <w:t>5</w:t>
            </w:r>
          </w:p>
          <w:p w:rsidR="00E768A6" w:rsidRPr="00924395" w:rsidRDefault="00A2316E" w:rsidP="002951B1">
            <w:pPr>
              <w:spacing w:line="360" w:lineRule="auto"/>
              <w:jc w:val="center"/>
            </w:pPr>
            <w:r w:rsidRPr="00924395">
              <w:t>5</w:t>
            </w:r>
          </w:p>
          <w:p w:rsidR="00E768A6" w:rsidRPr="00924395" w:rsidRDefault="00611009" w:rsidP="002951B1">
            <w:pPr>
              <w:spacing w:line="360" w:lineRule="auto"/>
              <w:jc w:val="center"/>
            </w:pPr>
            <w:r w:rsidRPr="00924395">
              <w:t xml:space="preserve">6 </w:t>
            </w:r>
          </w:p>
          <w:p w:rsidR="00E768A6" w:rsidRPr="00924395" w:rsidRDefault="00670E7F" w:rsidP="002951B1">
            <w:pPr>
              <w:spacing w:line="360" w:lineRule="auto"/>
              <w:jc w:val="center"/>
            </w:pPr>
            <w:r w:rsidRPr="00924395">
              <w:t>8</w:t>
            </w:r>
          </w:p>
          <w:p w:rsidR="00E768A6" w:rsidRPr="00924395" w:rsidRDefault="00F61A18" w:rsidP="002951B1">
            <w:pPr>
              <w:spacing w:line="360" w:lineRule="auto"/>
              <w:jc w:val="center"/>
            </w:pPr>
            <w:r w:rsidRPr="00924395">
              <w:t>6</w:t>
            </w:r>
          </w:p>
          <w:p w:rsidR="00E768A6" w:rsidRPr="00924395" w:rsidRDefault="00670E7F" w:rsidP="002951B1">
            <w:pPr>
              <w:spacing w:line="360" w:lineRule="auto"/>
              <w:jc w:val="center"/>
            </w:pPr>
            <w:r w:rsidRPr="00924395">
              <w:t>11</w:t>
            </w:r>
          </w:p>
          <w:p w:rsidR="00E768A6" w:rsidRPr="00924395" w:rsidRDefault="00E768A6" w:rsidP="002951B1">
            <w:pPr>
              <w:spacing w:line="360" w:lineRule="auto"/>
              <w:jc w:val="center"/>
            </w:pPr>
            <w:r w:rsidRPr="00924395">
              <w:t>8</w:t>
            </w:r>
          </w:p>
          <w:p w:rsidR="00E768A6" w:rsidRPr="00924395" w:rsidRDefault="00670E7F" w:rsidP="002951B1">
            <w:pPr>
              <w:spacing w:line="360" w:lineRule="auto"/>
              <w:jc w:val="center"/>
            </w:pPr>
            <w:r w:rsidRPr="00924395">
              <w:t>14</w:t>
            </w:r>
          </w:p>
          <w:p w:rsidR="00E768A6" w:rsidRPr="00924395" w:rsidRDefault="00F61A18" w:rsidP="002951B1">
            <w:pPr>
              <w:spacing w:line="360" w:lineRule="auto"/>
              <w:jc w:val="center"/>
            </w:pPr>
            <w:r w:rsidRPr="00924395">
              <w:t>1</w:t>
            </w:r>
            <w:r w:rsidR="00670E7F" w:rsidRPr="00924395">
              <w:t>5</w:t>
            </w:r>
          </w:p>
          <w:p w:rsidR="00E768A6" w:rsidRPr="00924395" w:rsidRDefault="00F61A18" w:rsidP="002951B1">
            <w:pPr>
              <w:spacing w:line="360" w:lineRule="auto"/>
              <w:jc w:val="center"/>
            </w:pPr>
            <w:r w:rsidRPr="00924395">
              <w:t>1</w:t>
            </w:r>
            <w:r w:rsidR="00670E7F" w:rsidRPr="00924395">
              <w:t>6</w:t>
            </w:r>
          </w:p>
          <w:p w:rsidR="00E768A6" w:rsidRPr="00924395" w:rsidRDefault="00670E7F" w:rsidP="002951B1">
            <w:pPr>
              <w:spacing w:line="360" w:lineRule="auto"/>
              <w:jc w:val="center"/>
            </w:pPr>
            <w:r w:rsidRPr="00924395">
              <w:t>17</w:t>
            </w:r>
          </w:p>
          <w:p w:rsidR="001155C9" w:rsidRPr="00924395" w:rsidRDefault="001155C9" w:rsidP="002951B1">
            <w:pPr>
              <w:spacing w:line="360" w:lineRule="auto"/>
              <w:jc w:val="center"/>
            </w:pPr>
          </w:p>
          <w:p w:rsidR="00E768A6" w:rsidRPr="00924395" w:rsidRDefault="00E768A6" w:rsidP="002951B1">
            <w:pPr>
              <w:spacing w:line="360" w:lineRule="auto"/>
              <w:jc w:val="center"/>
            </w:pPr>
          </w:p>
        </w:tc>
      </w:tr>
    </w:tbl>
    <w:p w:rsidR="00E768A6" w:rsidRPr="00E47A61" w:rsidRDefault="00E768A6" w:rsidP="00E768A6">
      <w:pPr>
        <w:jc w:val="both"/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492269" w:rsidRDefault="00492269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492269" w:rsidRDefault="00492269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492269" w:rsidRDefault="00492269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492269" w:rsidRDefault="00492269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492269" w:rsidRDefault="00492269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492269" w:rsidRDefault="00492269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492269" w:rsidRPr="00E47A61" w:rsidRDefault="00492269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2316E" w:rsidRPr="00E47A61" w:rsidRDefault="00A2316E" w:rsidP="00A90D0A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A90D0A" w:rsidRPr="002951B1" w:rsidRDefault="00E768A6" w:rsidP="002951B1">
      <w:pPr>
        <w:shd w:val="clear" w:color="auto" w:fill="FFFFFF"/>
        <w:spacing w:line="360" w:lineRule="auto"/>
        <w:ind w:firstLine="720"/>
        <w:rPr>
          <w:b/>
          <w:color w:val="000000"/>
          <w:spacing w:val="1"/>
        </w:rPr>
      </w:pPr>
      <w:r w:rsidRPr="00E47A61">
        <w:br w:type="page"/>
      </w:r>
      <w:r w:rsidR="00A90D0A" w:rsidRPr="002951B1">
        <w:rPr>
          <w:b/>
          <w:color w:val="000000"/>
          <w:spacing w:val="1"/>
        </w:rPr>
        <w:lastRenderedPageBreak/>
        <w:t>Введение</w:t>
      </w:r>
    </w:p>
    <w:p w:rsidR="00A90D0A" w:rsidRPr="002951B1" w:rsidRDefault="00A90D0A" w:rsidP="002951B1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1"/>
        </w:rPr>
      </w:pPr>
    </w:p>
    <w:p w:rsidR="00626020" w:rsidRPr="002951B1" w:rsidRDefault="00F61A18" w:rsidP="002951B1">
      <w:pPr>
        <w:spacing w:line="360" w:lineRule="auto"/>
        <w:ind w:firstLine="720"/>
        <w:jc w:val="both"/>
      </w:pPr>
      <w:r w:rsidRPr="002951B1">
        <w:t xml:space="preserve"> </w:t>
      </w:r>
      <w:r w:rsidR="00EC4A45" w:rsidRPr="002951B1">
        <w:rPr>
          <w:rFonts w:eastAsia="TimesNewRoman"/>
        </w:rPr>
        <w:t xml:space="preserve">Целью методических указаний является представление методической основы для выполнения студентами курсовых проектов по дисциплине </w:t>
      </w:r>
      <w:r w:rsidR="00EC4A45" w:rsidRPr="002951B1">
        <w:rPr>
          <w:rFonts w:eastAsia="TimesNewRoman,Bold"/>
        </w:rPr>
        <w:t>«И</w:t>
      </w:r>
      <w:r w:rsidR="00EC4A45" w:rsidRPr="002951B1">
        <w:rPr>
          <w:rFonts w:eastAsia="TimesNewRoman"/>
        </w:rPr>
        <w:t>нформационная  безопасность</w:t>
      </w:r>
      <w:r w:rsidR="00EC4A45" w:rsidRPr="002951B1">
        <w:rPr>
          <w:rFonts w:eastAsia="TimesNewRoman,Bold"/>
        </w:rPr>
        <w:t xml:space="preserve">» </w:t>
      </w:r>
      <w:r w:rsidR="00EC4A45" w:rsidRPr="002951B1">
        <w:rPr>
          <w:rFonts w:eastAsia="TimesNewRoman"/>
        </w:rPr>
        <w:t>для студентов</w:t>
      </w:r>
      <w:r w:rsidR="00EC4A45" w:rsidRPr="002951B1">
        <w:rPr>
          <w:rFonts w:eastAsia="TimesNewRoman,Bold"/>
        </w:rPr>
        <w:t xml:space="preserve">, </w:t>
      </w:r>
      <w:r w:rsidR="00EC4A45" w:rsidRPr="002951B1">
        <w:rPr>
          <w:rFonts w:eastAsia="TimesNewRoman"/>
        </w:rPr>
        <w:t xml:space="preserve">обучающихся </w:t>
      </w:r>
      <w:r w:rsidR="00626020" w:rsidRPr="002951B1">
        <w:t xml:space="preserve">по направлениям подготовки 09.03.03 Прикладная информатика, 09.03.02 Информационные системы и технологии. </w:t>
      </w:r>
    </w:p>
    <w:p w:rsidR="00EC4A45" w:rsidRPr="002951B1" w:rsidRDefault="00EC4A45" w:rsidP="002951B1">
      <w:pPr>
        <w:pStyle w:val="a3"/>
        <w:spacing w:before="0" w:beforeAutospacing="0" w:after="0" w:afterAutospacing="0" w:line="360" w:lineRule="auto"/>
        <w:ind w:firstLine="720"/>
        <w:jc w:val="both"/>
        <w:rPr>
          <w:rFonts w:eastAsia="TimesNewRoman,Bold"/>
        </w:rPr>
      </w:pPr>
      <w:r w:rsidRPr="002951B1">
        <w:rPr>
          <w:rFonts w:eastAsia="TimesNewRoman"/>
        </w:rPr>
        <w:t xml:space="preserve">Издание содержит </w:t>
      </w:r>
      <w:r w:rsidR="002951B1">
        <w:rPr>
          <w:rFonts w:eastAsia="TimesNewRoman"/>
        </w:rPr>
        <w:t>шесть</w:t>
      </w:r>
      <w:r w:rsidRPr="002951B1">
        <w:rPr>
          <w:rFonts w:eastAsia="TimesNewRoman"/>
        </w:rPr>
        <w:t xml:space="preserve"> основных раздела</w:t>
      </w:r>
      <w:r w:rsidRPr="002951B1">
        <w:rPr>
          <w:rFonts w:eastAsia="TimesNewRoman,Bold"/>
        </w:rPr>
        <w:t>.</w:t>
      </w:r>
    </w:p>
    <w:p w:rsidR="00EC4A45" w:rsidRPr="002951B1" w:rsidRDefault="00EC4A45" w:rsidP="002951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,Bold"/>
        </w:rPr>
      </w:pPr>
      <w:r w:rsidRPr="002951B1">
        <w:rPr>
          <w:rFonts w:eastAsia="TimesNewRoman"/>
          <w:i/>
        </w:rPr>
        <w:t>Первый раздел</w:t>
      </w:r>
      <w:r w:rsidRPr="002951B1">
        <w:rPr>
          <w:rFonts w:eastAsia="TimesNewRoman"/>
        </w:rPr>
        <w:t xml:space="preserve"> представляет общие указания по выполнению курсового проекта  по </w:t>
      </w:r>
      <w:r w:rsidR="002951B1">
        <w:rPr>
          <w:rFonts w:eastAsia="TimesNewRoman"/>
        </w:rPr>
        <w:t>дисциплине</w:t>
      </w:r>
      <w:r w:rsidRPr="002951B1">
        <w:rPr>
          <w:rFonts w:eastAsia="TimesNewRoman"/>
        </w:rPr>
        <w:t xml:space="preserve"> </w:t>
      </w:r>
      <w:r w:rsidRPr="002951B1">
        <w:rPr>
          <w:rFonts w:eastAsia="TimesNewRoman,Bold"/>
        </w:rPr>
        <w:t>«</w:t>
      </w:r>
      <w:r w:rsidRPr="002951B1">
        <w:rPr>
          <w:rFonts w:eastAsia="TimesNewRoman"/>
        </w:rPr>
        <w:t>Информационная безопасность</w:t>
      </w:r>
      <w:r w:rsidRPr="002951B1">
        <w:rPr>
          <w:rFonts w:eastAsia="TimesNewRoman,Bold"/>
        </w:rPr>
        <w:t xml:space="preserve">». </w:t>
      </w:r>
      <w:r w:rsidRPr="002951B1">
        <w:rPr>
          <w:rFonts w:eastAsia="TimesNewRoman"/>
        </w:rPr>
        <w:t xml:space="preserve">В разделе представлены цели </w:t>
      </w:r>
      <w:r w:rsidR="005B5646" w:rsidRPr="002951B1">
        <w:rPr>
          <w:rFonts w:eastAsia="TimesNewRoman"/>
        </w:rPr>
        <w:t xml:space="preserve">и задачи </w:t>
      </w:r>
      <w:r w:rsidR="002951B1">
        <w:rPr>
          <w:rFonts w:eastAsia="TimesNewRoman"/>
        </w:rPr>
        <w:t>курсового проектирования</w:t>
      </w:r>
      <w:r w:rsidR="005B5646" w:rsidRPr="002951B1">
        <w:rPr>
          <w:rFonts w:eastAsia="TimesNewRoman"/>
        </w:rPr>
        <w:t xml:space="preserve">. </w:t>
      </w:r>
    </w:p>
    <w:p w:rsidR="003400C4" w:rsidRPr="002951B1" w:rsidRDefault="00EC4A45" w:rsidP="002951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</w:rPr>
      </w:pPr>
      <w:r w:rsidRPr="002951B1">
        <w:rPr>
          <w:rFonts w:eastAsia="TimesNewRoman"/>
          <w:i/>
        </w:rPr>
        <w:t>Во втором разделе</w:t>
      </w:r>
      <w:r w:rsidRPr="002951B1">
        <w:rPr>
          <w:rFonts w:eastAsia="TimesNewRoman"/>
        </w:rPr>
        <w:t xml:space="preserve"> </w:t>
      </w:r>
      <w:r w:rsidR="003400C4" w:rsidRPr="002951B1">
        <w:rPr>
          <w:rFonts w:eastAsia="TimesNewRoman"/>
        </w:rPr>
        <w:t xml:space="preserve">перечислены рекомендуемые темы курсовых проектов. </w:t>
      </w:r>
      <w:r w:rsidR="003400C4" w:rsidRPr="002951B1">
        <w:rPr>
          <w:rFonts w:eastAsia="TimesNewRoman"/>
        </w:rPr>
        <w:tab/>
      </w:r>
    </w:p>
    <w:p w:rsidR="00EC4A45" w:rsidRPr="002951B1" w:rsidRDefault="00EC4A45" w:rsidP="002951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</w:rPr>
      </w:pPr>
      <w:r w:rsidRPr="002951B1">
        <w:rPr>
          <w:rFonts w:eastAsia="TimesNewRoman"/>
          <w:i/>
        </w:rPr>
        <w:t>В третьем разделе</w:t>
      </w:r>
      <w:r w:rsidRPr="002951B1">
        <w:rPr>
          <w:rFonts w:eastAsia="TimesNewRoman"/>
        </w:rPr>
        <w:t xml:space="preserve"> </w:t>
      </w:r>
      <w:r w:rsidR="000207FC" w:rsidRPr="002951B1">
        <w:rPr>
          <w:rFonts w:eastAsia="TimesNewRoman"/>
        </w:rPr>
        <w:t xml:space="preserve">сформулированы основные требования, предъявляемые к структуре и содержанию </w:t>
      </w:r>
      <w:r w:rsidRPr="002951B1">
        <w:rPr>
          <w:rFonts w:eastAsia="TimesNewRoman"/>
        </w:rPr>
        <w:t>курсов</w:t>
      </w:r>
      <w:r w:rsidR="000207FC" w:rsidRPr="002951B1">
        <w:rPr>
          <w:rFonts w:eastAsia="TimesNewRoman"/>
        </w:rPr>
        <w:t>ого</w:t>
      </w:r>
      <w:r w:rsidRPr="002951B1">
        <w:rPr>
          <w:rFonts w:eastAsia="TimesNewRoman"/>
        </w:rPr>
        <w:t xml:space="preserve"> проект</w:t>
      </w:r>
      <w:r w:rsidR="000207FC" w:rsidRPr="002951B1">
        <w:rPr>
          <w:rFonts w:eastAsia="TimesNewRoman"/>
        </w:rPr>
        <w:t>а</w:t>
      </w:r>
      <w:r w:rsidRPr="002951B1">
        <w:rPr>
          <w:rFonts w:eastAsia="TimesNewRoman"/>
        </w:rPr>
        <w:t xml:space="preserve">. </w:t>
      </w:r>
      <w:r w:rsidR="003400C4" w:rsidRPr="002951B1">
        <w:rPr>
          <w:rFonts w:eastAsia="TimesNewRoman"/>
        </w:rPr>
        <w:tab/>
      </w:r>
    </w:p>
    <w:p w:rsidR="00EC4A45" w:rsidRPr="002951B1" w:rsidRDefault="00EC4A45" w:rsidP="002951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</w:rPr>
      </w:pPr>
      <w:r w:rsidRPr="002951B1">
        <w:rPr>
          <w:rFonts w:eastAsia="TimesNewRoman"/>
          <w:i/>
        </w:rPr>
        <w:t>В четвертом разделе</w:t>
      </w:r>
      <w:r w:rsidRPr="002951B1">
        <w:rPr>
          <w:rFonts w:eastAsia="TimesNewRoman"/>
        </w:rPr>
        <w:t xml:space="preserve"> предл</w:t>
      </w:r>
      <w:r w:rsidR="000207FC" w:rsidRPr="002951B1">
        <w:rPr>
          <w:rFonts w:eastAsia="TimesNewRoman"/>
        </w:rPr>
        <w:t xml:space="preserve">ожены рекомендации </w:t>
      </w:r>
      <w:r w:rsidRPr="002951B1">
        <w:rPr>
          <w:rFonts w:eastAsia="TimesNewRoman"/>
        </w:rPr>
        <w:t xml:space="preserve"> </w:t>
      </w:r>
      <w:r w:rsidR="00DE36B2" w:rsidRPr="002951B1">
        <w:rPr>
          <w:rFonts w:eastAsia="TimesNewRoman"/>
        </w:rPr>
        <w:t>по организации работы над курсовым проектом</w:t>
      </w:r>
      <w:r w:rsidR="002951B1">
        <w:rPr>
          <w:rFonts w:eastAsia="TimesNewRoman"/>
        </w:rPr>
        <w:t>.</w:t>
      </w:r>
      <w:r w:rsidR="00DE36B2" w:rsidRPr="002951B1">
        <w:rPr>
          <w:rFonts w:eastAsia="TimesNewRoman"/>
        </w:rPr>
        <w:t xml:space="preserve"> </w:t>
      </w:r>
    </w:p>
    <w:p w:rsidR="00BF261E" w:rsidRPr="002951B1" w:rsidRDefault="00BF261E" w:rsidP="002951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</w:rPr>
      </w:pPr>
      <w:r w:rsidRPr="002951B1">
        <w:rPr>
          <w:rFonts w:eastAsia="TimesNewRoman"/>
          <w:i/>
        </w:rPr>
        <w:t>В пятом разделе</w:t>
      </w:r>
      <w:r w:rsidRPr="002951B1">
        <w:rPr>
          <w:rFonts w:eastAsia="TimesNewRoman"/>
        </w:rPr>
        <w:t xml:space="preserve"> сформулированы требования</w:t>
      </w:r>
      <w:r w:rsidR="009E39E6" w:rsidRPr="002951B1">
        <w:rPr>
          <w:rFonts w:eastAsia="TimesNewRoman"/>
        </w:rPr>
        <w:t>, предъявляемые</w:t>
      </w:r>
      <w:r w:rsidRPr="002951B1">
        <w:rPr>
          <w:rFonts w:eastAsia="TimesNewRoman"/>
        </w:rPr>
        <w:t xml:space="preserve"> к оформлению курсового проекта.</w:t>
      </w:r>
    </w:p>
    <w:p w:rsidR="009E39E6" w:rsidRPr="002951B1" w:rsidRDefault="009E39E6" w:rsidP="002951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/>
        </w:rPr>
      </w:pPr>
      <w:r w:rsidRPr="002951B1">
        <w:rPr>
          <w:rFonts w:eastAsia="TimesNewRoman"/>
        </w:rPr>
        <w:t xml:space="preserve">В </w:t>
      </w:r>
      <w:r w:rsidRPr="002951B1">
        <w:rPr>
          <w:rFonts w:eastAsia="TimesNewRoman"/>
          <w:i/>
        </w:rPr>
        <w:t>шестом разделе</w:t>
      </w:r>
      <w:r w:rsidRPr="002951B1">
        <w:rPr>
          <w:rFonts w:eastAsia="TimesNewRoman"/>
        </w:rPr>
        <w:t xml:space="preserve"> </w:t>
      </w:r>
      <w:r w:rsidR="008F5023">
        <w:t>содержится</w:t>
      </w:r>
      <w:r w:rsidRPr="002951B1">
        <w:rPr>
          <w:rFonts w:eastAsia="TimesNewRoman"/>
        </w:rPr>
        <w:t xml:space="preserve"> график подготовки и представления основных результатов курсового проекта руководителю.</w:t>
      </w:r>
    </w:p>
    <w:p w:rsidR="00EC4A45" w:rsidRPr="002951B1" w:rsidRDefault="00EC4A45" w:rsidP="002951B1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color w:val="333333"/>
        </w:rPr>
      </w:pPr>
    </w:p>
    <w:p w:rsidR="00E768A6" w:rsidRPr="002951B1" w:rsidRDefault="005B5646" w:rsidP="002951B1">
      <w:pPr>
        <w:pStyle w:val="a3"/>
        <w:spacing w:before="0" w:beforeAutospacing="0" w:after="0" w:afterAutospacing="0" w:line="360" w:lineRule="auto"/>
        <w:ind w:firstLine="720"/>
        <w:jc w:val="both"/>
      </w:pPr>
      <w:r w:rsidRPr="002951B1">
        <w:rPr>
          <w:b/>
          <w:bCs/>
          <w:color w:val="333333"/>
        </w:rPr>
        <w:t xml:space="preserve"> </w:t>
      </w:r>
    </w:p>
    <w:p w:rsidR="00E768A6" w:rsidRPr="00E47A61" w:rsidRDefault="00E768A6" w:rsidP="00E768A6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</w:p>
    <w:p w:rsidR="00F61A18" w:rsidRP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P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P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P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P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P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P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P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P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P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F61A18" w:rsidRDefault="00F61A18" w:rsidP="00F61A18">
      <w:pPr>
        <w:autoSpaceDE w:val="0"/>
        <w:autoSpaceDN w:val="0"/>
        <w:adjustRightInd w:val="0"/>
        <w:ind w:left="349"/>
        <w:rPr>
          <w:rFonts w:eastAsia="TimesNewRoman,Bold"/>
          <w:b/>
          <w:bCs/>
        </w:rPr>
      </w:pPr>
    </w:p>
    <w:p w:rsidR="005B5646" w:rsidRPr="002951B1" w:rsidRDefault="005B5646" w:rsidP="002951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,Bold"/>
          <w:b/>
          <w:bCs/>
        </w:rPr>
      </w:pPr>
      <w:r w:rsidRPr="002951B1">
        <w:rPr>
          <w:b/>
          <w:bCs/>
        </w:rPr>
        <w:lastRenderedPageBreak/>
        <w:t xml:space="preserve">1. </w:t>
      </w:r>
      <w:r w:rsidR="0085444E" w:rsidRPr="002951B1">
        <w:rPr>
          <w:rFonts w:eastAsia="TimesNewRoman,Bold"/>
          <w:b/>
          <w:bCs/>
        </w:rPr>
        <w:t>Общие указания</w:t>
      </w:r>
      <w:r w:rsidR="00F61A18" w:rsidRPr="002951B1">
        <w:rPr>
          <w:rFonts w:eastAsia="TimesNewRoman,Bold"/>
          <w:b/>
          <w:bCs/>
        </w:rPr>
        <w:t xml:space="preserve"> </w:t>
      </w:r>
      <w:r w:rsidR="0085444E" w:rsidRPr="002951B1">
        <w:rPr>
          <w:rFonts w:eastAsia="TimesNewRoman,Bold"/>
          <w:b/>
          <w:bCs/>
        </w:rPr>
        <w:t>к выполнению курсового</w:t>
      </w:r>
      <w:r w:rsidRPr="002951B1">
        <w:rPr>
          <w:rFonts w:eastAsia="TimesNewRoman,Bold"/>
          <w:b/>
          <w:bCs/>
        </w:rPr>
        <w:t xml:space="preserve"> </w:t>
      </w:r>
      <w:r w:rsidR="0085444E" w:rsidRPr="002951B1">
        <w:rPr>
          <w:rFonts w:eastAsia="TimesNewRoman,Bold"/>
          <w:b/>
          <w:bCs/>
        </w:rPr>
        <w:t>проекта</w:t>
      </w:r>
    </w:p>
    <w:p w:rsidR="005B5646" w:rsidRPr="002951B1" w:rsidRDefault="005B5646" w:rsidP="002951B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951B1">
        <w:rPr>
          <w:rFonts w:eastAsia="TimesNewRoman"/>
        </w:rPr>
        <w:t xml:space="preserve">Курсовые проекты  по дисциплине </w:t>
      </w:r>
      <w:r w:rsidRPr="002951B1">
        <w:t>«</w:t>
      </w:r>
      <w:r w:rsidRPr="002951B1">
        <w:rPr>
          <w:rFonts w:eastAsia="TimesNewRoman"/>
        </w:rPr>
        <w:t>Информационная безопасность</w:t>
      </w:r>
      <w:r w:rsidRPr="002951B1">
        <w:t>»,</w:t>
      </w:r>
      <w:r w:rsidR="00884E6B" w:rsidRPr="002951B1">
        <w:t xml:space="preserve"> </w:t>
      </w:r>
      <w:r w:rsidRPr="002951B1">
        <w:rPr>
          <w:rFonts w:eastAsia="TimesNewRoman"/>
        </w:rPr>
        <w:t xml:space="preserve">связанные с изучением </w:t>
      </w:r>
      <w:r w:rsidR="00884E6B" w:rsidRPr="002951B1">
        <w:rPr>
          <w:rFonts w:eastAsia="TimesNewRoman"/>
        </w:rPr>
        <w:t xml:space="preserve">административного, организационного, </w:t>
      </w:r>
      <w:r w:rsidRPr="002951B1">
        <w:rPr>
          <w:rFonts w:eastAsia="TimesNewRoman"/>
        </w:rPr>
        <w:t>программного и аппаратного уровней комплексной</w:t>
      </w:r>
      <w:r w:rsidR="00884E6B" w:rsidRPr="002951B1">
        <w:rPr>
          <w:rFonts w:eastAsia="TimesNewRoman"/>
        </w:rPr>
        <w:t xml:space="preserve"> </w:t>
      </w:r>
      <w:r w:rsidRPr="002951B1">
        <w:rPr>
          <w:rFonts w:eastAsia="TimesNewRoman"/>
        </w:rPr>
        <w:t xml:space="preserve">защиты информации </w:t>
      </w:r>
      <w:r w:rsidRPr="002951B1">
        <w:t>(</w:t>
      </w:r>
      <w:r w:rsidRPr="002951B1">
        <w:rPr>
          <w:rFonts w:eastAsia="TimesNewRoman"/>
        </w:rPr>
        <w:t>КЗИ</w:t>
      </w:r>
      <w:r w:rsidRPr="002951B1">
        <w:t xml:space="preserve">), </w:t>
      </w:r>
      <w:r w:rsidRPr="002951B1">
        <w:rPr>
          <w:rFonts w:eastAsia="TimesNewRoman"/>
        </w:rPr>
        <w:t>должны преследовать следующие цели</w:t>
      </w:r>
      <w:r w:rsidRPr="002951B1">
        <w:t>:</w:t>
      </w:r>
    </w:p>
    <w:p w:rsidR="005B5646" w:rsidRPr="002951B1" w:rsidRDefault="005B5646" w:rsidP="002951B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951B1">
        <w:t xml:space="preserve">- </w:t>
      </w:r>
      <w:r w:rsidR="00D8262E">
        <w:rPr>
          <w:rFonts w:eastAsia="TimesNewRoman"/>
        </w:rPr>
        <w:t>а</w:t>
      </w:r>
      <w:r w:rsidRPr="002951B1">
        <w:rPr>
          <w:rFonts w:eastAsia="TimesNewRoman"/>
        </w:rPr>
        <w:t xml:space="preserve">ктуализация имеющихся у студентов знаний по разделам </w:t>
      </w:r>
      <w:r w:rsidR="00884E6B" w:rsidRPr="002951B1">
        <w:rPr>
          <w:rFonts w:eastAsia="TimesNewRoman"/>
        </w:rPr>
        <w:t xml:space="preserve">административной, организационной, </w:t>
      </w:r>
      <w:r w:rsidRPr="002951B1">
        <w:rPr>
          <w:rFonts w:eastAsia="TimesNewRoman"/>
        </w:rPr>
        <w:t>программной и аппаратной защиты информации</w:t>
      </w:r>
      <w:r w:rsidR="00884E6B" w:rsidRPr="002951B1">
        <w:rPr>
          <w:rFonts w:eastAsia="TimesNewRoman"/>
        </w:rPr>
        <w:t>;</w:t>
      </w:r>
    </w:p>
    <w:p w:rsidR="005B5646" w:rsidRPr="002951B1" w:rsidRDefault="005B5646" w:rsidP="002951B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951B1">
        <w:t xml:space="preserve">- </w:t>
      </w:r>
      <w:r w:rsidR="00D8262E">
        <w:rPr>
          <w:rFonts w:eastAsia="TimesNewRoman"/>
        </w:rPr>
        <w:t>р</w:t>
      </w:r>
      <w:r w:rsidRPr="002951B1">
        <w:rPr>
          <w:rFonts w:eastAsia="TimesNewRoman"/>
        </w:rPr>
        <w:t xml:space="preserve">еализация конкретной задачи </w:t>
      </w:r>
      <w:r w:rsidR="00626020" w:rsidRPr="002951B1">
        <w:rPr>
          <w:rFonts w:eastAsia="TimesNewRoman"/>
        </w:rPr>
        <w:t>курсов</w:t>
      </w:r>
      <w:r w:rsidR="000207FC" w:rsidRPr="002951B1">
        <w:rPr>
          <w:rFonts w:eastAsia="TimesNewRoman"/>
        </w:rPr>
        <w:t>о</w:t>
      </w:r>
      <w:r w:rsidR="00626020" w:rsidRPr="002951B1">
        <w:rPr>
          <w:rFonts w:eastAsia="TimesNewRoman"/>
        </w:rPr>
        <w:t>го проекта</w:t>
      </w:r>
      <w:r w:rsidRPr="002951B1">
        <w:t>;</w:t>
      </w:r>
    </w:p>
    <w:p w:rsidR="005B5646" w:rsidRPr="002951B1" w:rsidRDefault="005B5646" w:rsidP="002951B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951B1">
        <w:t xml:space="preserve">- </w:t>
      </w:r>
      <w:r w:rsidR="00D8262E">
        <w:rPr>
          <w:rFonts w:eastAsia="TimesNewRoman"/>
        </w:rPr>
        <w:t>и</w:t>
      </w:r>
      <w:r w:rsidRPr="002951B1">
        <w:rPr>
          <w:rFonts w:eastAsia="TimesNewRoman"/>
        </w:rPr>
        <w:t>зучение программных и программно</w:t>
      </w:r>
      <w:r w:rsidRPr="002951B1">
        <w:t>-</w:t>
      </w:r>
      <w:r w:rsidRPr="002951B1">
        <w:rPr>
          <w:rFonts w:eastAsia="TimesNewRoman"/>
        </w:rPr>
        <w:t>аппаратных средств защиты</w:t>
      </w:r>
      <w:r w:rsidR="00884E6B" w:rsidRPr="002951B1">
        <w:rPr>
          <w:rFonts w:eastAsia="TimesNewRoman"/>
        </w:rPr>
        <w:t xml:space="preserve"> </w:t>
      </w:r>
      <w:r w:rsidRPr="002951B1">
        <w:rPr>
          <w:rFonts w:eastAsia="TimesNewRoman"/>
        </w:rPr>
        <w:t>информации и встроенных механизмов защиты общесистемного программного обеспечения</w:t>
      </w:r>
      <w:r w:rsidRPr="002951B1">
        <w:t>;</w:t>
      </w:r>
    </w:p>
    <w:p w:rsidR="005B5646" w:rsidRPr="002951B1" w:rsidRDefault="005B5646" w:rsidP="002951B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951B1">
        <w:t xml:space="preserve">- </w:t>
      </w:r>
      <w:r w:rsidR="00D8262E">
        <w:rPr>
          <w:rFonts w:eastAsia="TimesNewRoman"/>
        </w:rPr>
        <w:t>п</w:t>
      </w:r>
      <w:r w:rsidRPr="002951B1">
        <w:rPr>
          <w:rFonts w:eastAsia="TimesNewRoman"/>
        </w:rPr>
        <w:t>ривитие навыка работы в команде</w:t>
      </w:r>
      <w:r w:rsidRPr="002951B1">
        <w:t>.</w:t>
      </w:r>
    </w:p>
    <w:p w:rsidR="005B5646" w:rsidRPr="002951B1" w:rsidRDefault="005B5646" w:rsidP="002951B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951B1">
        <w:rPr>
          <w:rFonts w:eastAsia="TimesNewRoman"/>
        </w:rPr>
        <w:t xml:space="preserve">Для выполнения </w:t>
      </w:r>
      <w:r w:rsidR="000207FC" w:rsidRPr="002951B1">
        <w:rPr>
          <w:rFonts w:eastAsia="TimesNewRoman"/>
        </w:rPr>
        <w:t>курсового проекта</w:t>
      </w:r>
      <w:r w:rsidRPr="002951B1">
        <w:rPr>
          <w:rFonts w:eastAsia="TimesNewRoman"/>
        </w:rPr>
        <w:t xml:space="preserve"> необходимо изучить теоретическую часть</w:t>
      </w:r>
      <w:r w:rsidRPr="002951B1">
        <w:t xml:space="preserve">, </w:t>
      </w:r>
      <w:r w:rsidRPr="002951B1">
        <w:rPr>
          <w:rFonts w:eastAsia="TimesNewRoman"/>
        </w:rPr>
        <w:t xml:space="preserve">приведенную в разделе </w:t>
      </w:r>
      <w:r w:rsidRPr="002951B1">
        <w:t xml:space="preserve">2, </w:t>
      </w:r>
      <w:r w:rsidRPr="002951B1">
        <w:rPr>
          <w:rFonts w:eastAsia="TimesNewRoman"/>
        </w:rPr>
        <w:t xml:space="preserve">и выбрать тему </w:t>
      </w:r>
      <w:r w:rsidR="0023074D" w:rsidRPr="002951B1">
        <w:rPr>
          <w:rFonts w:eastAsia="TimesNewRoman"/>
        </w:rPr>
        <w:t>проекта</w:t>
      </w:r>
      <w:r w:rsidRPr="002951B1">
        <w:rPr>
          <w:rFonts w:eastAsia="TimesNewRoman"/>
        </w:rPr>
        <w:t xml:space="preserve"> из предложенного списка</w:t>
      </w:r>
      <w:r w:rsidR="000207FC" w:rsidRPr="002951B1">
        <w:rPr>
          <w:rFonts w:eastAsia="TimesNewRoman"/>
        </w:rPr>
        <w:t>. При выполнении курсового проекта группой студентов в</w:t>
      </w:r>
      <w:r w:rsidRPr="002951B1">
        <w:rPr>
          <w:rFonts w:eastAsia="TimesNewRoman"/>
        </w:rPr>
        <w:t>се члены группы должны выбрать индивидуальные задачи и владеть материалом выбранной темы в целом</w:t>
      </w:r>
      <w:r w:rsidRPr="002951B1">
        <w:t xml:space="preserve">. </w:t>
      </w:r>
      <w:r w:rsidR="00884E6B" w:rsidRPr="002951B1">
        <w:rPr>
          <w:rFonts w:eastAsia="TimesNewRoman"/>
        </w:rPr>
        <w:t xml:space="preserve"> </w:t>
      </w:r>
    </w:p>
    <w:p w:rsidR="00BE0962" w:rsidRPr="002951B1" w:rsidRDefault="00884E6B" w:rsidP="002951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</w:rPr>
      </w:pPr>
      <w:r w:rsidRPr="002951B1">
        <w:rPr>
          <w:b/>
          <w:bCs/>
          <w:color w:val="333333"/>
        </w:rPr>
        <w:t xml:space="preserve"> </w:t>
      </w:r>
    </w:p>
    <w:p w:rsidR="00E768A6" w:rsidRPr="002951B1" w:rsidRDefault="00680739" w:rsidP="002951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2951B1">
        <w:rPr>
          <w:b/>
          <w:bCs/>
          <w:color w:val="333333"/>
        </w:rPr>
        <w:t>2</w:t>
      </w:r>
      <w:r w:rsidR="00E768A6" w:rsidRPr="002951B1">
        <w:rPr>
          <w:b/>
          <w:bCs/>
          <w:color w:val="333333"/>
        </w:rPr>
        <w:t xml:space="preserve">. </w:t>
      </w:r>
      <w:r w:rsidR="0085444E" w:rsidRPr="002951B1">
        <w:rPr>
          <w:b/>
          <w:bCs/>
          <w:color w:val="333333"/>
        </w:rPr>
        <w:t>Тематика курсовых проектов</w:t>
      </w:r>
    </w:p>
    <w:p w:rsidR="00D8262E" w:rsidRDefault="000207FC" w:rsidP="002951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2951B1">
        <w:rPr>
          <w:color w:val="333333"/>
        </w:rPr>
        <w:t>Тематика курсового проектирования утверждается в начале учебного года на заседании кафедры информационных систем и телекоммуника</w:t>
      </w:r>
      <w:r w:rsidR="00484528" w:rsidRPr="002951B1">
        <w:rPr>
          <w:color w:val="333333"/>
        </w:rPr>
        <w:t>ц</w:t>
      </w:r>
      <w:r w:rsidRPr="002951B1">
        <w:rPr>
          <w:color w:val="333333"/>
        </w:rPr>
        <w:t>ий</w:t>
      </w:r>
      <w:r w:rsidR="00484528" w:rsidRPr="002951B1">
        <w:rPr>
          <w:color w:val="333333"/>
        </w:rPr>
        <w:t xml:space="preserve"> и доводится до сведения обучающихся. Студенты выбирают тему курсового проекта самостоятельно из предлагаемого списка.</w:t>
      </w:r>
    </w:p>
    <w:p w:rsidR="00E768A6" w:rsidRPr="002951B1" w:rsidRDefault="00484528" w:rsidP="002951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2951B1">
        <w:rPr>
          <w:color w:val="333333"/>
        </w:rPr>
        <w:t>Примерная тематика курсового проектирования по дисциплине «Информационная безопасность»:</w:t>
      </w:r>
    </w:p>
    <w:p w:rsidR="00680739" w:rsidRPr="002951B1" w:rsidRDefault="00680739" w:rsidP="002951B1">
      <w:pPr>
        <w:numPr>
          <w:ilvl w:val="0"/>
          <w:numId w:val="45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2951B1">
        <w:t>Разработка программы шифрования данных методом гаммирования</w:t>
      </w:r>
      <w:r w:rsidR="00484528" w:rsidRPr="002951B1">
        <w:t>.</w:t>
      </w:r>
      <w:r w:rsidRPr="002951B1">
        <w:t xml:space="preserve"> </w:t>
      </w:r>
      <w:r w:rsidR="00484528" w:rsidRPr="002951B1">
        <w:t xml:space="preserve"> </w:t>
      </w:r>
    </w:p>
    <w:p w:rsidR="00680739" w:rsidRPr="002951B1" w:rsidRDefault="00680739" w:rsidP="002951B1">
      <w:pPr>
        <w:numPr>
          <w:ilvl w:val="0"/>
          <w:numId w:val="45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2951B1">
        <w:t>Разработка программы шифрования данных аналитическим методом</w:t>
      </w:r>
      <w:r w:rsidR="00484528" w:rsidRPr="002951B1">
        <w:t>.</w:t>
      </w:r>
      <w:r w:rsidRPr="002951B1">
        <w:t xml:space="preserve"> </w:t>
      </w:r>
    </w:p>
    <w:p w:rsidR="004722ED" w:rsidRPr="002951B1" w:rsidRDefault="007C71EA" w:rsidP="002951B1">
      <w:pPr>
        <w:numPr>
          <w:ilvl w:val="0"/>
          <w:numId w:val="45"/>
        </w:numPr>
        <w:shd w:val="clear" w:color="auto" w:fill="FFFFFF"/>
        <w:tabs>
          <w:tab w:val="left" w:pos="851"/>
          <w:tab w:val="left" w:pos="1134"/>
        </w:tabs>
        <w:spacing w:line="360" w:lineRule="auto"/>
        <w:ind w:left="0" w:firstLine="709"/>
        <w:jc w:val="both"/>
      </w:pPr>
      <w:r>
        <w:t>Разработка программы для о</w:t>
      </w:r>
      <w:r w:rsidR="00680739" w:rsidRPr="002951B1">
        <w:t>ценк</w:t>
      </w:r>
      <w:r>
        <w:t>и</w:t>
      </w:r>
      <w:r w:rsidR="00680739" w:rsidRPr="002951B1">
        <w:t xml:space="preserve"> угроз информационно</w:t>
      </w:r>
      <w:r>
        <w:t>й</w:t>
      </w:r>
      <w:r w:rsidR="00680739" w:rsidRPr="002951B1">
        <w:t xml:space="preserve"> </w:t>
      </w:r>
      <w:r>
        <w:t>безопасности</w:t>
      </w:r>
      <w:r w:rsidR="00680739" w:rsidRPr="002951B1">
        <w:t xml:space="preserve"> с использованием метода анализа иерархий</w:t>
      </w:r>
      <w:r w:rsidR="00484528" w:rsidRPr="002951B1">
        <w:t>.</w:t>
      </w:r>
      <w:r w:rsidR="00536A8F" w:rsidRPr="002951B1">
        <w:t xml:space="preserve"> </w:t>
      </w:r>
    </w:p>
    <w:p w:rsidR="004722ED" w:rsidRPr="002951B1" w:rsidRDefault="004722ED" w:rsidP="002951B1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tooltip="Permanent Link to Разработка DLP- системы для осуществления контроля за каналами коммуникаций  предприятия" w:history="1">
        <w:r w:rsidRPr="002951B1">
          <w:rPr>
            <w:rFonts w:ascii="Times New Roman" w:hAnsi="Times New Roman"/>
            <w:sz w:val="24"/>
            <w:szCs w:val="24"/>
          </w:rPr>
          <w:t>Использование DLP-систем для осуществления контроля каналов коммуникаций предприятия</w:t>
        </w:r>
      </w:hyperlink>
      <w:r w:rsidR="00484528" w:rsidRPr="002951B1">
        <w:rPr>
          <w:rFonts w:ascii="Times New Roman" w:hAnsi="Times New Roman"/>
          <w:sz w:val="24"/>
          <w:szCs w:val="24"/>
        </w:rPr>
        <w:t>.</w:t>
      </w:r>
    </w:p>
    <w:p w:rsidR="004722ED" w:rsidRPr="002951B1" w:rsidRDefault="004722ED" w:rsidP="002951B1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51B1">
        <w:rPr>
          <w:rFonts w:ascii="Times New Roman" w:hAnsi="Times New Roman"/>
          <w:bCs/>
          <w:sz w:val="24"/>
          <w:szCs w:val="24"/>
        </w:rPr>
        <w:t>Обеспечение защиты корпоративных информационных ресурсов от утечек информации при помощи DLP-систем</w:t>
      </w:r>
      <w:r w:rsidR="00484528" w:rsidRPr="002951B1">
        <w:rPr>
          <w:rFonts w:ascii="Times New Roman" w:hAnsi="Times New Roman"/>
          <w:bCs/>
          <w:sz w:val="24"/>
          <w:szCs w:val="24"/>
        </w:rPr>
        <w:t>.</w:t>
      </w:r>
    </w:p>
    <w:p w:rsidR="004722ED" w:rsidRPr="002951B1" w:rsidRDefault="004722ED" w:rsidP="002951B1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51B1">
        <w:rPr>
          <w:rFonts w:ascii="Times New Roman" w:hAnsi="Times New Roman"/>
          <w:sz w:val="24"/>
          <w:szCs w:val="24"/>
        </w:rPr>
        <w:t>Управление инцидентами информационной безопасности с использованием возможностей DLP-систем</w:t>
      </w:r>
      <w:r w:rsidR="00484528" w:rsidRPr="002951B1">
        <w:rPr>
          <w:rFonts w:ascii="Times New Roman" w:hAnsi="Times New Roman"/>
          <w:sz w:val="24"/>
          <w:szCs w:val="24"/>
        </w:rPr>
        <w:t>.</w:t>
      </w:r>
    </w:p>
    <w:p w:rsidR="00203031" w:rsidRDefault="00203031" w:rsidP="00CF0F6D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политики резервного копирования для предприятия «НАИМЕНОВАНИЕ»</w:t>
      </w:r>
    </w:p>
    <w:p w:rsidR="00481412" w:rsidRDefault="00481412" w:rsidP="00D164CE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B55">
        <w:rPr>
          <w:rFonts w:ascii="Times New Roman" w:hAnsi="Times New Roman"/>
          <w:sz w:val="24"/>
          <w:szCs w:val="24"/>
        </w:rPr>
        <w:t xml:space="preserve">Разработка </w:t>
      </w:r>
      <w:r w:rsidR="007C71EA">
        <w:rPr>
          <w:rFonts w:ascii="Times New Roman" w:hAnsi="Times New Roman"/>
          <w:sz w:val="24"/>
          <w:szCs w:val="24"/>
        </w:rPr>
        <w:t xml:space="preserve">программы для расчета </w:t>
      </w:r>
      <w:r w:rsidRPr="00416B55">
        <w:rPr>
          <w:rFonts w:ascii="Times New Roman" w:hAnsi="Times New Roman"/>
          <w:sz w:val="24"/>
          <w:szCs w:val="24"/>
        </w:rPr>
        <w:t>рисков</w:t>
      </w:r>
      <w:r w:rsidR="007C71EA">
        <w:rPr>
          <w:rFonts w:ascii="Times New Roman" w:hAnsi="Times New Roman"/>
          <w:sz w:val="24"/>
          <w:szCs w:val="24"/>
        </w:rPr>
        <w:t xml:space="preserve"> информационной безопасности.</w:t>
      </w:r>
    </w:p>
    <w:p w:rsidR="007576E4" w:rsidRDefault="007576E4" w:rsidP="007576E4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B9E">
        <w:rPr>
          <w:rFonts w:ascii="Times New Roman" w:hAnsi="Times New Roman"/>
          <w:color w:val="0070C0"/>
          <w:sz w:val="24"/>
          <w:szCs w:val="24"/>
          <w:highlight w:val="yellow"/>
        </w:rPr>
        <w:t>Цифровые следы при работе с электронными устройствами</w:t>
      </w:r>
      <w:r w:rsidRPr="007576E4">
        <w:rPr>
          <w:rFonts w:ascii="Times New Roman" w:hAnsi="Times New Roman"/>
          <w:sz w:val="24"/>
          <w:szCs w:val="24"/>
        </w:rPr>
        <w:t>.</w:t>
      </w:r>
    </w:p>
    <w:p w:rsidR="007C71EA" w:rsidRPr="007C71EA" w:rsidRDefault="007C71EA" w:rsidP="007C71EA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1EA">
        <w:rPr>
          <w:rFonts w:ascii="Times New Roman" w:hAnsi="Times New Roman"/>
          <w:sz w:val="24"/>
          <w:szCs w:val="24"/>
        </w:rPr>
        <w:lastRenderedPageBreak/>
        <w:t>Аудит компьютерной безопасности на предприятии «Х»</w:t>
      </w:r>
    </w:p>
    <w:p w:rsidR="007C71EA" w:rsidRPr="007C71EA" w:rsidRDefault="007C71EA" w:rsidP="007C71EA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1EA">
        <w:rPr>
          <w:rFonts w:ascii="Times New Roman" w:hAnsi="Times New Roman"/>
          <w:sz w:val="24"/>
          <w:szCs w:val="24"/>
        </w:rPr>
        <w:t>Построение типовой модели угроз безопасности информации</w:t>
      </w:r>
      <w:r>
        <w:rPr>
          <w:rFonts w:ascii="Times New Roman" w:hAnsi="Times New Roman"/>
          <w:sz w:val="24"/>
          <w:szCs w:val="24"/>
        </w:rPr>
        <w:t xml:space="preserve"> на предприятии «Х»</w:t>
      </w:r>
    </w:p>
    <w:p w:rsidR="007C71EA" w:rsidRPr="002C272A" w:rsidRDefault="007C71EA" w:rsidP="007C71EA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2A">
        <w:rPr>
          <w:rFonts w:ascii="Times New Roman" w:hAnsi="Times New Roman"/>
          <w:sz w:val="24"/>
          <w:szCs w:val="24"/>
        </w:rPr>
        <w:t>Разработка политики информационной безопасности</w:t>
      </w:r>
      <w:r>
        <w:rPr>
          <w:rFonts w:ascii="Times New Roman" w:hAnsi="Times New Roman"/>
          <w:sz w:val="24"/>
          <w:szCs w:val="24"/>
        </w:rPr>
        <w:t xml:space="preserve"> для предприятия «Х»</w:t>
      </w:r>
      <w:r w:rsidRPr="002C272A">
        <w:rPr>
          <w:rFonts w:ascii="Times New Roman" w:hAnsi="Times New Roman"/>
          <w:sz w:val="24"/>
          <w:szCs w:val="24"/>
        </w:rPr>
        <w:t>.</w:t>
      </w:r>
    </w:p>
    <w:p w:rsidR="007C71EA" w:rsidRPr="007C71EA" w:rsidRDefault="007C71EA" w:rsidP="007C71EA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1EA">
        <w:rPr>
          <w:rFonts w:ascii="Times New Roman" w:hAnsi="Times New Roman"/>
          <w:sz w:val="24"/>
          <w:szCs w:val="24"/>
        </w:rPr>
        <w:t>Построение типовой модели действий злоумышленника, реализующего удаленные атаки</w:t>
      </w:r>
    </w:p>
    <w:p w:rsidR="007C71EA" w:rsidRPr="007C71EA" w:rsidRDefault="007C71EA" w:rsidP="007C71EA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tgtFrame="_blank" w:history="1">
        <w:r w:rsidRPr="007C71EA">
          <w:rPr>
            <w:rFonts w:ascii="Times New Roman" w:hAnsi="Times New Roman"/>
            <w:sz w:val="24"/>
            <w:szCs w:val="24"/>
          </w:rPr>
          <w:t>Разработка компьютерной обучающей системы</w:t>
        </w:r>
        <w:r>
          <w:rPr>
            <w:rFonts w:ascii="Times New Roman" w:hAnsi="Times New Roman"/>
            <w:sz w:val="24"/>
            <w:szCs w:val="24"/>
          </w:rPr>
          <w:t xml:space="preserve"> «Основы информационной безопасности»</w:t>
        </w:r>
        <w:r w:rsidRPr="007C71EA">
          <w:rPr>
            <w:rFonts w:ascii="Times New Roman" w:hAnsi="Times New Roman"/>
            <w:sz w:val="24"/>
            <w:szCs w:val="24"/>
          </w:rPr>
          <w:t> </w:t>
        </w:r>
      </w:hyperlink>
    </w:p>
    <w:p w:rsidR="007C71EA" w:rsidRDefault="007C71EA" w:rsidP="007C71EA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1EA">
        <w:rPr>
          <w:rFonts w:ascii="Times New Roman" w:hAnsi="Times New Roman"/>
          <w:sz w:val="24"/>
          <w:szCs w:val="24"/>
        </w:rPr>
        <w:t>Разработка программного комплекса обучения простейшим алгоритмам шифрования</w:t>
      </w:r>
      <w:r>
        <w:rPr>
          <w:rFonts w:ascii="Times New Roman" w:hAnsi="Times New Roman"/>
          <w:sz w:val="24"/>
          <w:szCs w:val="24"/>
        </w:rPr>
        <w:t>.</w:t>
      </w:r>
    </w:p>
    <w:p w:rsidR="00C0193F" w:rsidRDefault="00C0193F" w:rsidP="007C71EA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обоснование выбора инструментов внутренней сетевой разведки.</w:t>
      </w:r>
    </w:p>
    <w:p w:rsidR="00C0193F" w:rsidRDefault="008E0B87" w:rsidP="007C71EA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  <w:lang w:val="en-US"/>
        </w:rPr>
        <w:t>Honeypot</w:t>
      </w:r>
      <w:r w:rsidRPr="008E0B87">
        <w:rPr>
          <w:rFonts w:ascii="Times New Roman" w:hAnsi="Times New Roman"/>
          <w:sz w:val="24"/>
          <w:szCs w:val="24"/>
        </w:rPr>
        <w:t xml:space="preserve"> для изучения активности злоумышленника в сети</w:t>
      </w:r>
      <w:r>
        <w:rPr>
          <w:rFonts w:ascii="Times New Roman" w:hAnsi="Times New Roman"/>
          <w:sz w:val="24"/>
          <w:szCs w:val="24"/>
        </w:rPr>
        <w:t>.</w:t>
      </w:r>
    </w:p>
    <w:p w:rsidR="008E0B87" w:rsidRDefault="000F5BDF" w:rsidP="007C71EA">
      <w:pPr>
        <w:pStyle w:val="af1"/>
        <w:numPr>
          <w:ilvl w:val="0"/>
          <w:numId w:val="4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OSINT</w:t>
      </w:r>
      <w:r w:rsidRPr="000F5BD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разведка на основе открытых источников.</w:t>
      </w:r>
    </w:p>
    <w:p w:rsidR="00416B55" w:rsidRDefault="000F5BDF" w:rsidP="002951B1">
      <w:pPr>
        <w:shd w:val="clear" w:color="auto" w:fill="FFFFFF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Студент, по согласованию с преопдавателем, может предложить свою тему курсового проекта.</w:t>
      </w:r>
    </w:p>
    <w:p w:rsidR="00680739" w:rsidRPr="002951B1" w:rsidRDefault="00D62F48" w:rsidP="002951B1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2951B1">
        <w:rPr>
          <w:b/>
          <w:bCs/>
        </w:rPr>
        <w:t xml:space="preserve">3. </w:t>
      </w:r>
      <w:r w:rsidR="00680739" w:rsidRPr="002951B1">
        <w:rPr>
          <w:b/>
          <w:bCs/>
        </w:rPr>
        <w:t>Основные требования к курсовому проекту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Курсовой проект представляет собой законченное исследование по конкретной проблеме курса «Информационная безопасность», выдвигаемое студентом для публичной защиты.</w:t>
      </w:r>
    </w:p>
    <w:p w:rsidR="00D8262E" w:rsidRPr="002951B1" w:rsidRDefault="00D8262E" w:rsidP="00D8262E">
      <w:pPr>
        <w:shd w:val="clear" w:color="auto" w:fill="FFFFFF"/>
        <w:spacing w:line="360" w:lineRule="auto"/>
        <w:ind w:firstLine="709"/>
        <w:jc w:val="both"/>
      </w:pPr>
      <w:r w:rsidRPr="002951B1">
        <w:rPr>
          <w:bCs/>
        </w:rPr>
        <w:t xml:space="preserve">В курсовом проекте должны быть четко сформулированы </w:t>
      </w:r>
      <w:r w:rsidRPr="002951B1">
        <w:t>цель, задач</w:t>
      </w:r>
      <w:r>
        <w:t>и</w:t>
      </w:r>
      <w:r w:rsidRPr="002951B1">
        <w:t xml:space="preserve"> исследования, выделены объект и предмет исследования.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Самое существенное требование к содержанию курсового</w:t>
      </w:r>
      <w:r w:rsidR="00D62F48" w:rsidRPr="002951B1">
        <w:t xml:space="preserve"> </w:t>
      </w:r>
      <w:r w:rsidRPr="002951B1">
        <w:t xml:space="preserve">проекта – </w:t>
      </w:r>
      <w:r w:rsidRPr="002951B1">
        <w:rPr>
          <w:bCs/>
        </w:rPr>
        <w:t>высокий научно-теоретический уровень</w:t>
      </w:r>
      <w:r w:rsidRPr="002951B1">
        <w:t xml:space="preserve"> материала исследования. Студент глубоко раскрывает в своей работе основные понятия разрабатываемой проблемы, максимально полно рассматривает теоретические и практические аспекты решения поставленных задач. В работе присутствуют элементы научного творчества, самостоятельный характер изложения материала, критический подбор фактов, событий и явлений. Теоретические положения имеют четко прослеживаемую связь с практикой, отражают современные проблемы информационной безопасности. Выдвинутые гипотезы имеют четкое и логичное доказательство.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rPr>
          <w:bCs/>
        </w:rPr>
        <w:t>Исследовательский и самостоятельный</w:t>
      </w:r>
      <w:r w:rsidRPr="002951B1">
        <w:t> </w:t>
      </w:r>
      <w:r w:rsidRPr="002951B1">
        <w:rPr>
          <w:bCs/>
        </w:rPr>
        <w:t xml:space="preserve">характер </w:t>
      </w:r>
      <w:r w:rsidR="00484528" w:rsidRPr="002951B1">
        <w:t>проекта</w:t>
      </w:r>
      <w:r w:rsidRPr="002951B1">
        <w:t xml:space="preserve"> способству</w:t>
      </w:r>
      <w:r w:rsidR="00484528" w:rsidRPr="002951B1">
        <w:t>ет</w:t>
      </w:r>
      <w:r w:rsidRPr="002951B1">
        <w:t xml:space="preserve"> развитию творческого мышления, трудолюбия, приобретения навыков научного обоснования полученных выводов. Анализ и поиск материала по исследуемой проблеме содействует углублению полученных знаний, самостоятельность поиска решения поставленных задач формирует опыт осуществления поисковой деятельности, направленной на разрешение проблем, возникающих в процессе профессиональной деятельности, связанной с использованием информационно-коммуникативных технологий, умения самостоятельно пополнять свои знания и ориентироваться в многообразии научной информации.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lastRenderedPageBreak/>
        <w:t xml:space="preserve">Задача студента не только найти теоретическое решение выделенных задач, но и </w:t>
      </w:r>
      <w:r w:rsidR="002F5DF3">
        <w:t xml:space="preserve">предложить </w:t>
      </w:r>
      <w:r w:rsidRPr="002951B1">
        <w:t xml:space="preserve">практические пути их решения. 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 xml:space="preserve">Одним из заключительных требований является </w:t>
      </w:r>
      <w:r w:rsidRPr="002951B1">
        <w:rPr>
          <w:bCs/>
        </w:rPr>
        <w:t>грамотность оформления</w:t>
      </w:r>
      <w:r w:rsidRPr="002951B1">
        <w:t xml:space="preserve"> материалов исследования. Работой высокого качества считается курсовой проект без грамматических, орфографических и стилистических ошибок, с правильно оформленными цитатами из различных источников, сносками</w:t>
      </w:r>
      <w:r w:rsidR="001A2015" w:rsidRPr="002951B1">
        <w:t>, графическим материалом</w:t>
      </w:r>
      <w:r w:rsidRPr="002951B1">
        <w:t xml:space="preserve"> и библиографическим списком.</w:t>
      </w:r>
    </w:p>
    <w:p w:rsidR="008F5023" w:rsidRDefault="008F5023" w:rsidP="006C7312">
      <w:pPr>
        <w:shd w:val="clear" w:color="auto" w:fill="FFFFFF"/>
        <w:spacing w:line="360" w:lineRule="auto"/>
        <w:ind w:firstLine="709"/>
        <w:jc w:val="both"/>
      </w:pPr>
      <w:r>
        <w:t xml:space="preserve">Образец титульного листа </w:t>
      </w:r>
      <w:r w:rsidR="002F5DF3">
        <w:t xml:space="preserve">курсового проекта </w:t>
      </w:r>
      <w:r>
        <w:t>представлен в Приложении А.</w:t>
      </w:r>
    </w:p>
    <w:p w:rsidR="006C7312" w:rsidRPr="002951B1" w:rsidRDefault="006C7312" w:rsidP="006C7312">
      <w:pPr>
        <w:shd w:val="clear" w:color="auto" w:fill="FFFFFF"/>
        <w:spacing w:line="360" w:lineRule="auto"/>
        <w:ind w:firstLine="709"/>
        <w:jc w:val="both"/>
      </w:pPr>
      <w:r w:rsidRPr="002951B1">
        <w:t xml:space="preserve">Во </w:t>
      </w:r>
      <w:r w:rsidRPr="002951B1">
        <w:rPr>
          <w:i/>
          <w:iCs/>
        </w:rPr>
        <w:t>введении</w:t>
      </w:r>
      <w:r w:rsidRPr="002951B1">
        <w:t xml:space="preserve"> обосновывается актуальность выбранной темы исследования, определяются цели и задачи, указывается предмет, объект исследования (объем 2-3 страницы).</w:t>
      </w:r>
    </w:p>
    <w:p w:rsidR="006C7312" w:rsidRPr="002951B1" w:rsidRDefault="006C7312" w:rsidP="006C7312">
      <w:pPr>
        <w:shd w:val="clear" w:color="auto" w:fill="FFFFFF"/>
        <w:spacing w:line="360" w:lineRule="auto"/>
        <w:ind w:firstLine="709"/>
        <w:jc w:val="both"/>
      </w:pPr>
      <w:r w:rsidRPr="002951B1">
        <w:t xml:space="preserve">В </w:t>
      </w:r>
      <w:r w:rsidRPr="002951B1">
        <w:rPr>
          <w:i/>
          <w:iCs/>
        </w:rPr>
        <w:t>первой главе</w:t>
      </w:r>
      <w:r w:rsidRPr="002951B1">
        <w:t xml:space="preserve"> курсового проекта раскрываются научно-теоретические аспекты и понятия по изучаемой проблеме, анализируются литература, научные и практические подходы, взгляды различных исследователей, делаются краткие выводы и обобщения. Излагаемый материал должен подкрепляться цитатами и тезисами, однако не следует слишком увлекаться цитированием. Важно высказать свое мнение по исследуемой теме, отношение к собранному материалу, выдвинуть конкретные рекомендации или мероприятия на его основе. Примерный объем 5-8 страниц.</w:t>
      </w:r>
    </w:p>
    <w:p w:rsidR="006C7312" w:rsidRPr="002951B1" w:rsidRDefault="006C7312" w:rsidP="006C7312">
      <w:pPr>
        <w:shd w:val="clear" w:color="auto" w:fill="FFFFFF"/>
        <w:spacing w:line="360" w:lineRule="auto"/>
        <w:ind w:firstLine="709"/>
        <w:jc w:val="both"/>
      </w:pPr>
      <w:r w:rsidRPr="002951B1">
        <w:t>Во второй главе должен быть представлен аналитический материал по изучаемой проблеме: применяемые на практике методики, методы, программн</w:t>
      </w:r>
      <w:proofErr w:type="gramStart"/>
      <w:r w:rsidRPr="002951B1">
        <w:t>о-</w:t>
      </w:r>
      <w:proofErr w:type="gramEnd"/>
      <w:r w:rsidRPr="002951B1">
        <w:t xml:space="preserve"> аппаратные решения проблемы. Примерный объем 7-10 страниц.</w:t>
      </w:r>
    </w:p>
    <w:p w:rsidR="006C7312" w:rsidRPr="002F5DF3" w:rsidRDefault="006C7312" w:rsidP="006C7312">
      <w:pPr>
        <w:shd w:val="clear" w:color="auto" w:fill="FFFFFF"/>
        <w:spacing w:line="360" w:lineRule="auto"/>
        <w:ind w:firstLine="709"/>
        <w:jc w:val="both"/>
      </w:pPr>
      <w:r w:rsidRPr="002F5DF3">
        <w:t>В третьей главе автор должен представить результаты самостоятельной работы над изучаемой проблемой</w:t>
      </w:r>
      <w:r w:rsidR="00627E2C">
        <w:t xml:space="preserve"> в зависимости от конкретной темы</w:t>
      </w:r>
      <w:r w:rsidRPr="002F5DF3">
        <w:t xml:space="preserve">: описание проведенного исследования и анализ полученных результатов; предлагаемый алгоритм и программный код; </w:t>
      </w:r>
      <w:r w:rsidR="002F5DF3" w:rsidRPr="002F5DF3">
        <w:t xml:space="preserve">построенную </w:t>
      </w:r>
      <w:r w:rsidRPr="002F5DF3">
        <w:t>математическ</w:t>
      </w:r>
      <w:r w:rsidR="002F5DF3" w:rsidRPr="002F5DF3">
        <w:t>ую</w:t>
      </w:r>
      <w:r w:rsidRPr="002F5DF3">
        <w:t xml:space="preserve"> модель и результаты ее использования на практике и т.п.</w:t>
      </w:r>
    </w:p>
    <w:p w:rsidR="006C7312" w:rsidRPr="002951B1" w:rsidRDefault="006C7312" w:rsidP="006C7312">
      <w:pPr>
        <w:shd w:val="clear" w:color="auto" w:fill="FFFFFF"/>
        <w:spacing w:line="360" w:lineRule="auto"/>
        <w:ind w:firstLine="709"/>
        <w:jc w:val="both"/>
      </w:pPr>
      <w:r w:rsidRPr="002951B1">
        <w:t>Примерный объем 5-10 страниц</w:t>
      </w:r>
    </w:p>
    <w:p w:rsidR="006C7312" w:rsidRPr="002951B1" w:rsidRDefault="006C7312" w:rsidP="006C7312">
      <w:pPr>
        <w:shd w:val="clear" w:color="auto" w:fill="FFFFFF"/>
        <w:spacing w:line="360" w:lineRule="auto"/>
        <w:ind w:firstLine="709"/>
        <w:jc w:val="both"/>
      </w:pPr>
      <w:r w:rsidRPr="002951B1">
        <w:t xml:space="preserve">В </w:t>
      </w:r>
      <w:r w:rsidRPr="002951B1">
        <w:rPr>
          <w:i/>
          <w:iCs/>
        </w:rPr>
        <w:t>заключени</w:t>
      </w:r>
      <w:proofErr w:type="gramStart"/>
      <w:r w:rsidRPr="002951B1">
        <w:rPr>
          <w:i/>
          <w:iCs/>
        </w:rPr>
        <w:t>и</w:t>
      </w:r>
      <w:proofErr w:type="gramEnd"/>
      <w:r w:rsidRPr="002951B1">
        <w:t xml:space="preserve"> курсового проекта делаются общие выводы, на основании проведенного исследования, формулируются практические рекомендации и предложения. Подводится итог теоретического и практического поиска, выполняемого в рамках курсового проекта. Выводы в заключении должны соответствовать поставленным целям и задачам. Обычно каждой поставленной задаче отвечает не менее одного вывода. Примерный объем 3-5 страниц.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2951B1">
        <w:rPr>
          <w:bCs/>
          <w:i/>
        </w:rPr>
        <w:t>Основные критерии оценки курсового проекта: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1. Завершенность и полнота решения поставленных в работе задач.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2. Самостоятельность, логичность изложения, творческий подход, умение систематизировать и анализировать собранные данные.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3. Знание и понимание основных точек зрения и дискуссионных проблем в рамках темы курсового</w:t>
      </w:r>
      <w:r w:rsidR="00D62F48" w:rsidRPr="002951B1">
        <w:t xml:space="preserve"> </w:t>
      </w:r>
      <w:r w:rsidRPr="002951B1">
        <w:t>проекта.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lastRenderedPageBreak/>
        <w:t>4. Наличие проектной части.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 xml:space="preserve">5. </w:t>
      </w:r>
      <w:r w:rsidR="00D8262E">
        <w:t>Наличие справки из</w:t>
      </w:r>
      <w:r w:rsidR="00D8262E" w:rsidRPr="002951B1">
        <w:t xml:space="preserve"> систем</w:t>
      </w:r>
      <w:r w:rsidR="00D8262E">
        <w:t>ы</w:t>
      </w:r>
      <w:r w:rsidR="00D8262E" w:rsidRPr="002951B1">
        <w:t xml:space="preserve"> «Антиплагиат» (antiplagiat.ru)</w:t>
      </w:r>
      <w:r w:rsidR="00D8262E">
        <w:t xml:space="preserve">. </w:t>
      </w:r>
      <w:r w:rsidR="001A2015" w:rsidRPr="002951B1">
        <w:t>Оценка оригинальности работы при п</w:t>
      </w:r>
      <w:r w:rsidRPr="002951B1">
        <w:t>роверк</w:t>
      </w:r>
      <w:r w:rsidR="001A2015" w:rsidRPr="002951B1">
        <w:t>е</w:t>
      </w:r>
      <w:r w:rsidRPr="002951B1">
        <w:t xml:space="preserve"> </w:t>
      </w:r>
      <w:r w:rsidR="001A2015" w:rsidRPr="002951B1">
        <w:t>должна составлять не менее</w:t>
      </w:r>
      <w:r w:rsidRPr="002951B1">
        <w:t xml:space="preserve"> </w:t>
      </w:r>
      <w:r w:rsidR="001A2015" w:rsidRPr="002951B1">
        <w:t xml:space="preserve">75 </w:t>
      </w:r>
      <w:r w:rsidRPr="002951B1">
        <w:t>%.</w:t>
      </w:r>
      <w:r w:rsidR="00D8262E">
        <w:t xml:space="preserve"> </w:t>
      </w:r>
    </w:p>
    <w:p w:rsidR="00680739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5. Качество оформления работы.</w:t>
      </w:r>
    </w:p>
    <w:p w:rsidR="00D8262E" w:rsidRPr="002951B1" w:rsidRDefault="00D8262E" w:rsidP="002951B1">
      <w:pPr>
        <w:shd w:val="clear" w:color="auto" w:fill="FFFFFF"/>
        <w:spacing w:line="360" w:lineRule="auto"/>
        <w:ind w:firstLine="709"/>
        <w:jc w:val="both"/>
      </w:pPr>
    </w:p>
    <w:p w:rsidR="00680739" w:rsidRPr="002951B1" w:rsidRDefault="003400C4" w:rsidP="002951B1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2951B1">
        <w:rPr>
          <w:b/>
          <w:bCs/>
        </w:rPr>
        <w:t xml:space="preserve">4. </w:t>
      </w:r>
      <w:r w:rsidR="00680739" w:rsidRPr="002951B1">
        <w:rPr>
          <w:b/>
          <w:bCs/>
        </w:rPr>
        <w:t>Основные этапы подготовки курсового</w:t>
      </w:r>
      <w:r w:rsidR="00D62F48" w:rsidRPr="002951B1">
        <w:rPr>
          <w:b/>
          <w:bCs/>
        </w:rPr>
        <w:t xml:space="preserve"> </w:t>
      </w:r>
      <w:r w:rsidR="00680739" w:rsidRPr="002951B1">
        <w:rPr>
          <w:b/>
          <w:bCs/>
        </w:rPr>
        <w:t>проекта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rPr>
          <w:b/>
          <w:bCs/>
          <w:i/>
        </w:rPr>
        <w:t>Ознакомление с основными требованиями, предъявляемыми к данному виду работ</w:t>
      </w:r>
      <w:r w:rsidRPr="002951B1">
        <w:rPr>
          <w:b/>
          <w:i/>
        </w:rPr>
        <w:t>.</w:t>
      </w:r>
      <w:r w:rsidRPr="002951B1">
        <w:t xml:space="preserve"> Для того</w:t>
      </w:r>
      <w:proofErr w:type="gramStart"/>
      <w:r w:rsidRPr="002951B1">
        <w:t>,</w:t>
      </w:r>
      <w:proofErr w:type="gramEnd"/>
      <w:r w:rsidRPr="002951B1">
        <w:t xml:space="preserve"> чтобы иметь общее представление о намечающемся исследовании, свободно ориентироваться в списке предлагаемых тем, необходимо ознакомиться с основополагающими вопросами данной проблемы и требованиями к выполнению курсового исследования.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6C7312">
        <w:rPr>
          <w:b/>
          <w:bCs/>
          <w:i/>
        </w:rPr>
        <w:t>Выбор темы курсового</w:t>
      </w:r>
      <w:r w:rsidR="006F212A" w:rsidRPr="006C7312">
        <w:rPr>
          <w:b/>
          <w:bCs/>
          <w:i/>
        </w:rPr>
        <w:t xml:space="preserve"> </w:t>
      </w:r>
      <w:r w:rsidRPr="006C7312">
        <w:rPr>
          <w:b/>
          <w:bCs/>
          <w:i/>
        </w:rPr>
        <w:t>проекта</w:t>
      </w:r>
      <w:r w:rsidRPr="002951B1">
        <w:t xml:space="preserve"> осуществляется на основе предложенной примерной тематики, с позиции научного и практического интереса самого студента. Желательно, чтобы выбор был сделан добровольно и осознанно, так как это будет способствовать максимальному применению имеющихся знаний и опыта. Рекомендуе</w:t>
      </w:r>
      <w:r w:rsidR="00DE36B2" w:rsidRPr="002951B1">
        <w:t>тся</w:t>
      </w:r>
      <w:r w:rsidRPr="002951B1">
        <w:t xml:space="preserve"> уже на этом этапе обратиться к руководителю для уточнения сути и цели курсового</w:t>
      </w:r>
      <w:r w:rsidR="006F212A" w:rsidRPr="002951B1">
        <w:t xml:space="preserve"> </w:t>
      </w:r>
      <w:r w:rsidRPr="002951B1">
        <w:t>проекта по выбранной теме.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При согласовании с руководителем, студентом может быть предложена собственная тема исследования в рамках изучаемой дисциплины, при наличии мотивированного обоснования актуальности, научной или практической значимости.</w:t>
      </w:r>
    </w:p>
    <w:p w:rsidR="00DE36B2" w:rsidRPr="002951B1" w:rsidRDefault="00DE36B2" w:rsidP="002951B1">
      <w:pPr>
        <w:shd w:val="clear" w:color="auto" w:fill="FFFFFF"/>
        <w:spacing w:line="360" w:lineRule="auto"/>
        <w:ind w:firstLine="709"/>
        <w:jc w:val="both"/>
      </w:pPr>
      <w:r w:rsidRPr="002951B1">
        <w:rPr>
          <w:b/>
          <w:bCs/>
          <w:i/>
        </w:rPr>
        <w:t xml:space="preserve">Подбор и изучение литературных источников по данной проблеме. </w:t>
      </w:r>
      <w:r w:rsidRPr="002951B1">
        <w:t>Перед началом работы необходимо составить примерный библиографический список источников по избранной теме. Следует учитывать, что список источников, предлагаемый в данных методических рекомендациях, представляет собой базовый перечень и не претендует на исчерпывающую полноту. Выходные данные используемых в работе источников следует заранее оформить в виде списка согласно требованиям ГОСТ 7.1-2003, а по окончании работы над курсовым исследованием расположить в алфавитном порядке. Изучение подобранной литературы позволит определить актуальность и степень изученности проблемы, выявить неразработанные или недостаточно разработанные вопросы по данной теме, уточнить понятийный аппарат.</w:t>
      </w:r>
    </w:p>
    <w:p w:rsidR="00DE36B2" w:rsidRPr="002951B1" w:rsidRDefault="00DE36B2" w:rsidP="002951B1">
      <w:pPr>
        <w:shd w:val="clear" w:color="auto" w:fill="FFFFFF"/>
        <w:spacing w:line="360" w:lineRule="auto"/>
        <w:ind w:firstLine="709"/>
        <w:jc w:val="both"/>
      </w:pPr>
      <w:r w:rsidRPr="002951B1">
        <w:t>Тезисы или цитаты используют при ссылке на важные теоретические положения, выводы. Наиболее значимые сведения лучше всего излагать дословно, сопровождая ссылкой на источник с соблюдением правил библиографического описания. В процессе изучения источников необходимо не только, и не столько выписывать мысли авторов, но анализировать, сопоставлять, критически оценивать и делать собственные выводы на основании прочитанного материала.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rPr>
          <w:b/>
          <w:bCs/>
          <w:i/>
        </w:rPr>
        <w:t>Составление плана курсового</w:t>
      </w:r>
      <w:r w:rsidR="006F212A" w:rsidRPr="002951B1">
        <w:rPr>
          <w:b/>
          <w:bCs/>
          <w:i/>
        </w:rPr>
        <w:t xml:space="preserve"> </w:t>
      </w:r>
      <w:r w:rsidRPr="002951B1">
        <w:rPr>
          <w:b/>
          <w:bCs/>
          <w:i/>
        </w:rPr>
        <w:t>проекта</w:t>
      </w:r>
      <w:r w:rsidRPr="002951B1">
        <w:rPr>
          <w:b/>
        </w:rPr>
        <w:t>.</w:t>
      </w:r>
      <w:r w:rsidRPr="002951B1">
        <w:t xml:space="preserve"> План представляет собой перечень глав и развернутый перечень вопросов (параграфов) каждой главы. План определяет </w:t>
      </w:r>
      <w:r w:rsidRPr="002951B1">
        <w:lastRenderedPageBreak/>
        <w:t>последовательность изложения материала, позволяет избежать пропусков и повторов излагаемого материала. Обязательным на этом этапе является тезисное изложение основных пунктов плана. План написания курсового</w:t>
      </w:r>
      <w:r w:rsidR="006F212A" w:rsidRPr="002951B1">
        <w:t xml:space="preserve"> </w:t>
      </w:r>
      <w:r w:rsidRPr="002951B1">
        <w:t xml:space="preserve">проекта имеет внутреннюю логичность изложения, внутреннее единство и логическую завершенность исследования. План является отражением структуры работы, окончательный его вариант утверждается руководителем курсового исследования. В процессе работы план может изменяться и корректироваться, например, могут увеличиваться отдельные </w:t>
      </w:r>
      <w:r w:rsidR="00DE36B2" w:rsidRPr="002951B1">
        <w:t>главы</w:t>
      </w:r>
      <w:r w:rsidRPr="002951B1">
        <w:t xml:space="preserve">, вводиться новые </w:t>
      </w:r>
      <w:r w:rsidR="00DE36B2" w:rsidRPr="002951B1">
        <w:t>параграфы</w:t>
      </w:r>
      <w:r w:rsidRPr="002951B1">
        <w:t xml:space="preserve">, сокращаться или убираться отдельные вопросы и т.д. Обычно исследование состоит из 3 глав, каждая глава содержит </w:t>
      </w:r>
      <w:r w:rsidR="00DE36B2" w:rsidRPr="002951B1">
        <w:t>2</w:t>
      </w:r>
      <w:r w:rsidRPr="002951B1">
        <w:t>-3 параграфа.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План курсового</w:t>
      </w:r>
      <w:r w:rsidR="006F212A" w:rsidRPr="002951B1">
        <w:t xml:space="preserve"> </w:t>
      </w:r>
      <w:r w:rsidRPr="002951B1">
        <w:t>проекта имеет следующий вид: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Введение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 xml:space="preserve">Глава 1 </w:t>
      </w:r>
      <w:r w:rsidR="006F212A" w:rsidRPr="002951B1">
        <w:t>Теория вопроса</w:t>
      </w:r>
    </w:p>
    <w:p w:rsidR="00680739" w:rsidRPr="002951B1" w:rsidRDefault="00680739" w:rsidP="002951B1">
      <w:pPr>
        <w:pStyle w:val="af1"/>
        <w:numPr>
          <w:ilvl w:val="1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1B1">
        <w:rPr>
          <w:rFonts w:ascii="Times New Roman" w:eastAsia="Times New Roman" w:hAnsi="Times New Roman"/>
          <w:sz w:val="24"/>
          <w:szCs w:val="24"/>
          <w:lang w:eastAsia="ru-RU"/>
        </w:rPr>
        <w:t>(полное название параграфа)</w:t>
      </w:r>
    </w:p>
    <w:p w:rsidR="006F212A" w:rsidRPr="002951B1" w:rsidRDefault="006F212A" w:rsidP="002951B1">
      <w:pPr>
        <w:pStyle w:val="af1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1B1">
        <w:rPr>
          <w:rFonts w:ascii="Times New Roman" w:eastAsia="Times New Roman" w:hAnsi="Times New Roman"/>
          <w:sz w:val="24"/>
          <w:szCs w:val="24"/>
          <w:lang w:eastAsia="ru-RU"/>
        </w:rPr>
        <w:t>Тезисное изложение содержания</w:t>
      </w:r>
    </w:p>
    <w:p w:rsidR="00680739" w:rsidRPr="002951B1" w:rsidRDefault="00680739" w:rsidP="002951B1">
      <w:pPr>
        <w:pStyle w:val="af1"/>
        <w:numPr>
          <w:ilvl w:val="1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Выводы по главе 1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 xml:space="preserve">Глава 2 </w:t>
      </w:r>
      <w:r w:rsidR="006F212A" w:rsidRPr="002951B1">
        <w:t xml:space="preserve">Анализ состояния </w:t>
      </w:r>
      <w:r w:rsidR="00DE36B2" w:rsidRPr="002951B1">
        <w:t>проблемы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2.1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2.2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Выводы по главе 2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 xml:space="preserve">Глава 3 </w:t>
      </w:r>
      <w:r w:rsidR="006F212A" w:rsidRPr="002951B1">
        <w:t>Проект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3.1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3.2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Заключение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Список литературы</w:t>
      </w:r>
    </w:p>
    <w:p w:rsidR="00680739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Приложения</w:t>
      </w:r>
      <w:proofErr w:type="gramStart"/>
      <w:r w:rsidRPr="002951B1">
        <w:t xml:space="preserve"> </w:t>
      </w:r>
      <w:r w:rsidR="00D8262E">
        <w:t>А</w:t>
      </w:r>
      <w:proofErr w:type="gramEnd"/>
      <w:r w:rsidR="00D8262E">
        <w:t xml:space="preserve"> </w:t>
      </w:r>
      <w:r w:rsidRPr="002951B1">
        <w:t>(</w:t>
      </w:r>
      <w:r w:rsidR="00D8262E">
        <w:t>справка из системы «Антиплагиат»</w:t>
      </w:r>
      <w:r w:rsidRPr="002951B1">
        <w:t>)</w:t>
      </w:r>
    </w:p>
    <w:p w:rsidR="00D8262E" w:rsidRPr="002951B1" w:rsidRDefault="00D8262E" w:rsidP="002951B1">
      <w:pPr>
        <w:shd w:val="clear" w:color="auto" w:fill="FFFFFF"/>
        <w:spacing w:line="360" w:lineRule="auto"/>
        <w:ind w:firstLine="709"/>
        <w:jc w:val="both"/>
      </w:pPr>
      <w:r>
        <w:t>Приложение</w:t>
      </w:r>
      <w:proofErr w:type="gramStart"/>
      <w:r>
        <w:t xml:space="preserve"> Б</w:t>
      </w:r>
      <w:proofErr w:type="gramEnd"/>
      <w:r>
        <w:t xml:space="preserve"> и другие (при необходимости)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rPr>
          <w:b/>
          <w:bCs/>
          <w:i/>
        </w:rPr>
        <w:t>Сбор, обработка и анализ материала в рамках проводимого исследования</w:t>
      </w:r>
      <w:r w:rsidRPr="002951B1">
        <w:rPr>
          <w:b/>
          <w:i/>
        </w:rPr>
        <w:t>.</w:t>
      </w:r>
      <w:r w:rsidRPr="002951B1">
        <w:t xml:space="preserve"> При сборе материала необходимо обеспечить его достоверность и объективность. В качестве основных источников материала могут выступать: научные исследования, статьи, газеты и журналы, интернет-сайты, порталы, наблюдения</w:t>
      </w:r>
      <w:r w:rsidR="00252F5F" w:rsidRPr="002951B1">
        <w:t xml:space="preserve">, анкетирование </w:t>
      </w:r>
      <w:r w:rsidRPr="002951B1">
        <w:t xml:space="preserve"> и личные контакты с людьми и др. Обработка и анализ материала являются отправной точкой непосредственно написания курсового</w:t>
      </w:r>
      <w:r w:rsidR="00252F5F" w:rsidRPr="002951B1">
        <w:t xml:space="preserve"> </w:t>
      </w:r>
      <w:r w:rsidRPr="002951B1">
        <w:t>проекта.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rPr>
          <w:b/>
          <w:bCs/>
          <w:i/>
        </w:rPr>
        <w:t>Написание и оформление курсового</w:t>
      </w:r>
      <w:r w:rsidR="00252F5F" w:rsidRPr="002951B1">
        <w:rPr>
          <w:b/>
          <w:bCs/>
          <w:i/>
        </w:rPr>
        <w:t xml:space="preserve"> </w:t>
      </w:r>
      <w:r w:rsidRPr="002951B1">
        <w:rPr>
          <w:b/>
          <w:bCs/>
          <w:i/>
        </w:rPr>
        <w:t>проекта</w:t>
      </w:r>
      <w:r w:rsidRPr="002951B1">
        <w:t xml:space="preserve"> является завершающим этапом работы над курсовым исследованием и заключается в письменном изложении основных теоретических </w:t>
      </w:r>
      <w:r w:rsidRPr="002951B1">
        <w:lastRenderedPageBreak/>
        <w:t>положений и выводов, и практических рекомендаций. На основе анализа собранного материала проводится раскрытие исследуемого вопроса, его главные положения.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rPr>
          <w:b/>
          <w:bCs/>
          <w:i/>
        </w:rPr>
        <w:t>Подготовка курсового</w:t>
      </w:r>
      <w:r w:rsidR="00252F5F" w:rsidRPr="002951B1">
        <w:rPr>
          <w:b/>
          <w:bCs/>
          <w:i/>
        </w:rPr>
        <w:t xml:space="preserve"> </w:t>
      </w:r>
      <w:r w:rsidRPr="002951B1">
        <w:rPr>
          <w:b/>
          <w:bCs/>
          <w:i/>
        </w:rPr>
        <w:t>проекта к защите</w:t>
      </w:r>
      <w:r w:rsidRPr="002951B1">
        <w:t>. Защита курсовых</w:t>
      </w:r>
      <w:r w:rsidR="00252F5F" w:rsidRPr="002951B1">
        <w:t xml:space="preserve"> </w:t>
      </w:r>
      <w:r w:rsidRPr="002951B1">
        <w:t xml:space="preserve">проектов проводится в виде выступления перед </w:t>
      </w:r>
      <w:r w:rsidR="00CD65FE" w:rsidRPr="002951B1">
        <w:t xml:space="preserve">преподавателями кафедры </w:t>
      </w:r>
      <w:r w:rsidR="00BF261E" w:rsidRPr="002951B1">
        <w:t>информационных систем и телекоммуникаций</w:t>
      </w:r>
      <w:r w:rsidR="00CD65FE" w:rsidRPr="002951B1">
        <w:t xml:space="preserve">, </w:t>
      </w:r>
      <w:r w:rsidRPr="002951B1">
        <w:t>группой студентов и руководителем. Выступление поддерживается презентацией, отражающей основные тезисы проделанного исследования, и длится не более 7-10 минут, включая вопросы к докладчику</w:t>
      </w:r>
      <w:r w:rsidR="00BF261E" w:rsidRPr="002951B1">
        <w:t xml:space="preserve"> и его ответы</w:t>
      </w:r>
      <w:r w:rsidRPr="002951B1">
        <w:t>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 xml:space="preserve">Решение о допуске студента к защите принимает руководитель на основании проделанной работы, подготовленного проекта, доклада и презентации. 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Курсовой проект – достаточно трудное научное исследование, поэтому к его написанию следует подойти со всей ответственностью и не откладывать работу над ним. Первоначальный вариант курсового</w:t>
      </w:r>
      <w:r w:rsidR="003400C4" w:rsidRPr="002951B1">
        <w:t xml:space="preserve"> </w:t>
      </w:r>
      <w:r w:rsidRPr="002951B1">
        <w:t>проекта передается руководителю для проверки стиля, логики изложения, соответствия поставленной теме и цели исследования и т.п. В соответствии с его указаниями в работу вносятся правки и коррективы.</w:t>
      </w:r>
    </w:p>
    <w:p w:rsidR="00680739" w:rsidRPr="002951B1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При написании курсового</w:t>
      </w:r>
      <w:r w:rsidR="003400C4" w:rsidRPr="002951B1">
        <w:t xml:space="preserve"> </w:t>
      </w:r>
      <w:r w:rsidRPr="002951B1">
        <w:t xml:space="preserve">проекта следует  стараться изложить содержание своими словами, избегать заезженных фраз и формулировок, логически стройно </w:t>
      </w:r>
      <w:r w:rsidR="00BF261E" w:rsidRPr="002951B1">
        <w:t>представить</w:t>
      </w:r>
      <w:r w:rsidRPr="002951B1">
        <w:t xml:space="preserve"> материал, высказывать свою точку зрения на исследуемую проблему. Тема курсового</w:t>
      </w:r>
      <w:r w:rsidR="003400C4" w:rsidRPr="002951B1">
        <w:t xml:space="preserve"> </w:t>
      </w:r>
      <w:r w:rsidRPr="002951B1">
        <w:t>проекта считается раскрытой, если в ней логически верно, с привлечением различных источников, нормативного материала и практических наблюдений охарактеризованы все поставленные задачи и цель исследования.</w:t>
      </w:r>
    </w:p>
    <w:p w:rsidR="00680739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Ключевой момент курсового исследования – мысли и суждения студента, опирающиеся на конкретный материал, наличие результатов проведенного студентом анализа (исследования), наличие алгоритма и программного модуля (для некоторых тем).</w:t>
      </w:r>
    </w:p>
    <w:p w:rsidR="006C7312" w:rsidRPr="002951B1" w:rsidRDefault="006C7312" w:rsidP="002951B1">
      <w:pPr>
        <w:shd w:val="clear" w:color="auto" w:fill="FFFFFF"/>
        <w:spacing w:line="360" w:lineRule="auto"/>
        <w:ind w:firstLine="709"/>
        <w:jc w:val="both"/>
      </w:pPr>
    </w:p>
    <w:p w:rsidR="00680739" w:rsidRPr="002951B1" w:rsidRDefault="003400C4" w:rsidP="002951B1">
      <w:pPr>
        <w:shd w:val="clear" w:color="auto" w:fill="FFFFFF"/>
        <w:spacing w:line="360" w:lineRule="auto"/>
        <w:ind w:firstLine="709"/>
        <w:jc w:val="both"/>
        <w:rPr>
          <w:b/>
          <w:i/>
        </w:rPr>
      </w:pPr>
      <w:r w:rsidRPr="002951B1">
        <w:rPr>
          <w:b/>
          <w:bCs/>
          <w:i/>
        </w:rPr>
        <w:t xml:space="preserve">5. </w:t>
      </w:r>
      <w:r w:rsidR="00680739" w:rsidRPr="002951B1">
        <w:rPr>
          <w:b/>
          <w:bCs/>
          <w:i/>
        </w:rPr>
        <w:t xml:space="preserve">Требования </w:t>
      </w:r>
      <w:r w:rsidR="00670E7F" w:rsidRPr="002951B1">
        <w:rPr>
          <w:b/>
          <w:bCs/>
          <w:i/>
        </w:rPr>
        <w:t>к</w:t>
      </w:r>
      <w:r w:rsidR="00680739" w:rsidRPr="002951B1">
        <w:rPr>
          <w:b/>
          <w:bCs/>
          <w:i/>
        </w:rPr>
        <w:t xml:space="preserve"> оформлению курсового</w:t>
      </w:r>
      <w:r w:rsidRPr="002951B1">
        <w:rPr>
          <w:b/>
          <w:bCs/>
          <w:i/>
        </w:rPr>
        <w:t xml:space="preserve"> </w:t>
      </w:r>
      <w:r w:rsidR="00680739" w:rsidRPr="002951B1">
        <w:rPr>
          <w:b/>
          <w:bCs/>
          <w:i/>
        </w:rPr>
        <w:t>проекта</w:t>
      </w:r>
    </w:p>
    <w:p w:rsidR="00680739" w:rsidRDefault="00680739" w:rsidP="002951B1">
      <w:pPr>
        <w:shd w:val="clear" w:color="auto" w:fill="FFFFFF"/>
        <w:spacing w:line="360" w:lineRule="auto"/>
        <w:ind w:firstLine="709"/>
        <w:jc w:val="both"/>
      </w:pPr>
      <w:r w:rsidRPr="002951B1">
        <w:t>Оформление курсового</w:t>
      </w:r>
      <w:r w:rsidR="003400C4" w:rsidRPr="002951B1">
        <w:t xml:space="preserve"> </w:t>
      </w:r>
      <w:r w:rsidRPr="002951B1">
        <w:t xml:space="preserve">проекта представляет собой важный элемент самостоятельного исследования, включает в себя: четкое формулирование мысли, отсутствие грамматических, орфографических, стилистических ошибок, соблюдение правил цитирования, оформление библиографического списка, общее оформление текста, рисунков, таблиц и т.д. согласно </w:t>
      </w:r>
      <w:r w:rsidR="00C12AAD" w:rsidRPr="00C12AAD">
        <w:rPr>
          <w:iCs/>
        </w:rPr>
        <w:t>перечню государственных и международных стандартов</w:t>
      </w:r>
      <w:r w:rsidR="00C12AAD">
        <w:t xml:space="preserve"> </w:t>
      </w:r>
      <w:r w:rsidR="008F5023">
        <w:t>(Приложение Б)</w:t>
      </w:r>
      <w:r w:rsidRPr="002951B1">
        <w:t>.</w:t>
      </w:r>
    </w:p>
    <w:p w:rsidR="00C12AAD" w:rsidRDefault="00C12AAD" w:rsidP="002951B1">
      <w:pPr>
        <w:shd w:val="clear" w:color="auto" w:fill="FFFFFF"/>
        <w:spacing w:line="360" w:lineRule="auto"/>
        <w:ind w:firstLine="709"/>
        <w:jc w:val="both"/>
      </w:pPr>
      <w:r>
        <w:t>При оформлении курсового проекта необходимо руководствоваться общими требованиями, представленными в таблице 1.</w:t>
      </w:r>
    </w:p>
    <w:p w:rsidR="00C12AAD" w:rsidRDefault="00C12AAD" w:rsidP="002951B1">
      <w:pPr>
        <w:shd w:val="clear" w:color="auto" w:fill="FFFFFF"/>
        <w:spacing w:line="360" w:lineRule="auto"/>
        <w:ind w:firstLine="709"/>
        <w:jc w:val="both"/>
      </w:pPr>
    </w:p>
    <w:p w:rsidR="00C12AAD" w:rsidRPr="002951B1" w:rsidRDefault="00C12AAD" w:rsidP="002951B1">
      <w:pPr>
        <w:shd w:val="clear" w:color="auto" w:fill="FFFFFF"/>
        <w:spacing w:line="360" w:lineRule="auto"/>
        <w:ind w:firstLine="709"/>
        <w:jc w:val="both"/>
      </w:pPr>
      <w:r>
        <w:t>Таблица 1 – Общие требования к оформлению проекта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3444"/>
        <w:gridCol w:w="6272"/>
      </w:tblGrid>
      <w:tr w:rsidR="00C12AAD" w:rsidRPr="008C28F5" w:rsidTr="000A52F3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C12AAD" w:rsidRPr="00B5010D" w:rsidRDefault="00C12AAD" w:rsidP="000A52F3">
            <w:pPr>
              <w:jc w:val="center"/>
              <w:rPr>
                <w:b/>
                <w:sz w:val="22"/>
                <w:szCs w:val="22"/>
              </w:rPr>
            </w:pPr>
            <w:r w:rsidRPr="00B5010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5010D">
              <w:rPr>
                <w:b/>
                <w:sz w:val="22"/>
                <w:szCs w:val="22"/>
              </w:rPr>
              <w:lastRenderedPageBreak/>
              <w:t>п</w:t>
            </w:r>
            <w:proofErr w:type="gramEnd"/>
            <w:r w:rsidRPr="00B5010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174" w:type="dxa"/>
            <w:gridSpan w:val="2"/>
            <w:shd w:val="clear" w:color="auto" w:fill="auto"/>
            <w:vAlign w:val="center"/>
          </w:tcPr>
          <w:p w:rsidR="00C12AAD" w:rsidRPr="00B5010D" w:rsidRDefault="00C12AAD" w:rsidP="000A5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ГОСТ 7.32-2001, ГОСТ 7.1-2003</w:t>
            </w:r>
          </w:p>
        </w:tc>
      </w:tr>
      <w:tr w:rsidR="00C12AAD" w:rsidRPr="00F6284B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Редактор</w:t>
            </w:r>
          </w:p>
        </w:tc>
        <w:tc>
          <w:tcPr>
            <w:tcW w:w="5922" w:type="dxa"/>
            <w:shd w:val="clear" w:color="auto" w:fill="auto"/>
          </w:tcPr>
          <w:p w:rsidR="00C12AAD" w:rsidRPr="00B5010D" w:rsidRDefault="00C12AAD" w:rsidP="000A52F3">
            <w:pPr>
              <w:jc w:val="both"/>
              <w:rPr>
                <w:sz w:val="22"/>
                <w:szCs w:val="22"/>
                <w:lang w:val="en-US"/>
              </w:rPr>
            </w:pPr>
            <w:r w:rsidRPr="00B5010D">
              <w:rPr>
                <w:sz w:val="22"/>
                <w:szCs w:val="22"/>
                <w:lang w:val="en-US"/>
              </w:rPr>
              <w:t xml:space="preserve">Microsoft Office Word </w:t>
            </w:r>
          </w:p>
        </w:tc>
      </w:tr>
      <w:tr w:rsidR="00C12AAD" w:rsidRPr="008C28F5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2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Формат</w:t>
            </w:r>
          </w:p>
        </w:tc>
        <w:tc>
          <w:tcPr>
            <w:tcW w:w="5922" w:type="dxa"/>
            <w:shd w:val="clear" w:color="auto" w:fill="auto"/>
          </w:tcPr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А</w:t>
            </w:r>
            <w:proofErr w:type="gramStart"/>
            <w:r w:rsidRPr="00B5010D">
              <w:rPr>
                <w:sz w:val="22"/>
                <w:szCs w:val="22"/>
              </w:rPr>
              <w:t>4</w:t>
            </w:r>
            <w:proofErr w:type="gramEnd"/>
            <w:r w:rsidRPr="00B5010D">
              <w:rPr>
                <w:sz w:val="22"/>
                <w:szCs w:val="22"/>
              </w:rPr>
              <w:t xml:space="preserve"> (210×297 мм)</w:t>
            </w:r>
          </w:p>
        </w:tc>
      </w:tr>
      <w:tr w:rsidR="00C12AAD" w:rsidRPr="008C28F5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3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Размер полей</w:t>
            </w:r>
          </w:p>
        </w:tc>
        <w:tc>
          <w:tcPr>
            <w:tcW w:w="5922" w:type="dxa"/>
            <w:shd w:val="clear" w:color="auto" w:fill="auto"/>
          </w:tcPr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5010D">
              <w:rPr>
                <w:sz w:val="22"/>
                <w:szCs w:val="22"/>
              </w:rPr>
              <w:t>верху, снизу</w:t>
            </w:r>
            <w:r>
              <w:rPr>
                <w:sz w:val="22"/>
                <w:szCs w:val="22"/>
              </w:rPr>
              <w:t xml:space="preserve"> – 2 см</w:t>
            </w:r>
            <w:r w:rsidRPr="00B5010D">
              <w:rPr>
                <w:sz w:val="22"/>
                <w:szCs w:val="22"/>
              </w:rPr>
              <w:t xml:space="preserve">, слева – </w:t>
            </w:r>
            <w:r>
              <w:rPr>
                <w:sz w:val="22"/>
                <w:szCs w:val="22"/>
              </w:rPr>
              <w:t>3</w:t>
            </w:r>
            <w:r w:rsidRPr="00B5010D">
              <w:rPr>
                <w:sz w:val="22"/>
                <w:szCs w:val="22"/>
              </w:rPr>
              <w:t xml:space="preserve"> см</w:t>
            </w:r>
            <w:r>
              <w:rPr>
                <w:sz w:val="22"/>
                <w:szCs w:val="22"/>
              </w:rPr>
              <w:t>, справа – 1см</w:t>
            </w:r>
          </w:p>
        </w:tc>
      </w:tr>
      <w:tr w:rsidR="00C12AAD" w:rsidRPr="008C28F5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4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Междустрочный интервал</w:t>
            </w:r>
          </w:p>
        </w:tc>
        <w:tc>
          <w:tcPr>
            <w:tcW w:w="5922" w:type="dxa"/>
            <w:shd w:val="clear" w:color="auto" w:fill="auto"/>
          </w:tcPr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полтора интервала</w:t>
            </w:r>
          </w:p>
        </w:tc>
      </w:tr>
      <w:tr w:rsidR="00C12AAD" w:rsidRPr="008C28F5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5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Выравнивание основного текста</w:t>
            </w:r>
          </w:p>
        </w:tc>
        <w:tc>
          <w:tcPr>
            <w:tcW w:w="5922" w:type="dxa"/>
            <w:shd w:val="clear" w:color="auto" w:fill="auto"/>
          </w:tcPr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5010D">
              <w:rPr>
                <w:sz w:val="22"/>
                <w:szCs w:val="22"/>
              </w:rPr>
              <w:t>о ширине</w:t>
            </w:r>
          </w:p>
        </w:tc>
      </w:tr>
      <w:tr w:rsidR="00C12AAD" w:rsidRPr="008C28F5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6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Абзацный отступ</w:t>
            </w:r>
          </w:p>
        </w:tc>
        <w:tc>
          <w:tcPr>
            <w:tcW w:w="5922" w:type="dxa"/>
            <w:shd w:val="clear" w:color="auto" w:fill="auto"/>
          </w:tcPr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1,25 см</w:t>
            </w:r>
          </w:p>
        </w:tc>
      </w:tr>
      <w:tr w:rsidR="00C12AAD" w:rsidRPr="00C12AAD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7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шрифт</w:t>
            </w:r>
          </w:p>
        </w:tc>
        <w:tc>
          <w:tcPr>
            <w:tcW w:w="5922" w:type="dxa"/>
            <w:shd w:val="clear" w:color="auto" w:fill="auto"/>
          </w:tcPr>
          <w:p w:rsidR="00C12AAD" w:rsidRPr="00B00C47" w:rsidRDefault="00C12AAD" w:rsidP="000A52F3">
            <w:pPr>
              <w:jc w:val="both"/>
              <w:rPr>
                <w:sz w:val="22"/>
                <w:szCs w:val="22"/>
                <w:lang w:val="en-US"/>
              </w:rPr>
            </w:pPr>
            <w:r w:rsidRPr="00B5010D">
              <w:rPr>
                <w:sz w:val="22"/>
                <w:szCs w:val="22"/>
                <w:lang w:val="en-US"/>
              </w:rPr>
              <w:t>Times</w:t>
            </w:r>
            <w:r w:rsidRPr="00B00C47">
              <w:rPr>
                <w:sz w:val="22"/>
                <w:szCs w:val="22"/>
                <w:lang w:val="en-US"/>
              </w:rPr>
              <w:t xml:space="preserve"> </w:t>
            </w:r>
            <w:r w:rsidRPr="00B5010D">
              <w:rPr>
                <w:sz w:val="22"/>
                <w:szCs w:val="22"/>
                <w:lang w:val="en-US"/>
              </w:rPr>
              <w:t>New</w:t>
            </w:r>
            <w:r w:rsidRPr="00B00C47">
              <w:rPr>
                <w:sz w:val="22"/>
                <w:szCs w:val="22"/>
                <w:lang w:val="en-US"/>
              </w:rPr>
              <w:t xml:space="preserve"> </w:t>
            </w:r>
            <w:r w:rsidRPr="00B5010D">
              <w:rPr>
                <w:sz w:val="22"/>
                <w:szCs w:val="22"/>
                <w:lang w:val="en-US"/>
              </w:rPr>
              <w:t>Roman</w:t>
            </w:r>
            <w:r w:rsidRPr="00B00C47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не</w:t>
            </w:r>
            <w:r w:rsidRPr="00B00C4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менее</w:t>
            </w:r>
            <w:r w:rsidRPr="00B00C47">
              <w:rPr>
                <w:sz w:val="22"/>
                <w:szCs w:val="22"/>
                <w:lang w:val="en-US"/>
              </w:rPr>
              <w:t xml:space="preserve"> 12 </w:t>
            </w:r>
            <w:r w:rsidRPr="00B5010D">
              <w:rPr>
                <w:sz w:val="22"/>
                <w:szCs w:val="22"/>
              </w:rPr>
              <w:t>пт</w:t>
            </w:r>
          </w:p>
        </w:tc>
      </w:tr>
      <w:tr w:rsidR="00C12AAD" w:rsidRPr="008C28F5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8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Нумерация страниц</w:t>
            </w:r>
          </w:p>
        </w:tc>
        <w:tc>
          <w:tcPr>
            <w:tcW w:w="5922" w:type="dxa"/>
            <w:shd w:val="clear" w:color="auto" w:fill="auto"/>
          </w:tcPr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Внизу, от центра</w:t>
            </w:r>
          </w:p>
        </w:tc>
      </w:tr>
      <w:tr w:rsidR="00C12AAD" w:rsidRPr="008C28F5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9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Структура текста:</w:t>
            </w:r>
            <w:r>
              <w:rPr>
                <w:sz w:val="22"/>
                <w:szCs w:val="22"/>
              </w:rPr>
              <w:t xml:space="preserve"> разделы, подразделы, пункты</w:t>
            </w:r>
          </w:p>
        </w:tc>
        <w:tc>
          <w:tcPr>
            <w:tcW w:w="5922" w:type="dxa"/>
            <w:shd w:val="clear" w:color="auto" w:fill="auto"/>
          </w:tcPr>
          <w:p w:rsidR="00C12AAD" w:rsidRDefault="00C12AAD" w:rsidP="000A5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абзацного отступа, раздел с новой страницы</w:t>
            </w:r>
          </w:p>
          <w:p w:rsidR="00C12AAD" w:rsidRDefault="00C12AAD" w:rsidP="000A52F3">
            <w:pPr>
              <w:jc w:val="both"/>
              <w:rPr>
                <w:sz w:val="22"/>
                <w:szCs w:val="22"/>
              </w:rPr>
            </w:pPr>
            <w:r w:rsidRPr="00C7465F">
              <w:rPr>
                <w:b/>
                <w:i/>
                <w:sz w:val="22"/>
                <w:szCs w:val="22"/>
              </w:rPr>
              <w:t>1,2</w:t>
            </w:r>
            <w:r>
              <w:rPr>
                <w:sz w:val="22"/>
                <w:szCs w:val="22"/>
              </w:rPr>
              <w:t xml:space="preserve"> и т. д.</w:t>
            </w:r>
          </w:p>
          <w:p w:rsidR="00C12AAD" w:rsidRDefault="00C12AAD" w:rsidP="000A52F3">
            <w:pPr>
              <w:jc w:val="both"/>
              <w:rPr>
                <w:sz w:val="22"/>
                <w:szCs w:val="22"/>
              </w:rPr>
            </w:pPr>
            <w:r w:rsidRPr="00C7465F">
              <w:rPr>
                <w:b/>
                <w:i/>
                <w:sz w:val="22"/>
                <w:szCs w:val="22"/>
              </w:rPr>
              <w:t>1.1, 1.2</w:t>
            </w:r>
            <w:r>
              <w:rPr>
                <w:sz w:val="22"/>
                <w:szCs w:val="22"/>
              </w:rPr>
              <w:t xml:space="preserve"> и т. д.</w:t>
            </w:r>
          </w:p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 w:rsidRPr="00C7465F">
              <w:rPr>
                <w:b/>
                <w:i/>
                <w:sz w:val="22"/>
                <w:szCs w:val="22"/>
              </w:rPr>
              <w:t>1.1.1, 1.1.2</w:t>
            </w:r>
            <w:r>
              <w:rPr>
                <w:sz w:val="22"/>
                <w:szCs w:val="22"/>
              </w:rPr>
              <w:t xml:space="preserve"> и т. д. (после номера точка не ставится)</w:t>
            </w:r>
          </w:p>
        </w:tc>
      </w:tr>
      <w:tr w:rsidR="00C12AAD" w:rsidRPr="00DB5A4A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ind w:firstLine="318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Таблицы</w:t>
            </w:r>
          </w:p>
        </w:tc>
        <w:tc>
          <w:tcPr>
            <w:tcW w:w="5922" w:type="dxa"/>
            <w:shd w:val="clear" w:color="auto" w:fill="auto"/>
          </w:tcPr>
          <w:p w:rsidR="00C12AAD" w:rsidRPr="00BA6340" w:rsidRDefault="00C12AAD" w:rsidP="000A52F3">
            <w:pPr>
              <w:jc w:val="both"/>
              <w:rPr>
                <w:sz w:val="22"/>
                <w:szCs w:val="22"/>
              </w:rPr>
            </w:pPr>
            <w:r w:rsidRPr="00BA6340">
              <w:rPr>
                <w:sz w:val="22"/>
                <w:szCs w:val="22"/>
              </w:rPr>
              <w:t>Нумерация – последовательная</w:t>
            </w:r>
            <w:r>
              <w:rPr>
                <w:sz w:val="22"/>
                <w:szCs w:val="22"/>
              </w:rPr>
              <w:t xml:space="preserve"> (либо в пределах раздела)</w:t>
            </w:r>
            <w:r w:rsidRPr="00BA6340">
              <w:rPr>
                <w:sz w:val="22"/>
                <w:szCs w:val="22"/>
              </w:rPr>
              <w:t>. Все таблицы в тексте должны иметь ссылку.</w:t>
            </w:r>
          </w:p>
          <w:p w:rsidR="00C12AAD" w:rsidRPr="0080545F" w:rsidRDefault="00C12AAD" w:rsidP="000A52F3">
            <w:pPr>
              <w:jc w:val="both"/>
              <w:rPr>
                <w:b/>
                <w:sz w:val="22"/>
                <w:szCs w:val="22"/>
              </w:rPr>
            </w:pPr>
            <w:r w:rsidRPr="00E653ED">
              <w:rPr>
                <w:b/>
              </w:rPr>
              <w:t>Таблица 1</w:t>
            </w:r>
            <w:r w:rsidRPr="0080545F">
              <w:rPr>
                <w:b/>
                <w:spacing w:val="30"/>
                <w:sz w:val="22"/>
                <w:szCs w:val="22"/>
              </w:rPr>
              <w:t xml:space="preserve"> – н</w:t>
            </w:r>
            <w:r w:rsidRPr="0080545F">
              <w:rPr>
                <w:b/>
                <w:sz w:val="22"/>
                <w:szCs w:val="22"/>
              </w:rPr>
              <w:t xml:space="preserve">азвание таблицы </w:t>
            </w:r>
          </w:p>
          <w:p w:rsidR="00C12AAD" w:rsidRPr="003519D8" w:rsidRDefault="00C12AAD" w:rsidP="000A52F3">
            <w:pPr>
              <w:jc w:val="both"/>
              <w:rPr>
                <w:sz w:val="22"/>
                <w:szCs w:val="22"/>
              </w:rPr>
            </w:pPr>
            <w:r w:rsidRPr="00E653ED">
              <w:rPr>
                <w:b/>
              </w:rPr>
              <w:t>Таблица</w:t>
            </w:r>
            <w:r w:rsidRPr="0080545F">
              <w:rPr>
                <w:b/>
                <w:spacing w:val="30"/>
                <w:sz w:val="22"/>
                <w:szCs w:val="22"/>
              </w:rPr>
              <w:t xml:space="preserve"> 1.1 – н</w:t>
            </w:r>
            <w:r w:rsidRPr="0080545F">
              <w:rPr>
                <w:b/>
                <w:sz w:val="22"/>
                <w:szCs w:val="22"/>
              </w:rPr>
              <w:t xml:space="preserve">азвание таблицы </w:t>
            </w:r>
            <w:r>
              <w:rPr>
                <w:sz w:val="22"/>
                <w:szCs w:val="22"/>
              </w:rPr>
              <w:t>(с абзацного отступа над таблицей)</w:t>
            </w:r>
          </w:p>
        </w:tc>
      </w:tr>
      <w:tr w:rsidR="00C12AAD" w:rsidRPr="00F9142B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ind w:firstLine="318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Рисунки</w:t>
            </w:r>
          </w:p>
        </w:tc>
        <w:tc>
          <w:tcPr>
            <w:tcW w:w="5922" w:type="dxa"/>
            <w:shd w:val="clear" w:color="auto" w:fill="auto"/>
          </w:tcPr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 xml:space="preserve">Все рисунки в тексте должны </w:t>
            </w:r>
            <w:r>
              <w:rPr>
                <w:sz w:val="22"/>
                <w:szCs w:val="22"/>
              </w:rPr>
              <w:t>размещаться после</w:t>
            </w:r>
            <w:r w:rsidRPr="00B5010D">
              <w:rPr>
                <w:sz w:val="22"/>
                <w:szCs w:val="22"/>
              </w:rPr>
              <w:t xml:space="preserve"> ссылк</w:t>
            </w:r>
            <w:r>
              <w:rPr>
                <w:sz w:val="22"/>
                <w:szCs w:val="22"/>
              </w:rPr>
              <w:t>и</w:t>
            </w:r>
            <w:r w:rsidRPr="00B5010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иметь </w:t>
            </w:r>
            <w:r w:rsidRPr="00B5010D">
              <w:rPr>
                <w:sz w:val="22"/>
                <w:szCs w:val="22"/>
              </w:rPr>
              <w:t xml:space="preserve">название и </w:t>
            </w:r>
            <w:r>
              <w:rPr>
                <w:sz w:val="22"/>
                <w:szCs w:val="22"/>
              </w:rPr>
              <w:t>сквозную</w:t>
            </w:r>
            <w:r w:rsidRPr="00B5010D">
              <w:rPr>
                <w:sz w:val="22"/>
                <w:szCs w:val="22"/>
              </w:rPr>
              <w:t xml:space="preserve"> нумерацию</w:t>
            </w:r>
            <w:r>
              <w:rPr>
                <w:sz w:val="22"/>
                <w:szCs w:val="22"/>
              </w:rPr>
              <w:t xml:space="preserve"> (либо нумерацию в пределах раздела)</w:t>
            </w:r>
            <w:r w:rsidRPr="00B5010D">
              <w:rPr>
                <w:sz w:val="22"/>
                <w:szCs w:val="22"/>
              </w:rPr>
              <w:t>.</w:t>
            </w:r>
          </w:p>
          <w:p w:rsidR="00C12AAD" w:rsidRDefault="00C12AAD" w:rsidP="000A52F3">
            <w:pPr>
              <w:jc w:val="both"/>
              <w:rPr>
                <w:sz w:val="22"/>
                <w:szCs w:val="22"/>
              </w:rPr>
            </w:pPr>
            <w:r w:rsidRPr="00523486">
              <w:rPr>
                <w:b/>
                <w:sz w:val="22"/>
                <w:szCs w:val="22"/>
              </w:rPr>
              <w:t>Рисунок 1 - название рисунка</w:t>
            </w:r>
            <w:r w:rsidRPr="00B5010D">
              <w:rPr>
                <w:sz w:val="22"/>
                <w:szCs w:val="22"/>
              </w:rPr>
              <w:t xml:space="preserve"> </w:t>
            </w:r>
          </w:p>
          <w:p w:rsidR="00C12AAD" w:rsidRPr="00187A7B" w:rsidRDefault="00C12AAD" w:rsidP="000A52F3">
            <w:pPr>
              <w:jc w:val="both"/>
              <w:rPr>
                <w:sz w:val="22"/>
                <w:szCs w:val="22"/>
              </w:rPr>
            </w:pPr>
            <w:r w:rsidRPr="00523486">
              <w:rPr>
                <w:b/>
                <w:sz w:val="22"/>
                <w:szCs w:val="22"/>
              </w:rPr>
              <w:t xml:space="preserve">Рисунок 1.1 – название рисунка </w:t>
            </w:r>
            <w:r w:rsidRPr="00B5010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 рисунком, в</w:t>
            </w:r>
            <w:r w:rsidRPr="00B5010D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>авнивание</w:t>
            </w:r>
            <w:r w:rsidRPr="00B5010D">
              <w:rPr>
                <w:sz w:val="22"/>
                <w:szCs w:val="22"/>
              </w:rPr>
              <w:t xml:space="preserve"> по центру</w:t>
            </w:r>
            <w:r>
              <w:rPr>
                <w:sz w:val="22"/>
                <w:szCs w:val="22"/>
              </w:rPr>
              <w:t>)</w:t>
            </w:r>
          </w:p>
        </w:tc>
      </w:tr>
      <w:tr w:rsidR="00C12AAD" w:rsidRPr="00F9142B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ind w:firstLine="318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Формулы</w:t>
            </w:r>
          </w:p>
        </w:tc>
        <w:tc>
          <w:tcPr>
            <w:tcW w:w="5922" w:type="dxa"/>
            <w:shd w:val="clear" w:color="auto" w:fill="auto"/>
          </w:tcPr>
          <w:p w:rsidR="00C12AAD" w:rsidRDefault="00C12AAD" w:rsidP="000A52F3">
            <w:pPr>
              <w:jc w:val="both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Все формулы должны быть оформлены</w:t>
            </w:r>
            <w:r>
              <w:rPr>
                <w:sz w:val="22"/>
                <w:szCs w:val="22"/>
              </w:rPr>
              <w:t xml:space="preserve"> в</w:t>
            </w:r>
            <w:r w:rsidRPr="00B5010D">
              <w:rPr>
                <w:sz w:val="22"/>
                <w:szCs w:val="22"/>
              </w:rPr>
              <w:t xml:space="preserve"> редакторе формул </w:t>
            </w:r>
            <w:r w:rsidRPr="00B5010D">
              <w:rPr>
                <w:sz w:val="22"/>
                <w:szCs w:val="22"/>
                <w:lang w:val="en-US"/>
              </w:rPr>
              <w:t>Microsoft</w:t>
            </w:r>
            <w:r w:rsidRPr="00B5010D">
              <w:rPr>
                <w:sz w:val="22"/>
                <w:szCs w:val="22"/>
              </w:rPr>
              <w:t xml:space="preserve"> </w:t>
            </w:r>
            <w:r w:rsidRPr="00B5010D">
              <w:rPr>
                <w:sz w:val="22"/>
                <w:szCs w:val="22"/>
                <w:lang w:val="en-US"/>
              </w:rPr>
              <w:t>Office</w:t>
            </w:r>
            <w:r w:rsidRPr="00B5010D">
              <w:rPr>
                <w:sz w:val="22"/>
                <w:szCs w:val="22"/>
              </w:rPr>
              <w:t xml:space="preserve"> </w:t>
            </w:r>
            <w:r w:rsidRPr="00B5010D">
              <w:rPr>
                <w:sz w:val="22"/>
                <w:szCs w:val="22"/>
                <w:lang w:val="en-US"/>
              </w:rPr>
              <w:t>Word</w:t>
            </w:r>
            <w:r>
              <w:rPr>
                <w:sz w:val="22"/>
                <w:szCs w:val="22"/>
              </w:rPr>
              <w:t>, иметь ссылки и нумерацию.</w:t>
            </w:r>
          </w:p>
          <w:p w:rsidR="00C12AAD" w:rsidRPr="0080545F" w:rsidRDefault="00C12AAD" w:rsidP="000A5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с абзацного отступа, номер в круглых скобках в крайнем левом положении на странице.</w:t>
            </w:r>
          </w:p>
        </w:tc>
      </w:tr>
      <w:tr w:rsidR="00C12AAD" w:rsidRPr="00F9142B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ind w:firstLine="318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Ссылки</w:t>
            </w:r>
          </w:p>
        </w:tc>
        <w:tc>
          <w:tcPr>
            <w:tcW w:w="5922" w:type="dxa"/>
            <w:shd w:val="clear" w:color="auto" w:fill="auto"/>
          </w:tcPr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При заимствовании материала из других источников ссылк</w:t>
            </w:r>
            <w:r>
              <w:rPr>
                <w:sz w:val="22"/>
                <w:szCs w:val="22"/>
              </w:rPr>
              <w:t>и</w:t>
            </w:r>
            <w:r w:rsidRPr="00B5010D">
              <w:rPr>
                <w:sz w:val="22"/>
                <w:szCs w:val="22"/>
              </w:rPr>
              <w:t xml:space="preserve"> на эти источники обязательн</w:t>
            </w:r>
            <w:r>
              <w:rPr>
                <w:sz w:val="22"/>
                <w:szCs w:val="22"/>
              </w:rPr>
              <w:t>ы</w:t>
            </w:r>
            <w:r w:rsidRPr="00B5010D">
              <w:rPr>
                <w:sz w:val="22"/>
                <w:szCs w:val="22"/>
              </w:rPr>
              <w:t>. Оформляются в порядке упоминания в те</w:t>
            </w:r>
            <w:r>
              <w:rPr>
                <w:sz w:val="22"/>
                <w:szCs w:val="22"/>
              </w:rPr>
              <w:t>к</w:t>
            </w:r>
            <w:r w:rsidRPr="00B5010D">
              <w:rPr>
                <w:sz w:val="22"/>
                <w:szCs w:val="22"/>
              </w:rPr>
              <w:t xml:space="preserve">сте в квадратных скобках – </w:t>
            </w:r>
            <w:r w:rsidRPr="00E653ED">
              <w:rPr>
                <w:b/>
                <w:sz w:val="22"/>
                <w:szCs w:val="22"/>
              </w:rPr>
              <w:t>например, [1].</w:t>
            </w:r>
          </w:p>
        </w:tc>
      </w:tr>
      <w:tr w:rsidR="00C12AAD" w:rsidRPr="00F9142B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52" w:type="dxa"/>
            <w:shd w:val="clear" w:color="auto" w:fill="auto"/>
          </w:tcPr>
          <w:p w:rsidR="00C12AAD" w:rsidRPr="00B5010D" w:rsidRDefault="00C12AAD" w:rsidP="000A52F3">
            <w:pPr>
              <w:ind w:firstLine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Список использованных </w:t>
            </w:r>
            <w:r w:rsidRPr="00B5010D"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5922" w:type="dxa"/>
            <w:shd w:val="clear" w:color="auto" w:fill="auto"/>
          </w:tcPr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Располагать в порядке появления ссылок, нумеровать арабскими цифрами без точки, печатать с абзацного отступа</w:t>
            </w:r>
          </w:p>
          <w:p w:rsidR="00C12AAD" w:rsidRPr="00B5010D" w:rsidRDefault="00C12AAD" w:rsidP="000A52F3">
            <w:pPr>
              <w:jc w:val="both"/>
              <w:rPr>
                <w:sz w:val="22"/>
                <w:szCs w:val="22"/>
              </w:rPr>
            </w:pPr>
            <w:r w:rsidRPr="00B5010D">
              <w:rPr>
                <w:sz w:val="22"/>
                <w:szCs w:val="22"/>
              </w:rPr>
              <w:t>Оформля</w:t>
            </w:r>
            <w:r>
              <w:rPr>
                <w:sz w:val="22"/>
                <w:szCs w:val="22"/>
              </w:rPr>
              <w:t>е</w:t>
            </w:r>
            <w:r w:rsidRPr="00B5010D">
              <w:rPr>
                <w:sz w:val="22"/>
                <w:szCs w:val="22"/>
              </w:rPr>
              <w:t xml:space="preserve">тся в соответствии с </w:t>
            </w:r>
            <w:r>
              <w:rPr>
                <w:sz w:val="22"/>
                <w:szCs w:val="22"/>
              </w:rPr>
              <w:t xml:space="preserve">ГОСТ 7.1-2003, </w:t>
            </w:r>
            <w:r w:rsidRPr="00B5010D">
              <w:rPr>
                <w:sz w:val="22"/>
                <w:szCs w:val="22"/>
              </w:rPr>
              <w:t>ГОСТ 7.0.5-2008.</w:t>
            </w:r>
          </w:p>
        </w:tc>
      </w:tr>
      <w:tr w:rsidR="00C12AAD" w:rsidRPr="00F9142B" w:rsidTr="000A52F3">
        <w:trPr>
          <w:jc w:val="center"/>
        </w:trPr>
        <w:tc>
          <w:tcPr>
            <w:tcW w:w="707" w:type="dxa"/>
            <w:shd w:val="clear" w:color="auto" w:fill="auto"/>
          </w:tcPr>
          <w:p w:rsidR="00C12AAD" w:rsidRPr="00B5010D" w:rsidRDefault="00C12AAD" w:rsidP="000A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52" w:type="dxa"/>
            <w:shd w:val="clear" w:color="auto" w:fill="auto"/>
          </w:tcPr>
          <w:p w:rsidR="00C12AAD" w:rsidRDefault="00C12AAD" w:rsidP="000A52F3">
            <w:pPr>
              <w:ind w:firstLine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</w:t>
            </w:r>
          </w:p>
        </w:tc>
        <w:tc>
          <w:tcPr>
            <w:tcW w:w="5922" w:type="dxa"/>
            <w:shd w:val="clear" w:color="auto" w:fill="auto"/>
          </w:tcPr>
          <w:p w:rsidR="00C12AAD" w:rsidRDefault="00C12AAD" w:rsidP="000A5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Обозначать заглавными буквами русского алфавита, за исключением букв Ё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,Й,О,Ч,Ъ,Ы,Ь.</w:t>
            </w:r>
          </w:p>
        </w:tc>
      </w:tr>
    </w:tbl>
    <w:p w:rsidR="0053772F" w:rsidRPr="002951B1" w:rsidRDefault="0053772F" w:rsidP="002951B1">
      <w:pPr>
        <w:shd w:val="clear" w:color="auto" w:fill="FFFFFF"/>
        <w:spacing w:line="360" w:lineRule="auto"/>
        <w:ind w:firstLine="709"/>
        <w:jc w:val="both"/>
      </w:pPr>
    </w:p>
    <w:p w:rsidR="00680739" w:rsidRDefault="003400C4" w:rsidP="002951B1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2951B1">
        <w:rPr>
          <w:b/>
        </w:rPr>
        <w:t xml:space="preserve">6. </w:t>
      </w:r>
      <w:r w:rsidR="00680739" w:rsidRPr="002951B1">
        <w:rPr>
          <w:b/>
        </w:rPr>
        <w:t>График подготовки и представления основных результатов</w:t>
      </w:r>
      <w:r w:rsidR="006C7312">
        <w:rPr>
          <w:b/>
        </w:rPr>
        <w:t xml:space="preserve"> </w:t>
      </w:r>
      <w:r w:rsidR="00680739" w:rsidRPr="002951B1">
        <w:rPr>
          <w:b/>
        </w:rPr>
        <w:t xml:space="preserve">курсового проекта </w:t>
      </w:r>
    </w:p>
    <w:p w:rsidR="00C12AAD" w:rsidRDefault="00C12AAD" w:rsidP="002951B1">
      <w:pPr>
        <w:shd w:val="clear" w:color="auto" w:fill="FFFFFF"/>
        <w:spacing w:line="360" w:lineRule="auto"/>
        <w:ind w:firstLine="709"/>
        <w:jc w:val="both"/>
      </w:pPr>
      <w:r w:rsidRPr="00C12AAD">
        <w:t xml:space="preserve">При </w:t>
      </w:r>
      <w:r>
        <w:t>подготовке курсового проекта необходимо соблюдать сроки, обозначенные руководителем на установочной лекции. Примерный график работы представлен в таблице 2.</w:t>
      </w:r>
    </w:p>
    <w:p w:rsidR="00C12AAD" w:rsidRPr="00C12AAD" w:rsidRDefault="00C12AAD" w:rsidP="002951B1">
      <w:pPr>
        <w:shd w:val="clear" w:color="auto" w:fill="FFFFFF"/>
        <w:spacing w:line="360" w:lineRule="auto"/>
        <w:ind w:firstLine="709"/>
        <w:jc w:val="both"/>
      </w:pPr>
      <w:r>
        <w:t>Таблица 2 – Примерный график подготовки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4"/>
        <w:gridCol w:w="2278"/>
        <w:gridCol w:w="2225"/>
      </w:tblGrid>
      <w:tr w:rsidR="009E39E6" w:rsidRPr="006C7312" w:rsidTr="002951B1">
        <w:tc>
          <w:tcPr>
            <w:tcW w:w="5634" w:type="dxa"/>
            <w:shd w:val="clear" w:color="auto" w:fill="auto"/>
          </w:tcPr>
          <w:p w:rsidR="009E39E6" w:rsidRPr="006C7312" w:rsidRDefault="009E39E6" w:rsidP="009E39E6">
            <w:pPr>
              <w:jc w:val="center"/>
              <w:rPr>
                <w:b/>
              </w:rPr>
            </w:pPr>
            <w:r w:rsidRPr="006C7312">
              <w:rPr>
                <w:b/>
              </w:rPr>
              <w:t>Наименование работы</w:t>
            </w:r>
          </w:p>
        </w:tc>
        <w:tc>
          <w:tcPr>
            <w:tcW w:w="2278" w:type="dxa"/>
            <w:shd w:val="clear" w:color="auto" w:fill="auto"/>
          </w:tcPr>
          <w:p w:rsidR="009E39E6" w:rsidRPr="006C7312" w:rsidRDefault="009E39E6" w:rsidP="009E39E6">
            <w:pPr>
              <w:jc w:val="center"/>
              <w:rPr>
                <w:b/>
              </w:rPr>
            </w:pPr>
            <w:r w:rsidRPr="006C7312">
              <w:rPr>
                <w:b/>
              </w:rPr>
              <w:t xml:space="preserve">Срок выполнения </w:t>
            </w:r>
          </w:p>
        </w:tc>
        <w:tc>
          <w:tcPr>
            <w:tcW w:w="2225" w:type="dxa"/>
          </w:tcPr>
          <w:p w:rsidR="009E39E6" w:rsidRPr="006C7312" w:rsidRDefault="009E39E6" w:rsidP="009E39E6">
            <w:pPr>
              <w:jc w:val="center"/>
              <w:rPr>
                <w:b/>
              </w:rPr>
            </w:pPr>
            <w:r w:rsidRPr="006C7312">
              <w:rPr>
                <w:b/>
              </w:rPr>
              <w:t>Ответственный</w:t>
            </w:r>
          </w:p>
        </w:tc>
      </w:tr>
      <w:tr w:rsidR="009E39E6" w:rsidRPr="009E39E6" w:rsidTr="002951B1">
        <w:tc>
          <w:tcPr>
            <w:tcW w:w="5634" w:type="dxa"/>
            <w:shd w:val="clear" w:color="auto" w:fill="auto"/>
          </w:tcPr>
          <w:p w:rsidR="009E39E6" w:rsidRPr="009E39E6" w:rsidRDefault="009E39E6" w:rsidP="009E39E6">
            <w:r w:rsidRPr="009E39E6">
              <w:t>Установочная лекция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9E39E6" w:rsidRPr="009E39E6" w:rsidRDefault="009E39E6" w:rsidP="009E39E6">
            <w:pPr>
              <w:jc w:val="center"/>
            </w:pPr>
            <w:r w:rsidRPr="009E39E6">
              <w:t>Первая лекция по дисциплине</w:t>
            </w:r>
            <w:r>
              <w:t xml:space="preserve"> (первая неделя)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E39E6" w:rsidRPr="009E39E6" w:rsidRDefault="009E39E6" w:rsidP="009E39E6">
            <w:pPr>
              <w:jc w:val="center"/>
            </w:pPr>
            <w:r>
              <w:t>Преподаватель</w:t>
            </w:r>
          </w:p>
        </w:tc>
      </w:tr>
      <w:tr w:rsidR="009E39E6" w:rsidRPr="009E39E6" w:rsidTr="002951B1">
        <w:tc>
          <w:tcPr>
            <w:tcW w:w="5634" w:type="dxa"/>
            <w:shd w:val="clear" w:color="auto" w:fill="auto"/>
          </w:tcPr>
          <w:p w:rsidR="009E39E6" w:rsidRPr="009E39E6" w:rsidRDefault="009E39E6" w:rsidP="009E39E6">
            <w:r>
              <w:t>Выбор темы курсового проекта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9E39E6" w:rsidRPr="009E39E6" w:rsidRDefault="009E39E6" w:rsidP="009E39E6">
            <w:pPr>
              <w:jc w:val="center"/>
            </w:pPr>
            <w:r>
              <w:t>вторая неделя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E39E6" w:rsidRPr="009E39E6" w:rsidRDefault="009E39E6" w:rsidP="009E39E6">
            <w:pPr>
              <w:jc w:val="center"/>
            </w:pPr>
            <w:r>
              <w:t>Студент</w:t>
            </w:r>
          </w:p>
        </w:tc>
      </w:tr>
      <w:tr w:rsidR="009E39E6" w:rsidRPr="009E39E6" w:rsidTr="002951B1">
        <w:tc>
          <w:tcPr>
            <w:tcW w:w="5634" w:type="dxa"/>
            <w:shd w:val="clear" w:color="auto" w:fill="auto"/>
          </w:tcPr>
          <w:p w:rsidR="009E39E6" w:rsidRPr="009E39E6" w:rsidRDefault="009E39E6" w:rsidP="009E39E6">
            <w:r w:rsidRPr="009E39E6">
              <w:t>Обзор источников по теме проекта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9E39E6" w:rsidRPr="009E39E6" w:rsidRDefault="00484371" w:rsidP="009E39E6">
            <w:pPr>
              <w:jc w:val="center"/>
            </w:pPr>
            <w:r>
              <w:t>третья</w:t>
            </w:r>
            <w:r w:rsidR="002951B1">
              <w:t xml:space="preserve"> неделя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E39E6" w:rsidRPr="009E39E6" w:rsidRDefault="002951B1" w:rsidP="009E39E6">
            <w:pPr>
              <w:jc w:val="center"/>
            </w:pPr>
            <w:r>
              <w:t>Студент</w:t>
            </w:r>
          </w:p>
        </w:tc>
      </w:tr>
      <w:tr w:rsidR="009E39E6" w:rsidRPr="009E39E6" w:rsidTr="002951B1">
        <w:tc>
          <w:tcPr>
            <w:tcW w:w="5634" w:type="dxa"/>
            <w:shd w:val="clear" w:color="auto" w:fill="auto"/>
          </w:tcPr>
          <w:p w:rsidR="009E39E6" w:rsidRPr="009E39E6" w:rsidRDefault="009E39E6" w:rsidP="009E39E6">
            <w:r w:rsidRPr="009E39E6">
              <w:t>Составление плана проекта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9E39E6" w:rsidRPr="009E39E6" w:rsidRDefault="00484371" w:rsidP="009E39E6">
            <w:pPr>
              <w:jc w:val="center"/>
            </w:pPr>
            <w:r>
              <w:t>четвертая</w:t>
            </w:r>
            <w:r w:rsidR="002951B1">
              <w:t xml:space="preserve"> неделя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E39E6" w:rsidRPr="009E39E6" w:rsidRDefault="002951B1" w:rsidP="009E39E6">
            <w:pPr>
              <w:jc w:val="center"/>
            </w:pPr>
            <w:r>
              <w:t>Студент</w:t>
            </w:r>
          </w:p>
        </w:tc>
      </w:tr>
      <w:tr w:rsidR="009E39E6" w:rsidRPr="009E39E6" w:rsidTr="002951B1">
        <w:tc>
          <w:tcPr>
            <w:tcW w:w="5634" w:type="dxa"/>
            <w:tcBorders>
              <w:right w:val="single" w:sz="4" w:space="0" w:color="auto"/>
            </w:tcBorders>
            <w:shd w:val="clear" w:color="auto" w:fill="auto"/>
          </w:tcPr>
          <w:p w:rsidR="009E39E6" w:rsidRPr="009E39E6" w:rsidRDefault="009E39E6" w:rsidP="009E39E6">
            <w:r w:rsidRPr="009E39E6">
              <w:t>Проведение исследования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9E6" w:rsidRPr="009E39E6" w:rsidRDefault="00484371" w:rsidP="009E39E6">
            <w:pPr>
              <w:jc w:val="center"/>
            </w:pPr>
            <w:r>
              <w:t>пятая</w:t>
            </w:r>
            <w:r w:rsidR="002951B1">
              <w:t xml:space="preserve"> неделя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9E39E6" w:rsidRPr="009E39E6" w:rsidRDefault="002951B1" w:rsidP="009E39E6">
            <w:pPr>
              <w:jc w:val="center"/>
            </w:pPr>
            <w:r>
              <w:t>Студент</w:t>
            </w:r>
          </w:p>
        </w:tc>
      </w:tr>
      <w:tr w:rsidR="009E39E6" w:rsidRPr="009E39E6" w:rsidTr="002951B1">
        <w:tc>
          <w:tcPr>
            <w:tcW w:w="5634" w:type="dxa"/>
            <w:tcBorders>
              <w:right w:val="single" w:sz="4" w:space="0" w:color="auto"/>
            </w:tcBorders>
            <w:shd w:val="clear" w:color="auto" w:fill="auto"/>
          </w:tcPr>
          <w:p w:rsidR="009E39E6" w:rsidRPr="009E39E6" w:rsidRDefault="009E39E6" w:rsidP="009E39E6">
            <w:r w:rsidRPr="009E39E6">
              <w:t>Представление чернового варианта проекта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E6" w:rsidRPr="009E39E6" w:rsidRDefault="00484371" w:rsidP="002951B1">
            <w:pPr>
              <w:jc w:val="center"/>
            </w:pPr>
            <w:r>
              <w:t xml:space="preserve">шестая </w:t>
            </w:r>
            <w:r w:rsidR="002951B1">
              <w:t>неделя</w:t>
            </w: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E6" w:rsidRPr="009E39E6" w:rsidRDefault="002951B1" w:rsidP="009E39E6">
            <w:pPr>
              <w:jc w:val="center"/>
            </w:pPr>
            <w:r>
              <w:t>Студент</w:t>
            </w:r>
          </w:p>
        </w:tc>
      </w:tr>
      <w:tr w:rsidR="002951B1" w:rsidRPr="009E39E6" w:rsidTr="002951B1">
        <w:tc>
          <w:tcPr>
            <w:tcW w:w="5634" w:type="dxa"/>
            <w:shd w:val="clear" w:color="auto" w:fill="auto"/>
          </w:tcPr>
          <w:p w:rsidR="002951B1" w:rsidRPr="009E39E6" w:rsidRDefault="002951B1" w:rsidP="002951B1">
            <w:r w:rsidRPr="009E39E6">
              <w:t xml:space="preserve">Представление </w:t>
            </w:r>
            <w:r>
              <w:t>чистового</w:t>
            </w:r>
            <w:r w:rsidRPr="009E39E6">
              <w:t xml:space="preserve"> варианта проекта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</w:tcPr>
          <w:p w:rsidR="002951B1" w:rsidRPr="009E39E6" w:rsidRDefault="00484371" w:rsidP="009E39E6">
            <w:pPr>
              <w:jc w:val="center"/>
            </w:pPr>
            <w:r>
              <w:t>седьмая</w:t>
            </w:r>
            <w:r w:rsidR="002951B1">
              <w:t xml:space="preserve"> неделя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2951B1" w:rsidRPr="009E39E6" w:rsidRDefault="002951B1" w:rsidP="009E39E6">
            <w:pPr>
              <w:jc w:val="center"/>
            </w:pPr>
            <w:r>
              <w:t>Студент</w:t>
            </w:r>
          </w:p>
        </w:tc>
      </w:tr>
      <w:tr w:rsidR="009E39E6" w:rsidRPr="009E39E6" w:rsidTr="002951B1">
        <w:tc>
          <w:tcPr>
            <w:tcW w:w="5634" w:type="dxa"/>
            <w:shd w:val="clear" w:color="auto" w:fill="auto"/>
          </w:tcPr>
          <w:p w:rsidR="009E39E6" w:rsidRPr="009E39E6" w:rsidRDefault="009E39E6" w:rsidP="009E39E6">
            <w:r w:rsidRPr="009E39E6">
              <w:lastRenderedPageBreak/>
              <w:t>Защита проекта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</w:tcPr>
          <w:p w:rsidR="009E39E6" w:rsidRPr="009E39E6" w:rsidRDefault="00484371" w:rsidP="009E39E6">
            <w:pPr>
              <w:jc w:val="center"/>
            </w:pPr>
            <w:r>
              <w:t xml:space="preserve">восьмая </w:t>
            </w:r>
            <w:r w:rsidR="002951B1">
              <w:t>неделя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9E39E6" w:rsidRPr="009E39E6" w:rsidRDefault="002951B1" w:rsidP="009E39E6">
            <w:pPr>
              <w:jc w:val="center"/>
            </w:pPr>
            <w:r>
              <w:t>Студент, руководитель</w:t>
            </w:r>
          </w:p>
        </w:tc>
      </w:tr>
    </w:tbl>
    <w:p w:rsidR="006C7312" w:rsidRDefault="009E39E6" w:rsidP="006C7312">
      <w:pPr>
        <w:shd w:val="clear" w:color="auto" w:fill="FFFFFF"/>
        <w:spacing w:line="360" w:lineRule="auto"/>
        <w:ind w:firstLine="709"/>
        <w:jc w:val="both"/>
      </w:pPr>
      <w:r w:rsidRPr="006C7312">
        <w:t xml:space="preserve">Конкретные сроки устанавливает руководитель курсового проектирования в соответствии с календарным учебным графиком. </w:t>
      </w:r>
    </w:p>
    <w:p w:rsidR="00E768A6" w:rsidRPr="006C7312" w:rsidRDefault="006C7312" w:rsidP="006C7312">
      <w:pPr>
        <w:shd w:val="clear" w:color="auto" w:fill="FFFFFF"/>
        <w:spacing w:line="360" w:lineRule="auto"/>
        <w:ind w:firstLine="709"/>
        <w:jc w:val="both"/>
        <w:rPr>
          <w:b/>
          <w:bCs/>
          <w:color w:val="333333"/>
        </w:rPr>
      </w:pPr>
      <w:r>
        <w:br w:type="page"/>
      </w:r>
      <w:r w:rsidR="00E768A6" w:rsidRPr="006C7312">
        <w:rPr>
          <w:b/>
          <w:bCs/>
          <w:color w:val="333333"/>
        </w:rPr>
        <w:lastRenderedPageBreak/>
        <w:t xml:space="preserve">Список </w:t>
      </w:r>
      <w:r>
        <w:rPr>
          <w:b/>
          <w:bCs/>
          <w:color w:val="333333"/>
        </w:rPr>
        <w:t>источников</w:t>
      </w:r>
    </w:p>
    <w:p w:rsidR="00C12AAD" w:rsidRPr="00C12AAD" w:rsidRDefault="00C12AAD" w:rsidP="00C12AAD">
      <w:pPr>
        <w:pStyle w:val="af1"/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2AAD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высшего образования. Уровень высшего образования бакалавриат. Направление подготовки 09.03.02 – Информационные системы и технологии. Утвержден приказом Министерства образования и науки Российской Федерации от 12 марта 2015 г. №219.</w:t>
      </w:r>
    </w:p>
    <w:p w:rsidR="00324807" w:rsidRPr="00802443" w:rsidRDefault="00324807" w:rsidP="00802443">
      <w:pPr>
        <w:pStyle w:val="af1"/>
        <w:numPr>
          <w:ilvl w:val="0"/>
          <w:numId w:val="4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443">
        <w:rPr>
          <w:rFonts w:ascii="Times New Roman" w:hAnsi="Times New Roman"/>
          <w:sz w:val="24"/>
          <w:szCs w:val="24"/>
        </w:rPr>
        <w:t>Нестеров, С.А. Основы информационной безопасности [Электронный ресурс]</w:t>
      </w:r>
      <w:proofErr w:type="gramStart"/>
      <w:r w:rsidRPr="008024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учебное пособие. — Электрон</w:t>
      </w:r>
      <w:proofErr w:type="gramStart"/>
      <w:r w:rsidRPr="00802443">
        <w:rPr>
          <w:rFonts w:ascii="Times New Roman" w:hAnsi="Times New Roman"/>
          <w:sz w:val="24"/>
          <w:szCs w:val="24"/>
        </w:rPr>
        <w:t>.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2443">
        <w:rPr>
          <w:rFonts w:ascii="Times New Roman" w:hAnsi="Times New Roman"/>
          <w:sz w:val="24"/>
          <w:szCs w:val="24"/>
        </w:rPr>
        <w:t>д</w:t>
      </w:r>
      <w:proofErr w:type="gramEnd"/>
      <w:r w:rsidRPr="00802443">
        <w:rPr>
          <w:rFonts w:ascii="Times New Roman" w:hAnsi="Times New Roman"/>
          <w:sz w:val="24"/>
          <w:szCs w:val="24"/>
        </w:rPr>
        <w:t>ан. — СПб</w:t>
      </w:r>
      <w:proofErr w:type="gramStart"/>
      <w:r w:rsidRPr="00802443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802443">
        <w:rPr>
          <w:rFonts w:ascii="Times New Roman" w:hAnsi="Times New Roman"/>
          <w:sz w:val="24"/>
          <w:szCs w:val="24"/>
        </w:rPr>
        <w:t>Лань, 2016. — Режим доступа:</w:t>
      </w:r>
    </w:p>
    <w:p w:rsidR="00324807" w:rsidRPr="00802443" w:rsidRDefault="00324807" w:rsidP="00802443">
      <w:pPr>
        <w:spacing w:line="360" w:lineRule="auto"/>
        <w:jc w:val="both"/>
      </w:pPr>
      <w:hyperlink r:id="rId10" w:history="1">
        <w:r w:rsidRPr="00802443">
          <w:rPr>
            <w:rStyle w:val="a5"/>
          </w:rPr>
          <w:t>http://e.lanbook.com</w:t>
        </w:r>
      </w:hyperlink>
    </w:p>
    <w:p w:rsidR="00324807" w:rsidRPr="00802443" w:rsidRDefault="00324807" w:rsidP="00802443">
      <w:pPr>
        <w:pStyle w:val="af1"/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443">
        <w:rPr>
          <w:rFonts w:ascii="Times New Roman" w:hAnsi="Times New Roman"/>
          <w:sz w:val="24"/>
          <w:szCs w:val="24"/>
        </w:rPr>
        <w:t xml:space="preserve">Глотина И.М. Актуальные вопросы информационной безопасности [Текст]: монография / И.М. Глотина, В.Г. Климов, </w:t>
      </w:r>
      <w:proofErr w:type="gramStart"/>
      <w:r w:rsidRPr="00802443">
        <w:rPr>
          <w:rFonts w:ascii="Times New Roman" w:hAnsi="Times New Roman"/>
          <w:sz w:val="24"/>
          <w:szCs w:val="24"/>
        </w:rPr>
        <w:t>М-во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с.-х. РФ, ФГБОУ ВПО Пермская ГСХА. – Пермь: Изд-во ФГБОУ ВПО </w:t>
      </w:r>
      <w:proofErr w:type="gramStart"/>
      <w:r w:rsidRPr="00802443">
        <w:rPr>
          <w:rFonts w:ascii="Times New Roman" w:hAnsi="Times New Roman"/>
          <w:sz w:val="24"/>
          <w:szCs w:val="24"/>
        </w:rPr>
        <w:t>Пермская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ГСХА, 2013. – 360 с.</w:t>
      </w:r>
    </w:p>
    <w:p w:rsidR="00324807" w:rsidRPr="00802443" w:rsidRDefault="00324807" w:rsidP="00802443">
      <w:pPr>
        <w:pStyle w:val="af1"/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443">
        <w:rPr>
          <w:rFonts w:ascii="Times New Roman" w:hAnsi="Times New Roman"/>
          <w:sz w:val="24"/>
          <w:szCs w:val="24"/>
        </w:rPr>
        <w:t>Мельников В.П. Информационная безопасность</w:t>
      </w:r>
      <w:proofErr w:type="gramStart"/>
      <w:r w:rsidRPr="008024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учебное пособие* / В. П. Мельников, С. А. Клейменов, М. А. Петраков ; ред. С. А. Клейменов. - М.</w:t>
      </w:r>
      <w:proofErr w:type="gramStart"/>
      <w:r w:rsidRPr="008024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Академия, 2011. - 332с.</w:t>
      </w:r>
    </w:p>
    <w:p w:rsidR="00324807" w:rsidRPr="00802443" w:rsidRDefault="00324807" w:rsidP="00802443">
      <w:pPr>
        <w:pStyle w:val="af1"/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443">
        <w:rPr>
          <w:rFonts w:ascii="Times New Roman" w:hAnsi="Times New Roman"/>
          <w:sz w:val="24"/>
          <w:szCs w:val="24"/>
        </w:rPr>
        <w:t>Ахметова С.Г. Информационная безопасность</w:t>
      </w:r>
      <w:proofErr w:type="gramStart"/>
      <w:r w:rsidRPr="008024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учебно-методическое пособие / С. Г. Ахметова ; рец.: Д. А. Марков, А. В. Гришин. - Пермь</w:t>
      </w:r>
      <w:proofErr w:type="gramStart"/>
      <w:r w:rsidRPr="008024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Изд-во ПНИПУ, 2013. - 122с.</w:t>
      </w:r>
    </w:p>
    <w:p w:rsidR="00324807" w:rsidRPr="00802443" w:rsidRDefault="00324807" w:rsidP="00802443">
      <w:pPr>
        <w:pStyle w:val="af1"/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443">
        <w:rPr>
          <w:rFonts w:ascii="Times New Roman" w:hAnsi="Times New Roman"/>
          <w:sz w:val="24"/>
          <w:szCs w:val="24"/>
        </w:rPr>
        <w:t>Климов В.Г. Защита экономической информации на основе криптографических методов</w:t>
      </w:r>
      <w:proofErr w:type="gramStart"/>
      <w:r w:rsidRPr="008024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монография / В. Г. Климов, А. Н. Козлов. - Пермь</w:t>
      </w:r>
      <w:proofErr w:type="gramStart"/>
      <w:r w:rsidRPr="008024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Пермская ГСХА, 2010. - 381с.</w:t>
      </w:r>
    </w:p>
    <w:p w:rsidR="00324807" w:rsidRPr="00802443" w:rsidRDefault="00324807" w:rsidP="00802443">
      <w:pPr>
        <w:pStyle w:val="af1"/>
        <w:numPr>
          <w:ilvl w:val="0"/>
          <w:numId w:val="48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02443">
        <w:rPr>
          <w:rFonts w:ascii="Times New Roman" w:hAnsi="Times New Roman"/>
          <w:sz w:val="24"/>
          <w:szCs w:val="24"/>
        </w:rPr>
        <w:t>Проскурин В.Г. Защита программ и данных</w:t>
      </w:r>
      <w:proofErr w:type="gramStart"/>
      <w:r w:rsidRPr="008024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учебное пособие* / В. Г. Проскурин. - М.</w:t>
      </w:r>
      <w:proofErr w:type="gramStart"/>
      <w:r w:rsidRPr="008024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443">
        <w:rPr>
          <w:rFonts w:ascii="Times New Roman" w:hAnsi="Times New Roman"/>
          <w:sz w:val="24"/>
          <w:szCs w:val="24"/>
        </w:rPr>
        <w:t xml:space="preserve"> Академия, 2011. - 199с.</w:t>
      </w:r>
    </w:p>
    <w:p w:rsidR="00E768A6" w:rsidRPr="008F5023" w:rsidRDefault="008F5023" w:rsidP="008F5023">
      <w:pPr>
        <w:pStyle w:val="af1"/>
        <w:spacing w:after="0" w:line="360" w:lineRule="auto"/>
        <w:ind w:left="567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768A6" w:rsidRPr="008F5023">
        <w:rPr>
          <w:rFonts w:ascii="Times New Roman" w:hAnsi="Times New Roman"/>
          <w:b/>
          <w:bCs/>
        </w:rPr>
        <w:lastRenderedPageBreak/>
        <w:t>Приложение</w:t>
      </w:r>
      <w:proofErr w:type="gramStart"/>
      <w:r w:rsidRPr="008F5023">
        <w:rPr>
          <w:rFonts w:ascii="Times New Roman" w:hAnsi="Times New Roman"/>
          <w:b/>
          <w:bCs/>
        </w:rPr>
        <w:t xml:space="preserve"> А</w:t>
      </w:r>
      <w:proofErr w:type="gramEnd"/>
    </w:p>
    <w:p w:rsidR="00E768A6" w:rsidRPr="00E47A61" w:rsidRDefault="00E768A6" w:rsidP="00E768A6">
      <w:pPr>
        <w:jc w:val="center"/>
        <w:rPr>
          <w:b/>
          <w:bCs/>
        </w:rPr>
      </w:pPr>
      <w:r w:rsidRPr="00E47A61">
        <w:rPr>
          <w:b/>
          <w:bCs/>
        </w:rPr>
        <w:t>Министерство сельского хозяйства РФ</w:t>
      </w:r>
    </w:p>
    <w:p w:rsidR="00E768A6" w:rsidRPr="00E47A61" w:rsidRDefault="00E768A6" w:rsidP="00E768A6">
      <w:pPr>
        <w:jc w:val="center"/>
        <w:rPr>
          <w:b/>
          <w:bCs/>
        </w:rPr>
      </w:pPr>
      <w:r w:rsidRPr="00E47A61">
        <w:rPr>
          <w:b/>
          <w:bCs/>
        </w:rPr>
        <w:t xml:space="preserve">Федеральное государственное образовательное учреждение </w:t>
      </w:r>
    </w:p>
    <w:p w:rsidR="00E768A6" w:rsidRPr="00E47A61" w:rsidRDefault="00E768A6" w:rsidP="00E768A6">
      <w:pPr>
        <w:jc w:val="center"/>
        <w:rPr>
          <w:b/>
          <w:bCs/>
        </w:rPr>
      </w:pPr>
      <w:r w:rsidRPr="00E47A61">
        <w:rPr>
          <w:b/>
          <w:bCs/>
        </w:rPr>
        <w:t>высшего обр</w:t>
      </w:r>
      <w:r w:rsidRPr="00E47A61">
        <w:rPr>
          <w:b/>
          <w:bCs/>
        </w:rPr>
        <w:t>а</w:t>
      </w:r>
      <w:r w:rsidRPr="00E47A61">
        <w:rPr>
          <w:b/>
          <w:bCs/>
        </w:rPr>
        <w:t>зования</w:t>
      </w:r>
    </w:p>
    <w:p w:rsidR="00E768A6" w:rsidRPr="00E47A61" w:rsidRDefault="00E768A6" w:rsidP="00E768A6">
      <w:pPr>
        <w:jc w:val="center"/>
        <w:rPr>
          <w:b/>
          <w:bCs/>
        </w:rPr>
      </w:pPr>
      <w:r w:rsidRPr="00E47A61">
        <w:rPr>
          <w:b/>
          <w:bCs/>
        </w:rPr>
        <w:t>«Пермск</w:t>
      </w:r>
      <w:r w:rsidR="008F5023">
        <w:rPr>
          <w:b/>
          <w:bCs/>
        </w:rPr>
        <w:t>ий</w:t>
      </w:r>
      <w:r w:rsidRPr="00E47A61">
        <w:rPr>
          <w:b/>
          <w:bCs/>
        </w:rPr>
        <w:t xml:space="preserve"> государственн</w:t>
      </w:r>
      <w:r w:rsidR="008F5023">
        <w:rPr>
          <w:b/>
          <w:bCs/>
        </w:rPr>
        <w:t>ый</w:t>
      </w:r>
      <w:r w:rsidRPr="00E47A61">
        <w:rPr>
          <w:b/>
          <w:bCs/>
        </w:rPr>
        <w:t xml:space="preserve"> </w:t>
      </w:r>
      <w:r w:rsidR="00D164CE">
        <w:rPr>
          <w:b/>
          <w:bCs/>
        </w:rPr>
        <w:t>аграрно</w:t>
      </w:r>
      <w:r w:rsidR="008F5023">
        <w:rPr>
          <w:b/>
          <w:bCs/>
        </w:rPr>
        <w:t>-технологический</w:t>
      </w:r>
      <w:r w:rsidRPr="00E47A61">
        <w:rPr>
          <w:b/>
          <w:bCs/>
        </w:rPr>
        <w:t xml:space="preserve"> </w:t>
      </w:r>
      <w:r w:rsidR="008F5023">
        <w:rPr>
          <w:b/>
          <w:bCs/>
        </w:rPr>
        <w:t>университет</w:t>
      </w:r>
    </w:p>
    <w:p w:rsidR="00E768A6" w:rsidRPr="00E47A61" w:rsidRDefault="00E768A6" w:rsidP="00E768A6">
      <w:pPr>
        <w:jc w:val="center"/>
        <w:rPr>
          <w:b/>
          <w:bCs/>
        </w:rPr>
      </w:pPr>
      <w:r w:rsidRPr="00E47A61">
        <w:rPr>
          <w:b/>
          <w:bCs/>
        </w:rPr>
        <w:t>имени академика Д. Н. Прянишникова»</w:t>
      </w: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8F5023">
      <w:pPr>
        <w:jc w:val="right"/>
        <w:rPr>
          <w:b/>
          <w:bCs/>
          <w:i/>
          <w:iCs/>
        </w:rPr>
      </w:pPr>
      <w:r w:rsidRPr="00E47A61">
        <w:rPr>
          <w:b/>
          <w:bCs/>
        </w:rPr>
        <w:t xml:space="preserve">Кафедра: </w:t>
      </w:r>
      <w:r w:rsidRPr="00E47A61">
        <w:rPr>
          <w:b/>
          <w:bCs/>
          <w:i/>
          <w:iCs/>
        </w:rPr>
        <w:t xml:space="preserve">Информационных </w:t>
      </w:r>
      <w:r w:rsidR="008F5023">
        <w:rPr>
          <w:b/>
          <w:bCs/>
          <w:i/>
          <w:iCs/>
        </w:rPr>
        <w:t>систем и телекоммуникаций</w:t>
      </w:r>
    </w:p>
    <w:p w:rsidR="00E768A6" w:rsidRPr="00E47A61" w:rsidRDefault="00E768A6" w:rsidP="00E768A6">
      <w:pPr>
        <w:jc w:val="right"/>
      </w:pPr>
    </w:p>
    <w:p w:rsidR="00E768A6" w:rsidRPr="00E47A61" w:rsidRDefault="00E768A6" w:rsidP="00E768A6">
      <w:pPr>
        <w:jc w:val="right"/>
      </w:pPr>
    </w:p>
    <w:p w:rsidR="00E768A6" w:rsidRPr="00E47A61" w:rsidRDefault="00E768A6" w:rsidP="00E768A6">
      <w:pPr>
        <w:jc w:val="right"/>
      </w:pPr>
    </w:p>
    <w:p w:rsidR="00E768A6" w:rsidRPr="00E47A61" w:rsidRDefault="00E768A6" w:rsidP="00E768A6">
      <w:pPr>
        <w:pStyle w:val="1"/>
        <w:rPr>
          <w:sz w:val="24"/>
        </w:rPr>
      </w:pPr>
    </w:p>
    <w:p w:rsidR="00E768A6" w:rsidRPr="00E47A61" w:rsidRDefault="00E768A6" w:rsidP="00E768A6">
      <w:pPr>
        <w:pStyle w:val="1"/>
        <w:rPr>
          <w:sz w:val="24"/>
        </w:rPr>
      </w:pPr>
      <w:r w:rsidRPr="00E47A61">
        <w:rPr>
          <w:sz w:val="24"/>
        </w:rPr>
        <w:t>КУРСОВОЙ ПРОЕКТ</w:t>
      </w: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  <w:rPr>
          <w:i/>
          <w:iCs/>
        </w:rPr>
      </w:pPr>
      <w:r w:rsidRPr="00E47A61">
        <w:t xml:space="preserve">по дисциплине </w:t>
      </w:r>
      <w:r w:rsidR="00C50093" w:rsidRPr="00E47A61">
        <w:t>«</w:t>
      </w:r>
      <w:r w:rsidR="005B5646" w:rsidRPr="00E47A61">
        <w:t>Информационная безопасность</w:t>
      </w:r>
      <w:r w:rsidR="00C50093" w:rsidRPr="00E47A61">
        <w:t>»</w:t>
      </w: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  <w:r w:rsidRPr="00E47A61">
        <w:t>на тему: «</w:t>
      </w:r>
      <w:r w:rsidR="005B5646" w:rsidRPr="00E47A61">
        <w:t>Разработка политики информационной безопасности ООО «Альянс</w:t>
      </w:r>
      <w:r w:rsidRPr="00E47A61">
        <w:t>»</w:t>
      </w:r>
      <w:r w:rsidR="005B5646" w:rsidRPr="00E47A61">
        <w:t xml:space="preserve">, </w:t>
      </w:r>
      <w:proofErr w:type="gramStart"/>
      <w:r w:rsidR="005B5646" w:rsidRPr="00E47A61">
        <w:t>г</w:t>
      </w:r>
      <w:proofErr w:type="gramEnd"/>
      <w:r w:rsidR="005B5646" w:rsidRPr="00E47A61">
        <w:t>. Пермь</w:t>
      </w: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324807" w:rsidP="00E768A6">
      <w:pPr>
        <w:jc w:val="center"/>
      </w:pPr>
      <w:r w:rsidRPr="00E47A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pt;margin-top:3.8pt;width:252pt;height:166.35pt;z-index:251657216" filled="f" stroked="f">
            <v:textbox style="mso-next-textbox:#_x0000_s1026" inset=".5mm,.3mm,.5mm,.3mm">
              <w:txbxContent>
                <w:p w:rsidR="00A95422" w:rsidRDefault="00A95422" w:rsidP="00E768A6">
                  <w:pPr>
                    <w:jc w:val="both"/>
                  </w:pPr>
                  <w:r>
                    <w:rPr>
                      <w:b/>
                      <w:bCs/>
                    </w:rPr>
                    <w:t>Проект выполнил</w:t>
                  </w:r>
                  <w:r>
                    <w:t>:</w:t>
                  </w:r>
                </w:p>
                <w:p w:rsidR="00A95422" w:rsidRDefault="00A95422" w:rsidP="00E768A6">
                  <w:r>
                    <w:t>студентка факультета Прикладной информат</w:t>
                  </w:r>
                  <w:r>
                    <w:t>и</w:t>
                  </w:r>
                  <w:r>
                    <w:t>ки</w:t>
                  </w:r>
                </w:p>
                <w:p w:rsidR="00A95422" w:rsidRDefault="00A95422" w:rsidP="00E768A6">
                  <w:r>
                    <w:t>Направления подготовки 09.03.02</w:t>
                  </w:r>
                </w:p>
                <w:p w:rsidR="00A95422" w:rsidRDefault="00A95422" w:rsidP="00E768A6">
                  <w:r>
                    <w:t>Информационные системы и технологии</w:t>
                  </w:r>
                </w:p>
                <w:p w:rsidR="00A95422" w:rsidRDefault="00A95422" w:rsidP="00E768A6">
                  <w:r>
                    <w:t>группы ПИб – 41а</w:t>
                  </w:r>
                </w:p>
                <w:p w:rsidR="00A95422" w:rsidRDefault="00A95422" w:rsidP="00E768A6">
                  <w:r>
                    <w:t>Пепеляева Анастасия Ивановна</w:t>
                  </w:r>
                </w:p>
                <w:p w:rsidR="00A95422" w:rsidRDefault="00A95422" w:rsidP="00E768A6"/>
                <w:p w:rsidR="00A95422" w:rsidRDefault="00A95422" w:rsidP="00E768A6">
                  <w:r>
                    <w:rPr>
                      <w:b/>
                      <w:bCs/>
                    </w:rPr>
                    <w:t>Руководитель</w:t>
                  </w:r>
                  <w:r>
                    <w:t>:</w:t>
                  </w:r>
                </w:p>
                <w:p w:rsidR="00A95422" w:rsidRDefault="00A95422" w:rsidP="00E768A6">
                  <w:r>
                    <w:t xml:space="preserve">доцент кафедры </w:t>
                  </w:r>
                  <w:proofErr w:type="gramStart"/>
                  <w:r w:rsidR="008F5023">
                    <w:t>ИСТ</w:t>
                  </w:r>
                  <w:proofErr w:type="gramEnd"/>
                  <w:r>
                    <w:t>,</w:t>
                  </w:r>
                </w:p>
                <w:p w:rsidR="00A95422" w:rsidRDefault="00A95422" w:rsidP="00E768A6">
                  <w:r>
                    <w:t>к.э.н., доцент Глотина И.М.</w:t>
                  </w:r>
                </w:p>
              </w:txbxContent>
            </v:textbox>
          </v:shape>
        </w:pict>
      </w: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  <w:r w:rsidRPr="00E47A61">
        <w:rPr>
          <w:noProof/>
        </w:rPr>
        <w:pict>
          <v:shape id="_x0000_s1027" type="#_x0000_t202" style="position:absolute;left:0;text-align:left;margin-left:36pt;margin-top:-.25pt;width:180pt;height:117.15pt;z-index:251658240" filled="f" stroked="f">
            <v:textbox style="mso-next-textbox:#_x0000_s1027" inset=".5mm,.3mm,.5mm,.3mm">
              <w:txbxContent>
                <w:p w:rsidR="00A95422" w:rsidRDefault="00A95422" w:rsidP="00E768A6">
                  <w:pPr>
                    <w:pStyle w:val="2"/>
                  </w:pPr>
                  <w:r>
                    <w:rPr>
                      <w:b/>
                      <w:bCs/>
                    </w:rPr>
                    <w:t>Оценка</w:t>
                  </w:r>
                  <w:r>
                    <w:t xml:space="preserve"> ………………………………</w:t>
                  </w:r>
                </w:p>
                <w:p w:rsidR="00A95422" w:rsidRDefault="00A95422" w:rsidP="00E768A6">
                  <w:pPr>
                    <w:rPr>
                      <w:i/>
                      <w:iCs/>
                    </w:rPr>
                  </w:pPr>
                </w:p>
                <w:p w:rsidR="00A95422" w:rsidRDefault="00A95422" w:rsidP="00E768A6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…………………………………………</w:t>
                  </w:r>
                </w:p>
                <w:p w:rsidR="00A95422" w:rsidRDefault="00A95422" w:rsidP="00E768A6">
                  <w:pPr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 xml:space="preserve">                     (дата защиты)               </w:t>
                  </w:r>
                </w:p>
                <w:p w:rsidR="00A95422" w:rsidRDefault="00A95422" w:rsidP="00E768A6">
                  <w:pPr>
                    <w:rPr>
                      <w:i/>
                      <w:iCs/>
                    </w:rPr>
                  </w:pPr>
                </w:p>
                <w:p w:rsidR="00A95422" w:rsidRDefault="00A95422" w:rsidP="00E768A6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…………………………………………</w:t>
                  </w:r>
                </w:p>
                <w:p w:rsidR="00A95422" w:rsidRDefault="00A95422" w:rsidP="00E768A6">
                  <w:pPr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 xml:space="preserve">          (подпись преподавателя)</w:t>
                  </w:r>
                </w:p>
              </w:txbxContent>
            </v:textbox>
          </v:shape>
        </w:pict>
      </w: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Pr="00E47A61" w:rsidRDefault="00E768A6" w:rsidP="00E768A6">
      <w:pPr>
        <w:jc w:val="center"/>
      </w:pPr>
    </w:p>
    <w:p w:rsidR="00E768A6" w:rsidRDefault="00E768A6" w:rsidP="00E768A6">
      <w:pPr>
        <w:jc w:val="center"/>
      </w:pPr>
    </w:p>
    <w:p w:rsidR="00492269" w:rsidRDefault="00492269" w:rsidP="00E768A6">
      <w:pPr>
        <w:jc w:val="center"/>
      </w:pPr>
    </w:p>
    <w:p w:rsidR="00492269" w:rsidRDefault="00492269" w:rsidP="00E768A6">
      <w:pPr>
        <w:jc w:val="center"/>
      </w:pPr>
    </w:p>
    <w:p w:rsidR="00492269" w:rsidRPr="00E47A61" w:rsidRDefault="00492269" w:rsidP="00E768A6">
      <w:pPr>
        <w:jc w:val="center"/>
      </w:pPr>
    </w:p>
    <w:p w:rsidR="008F5023" w:rsidRDefault="00E768A6" w:rsidP="00E768A6">
      <w:pPr>
        <w:pStyle w:val="3"/>
      </w:pPr>
      <w:r w:rsidRPr="00E47A61">
        <w:t>Пермь 20</w:t>
      </w:r>
      <w:r w:rsidR="003A0AE4" w:rsidRPr="00E47A61">
        <w:t>1</w:t>
      </w:r>
      <w:r w:rsidRPr="00E47A61">
        <w:t>_</w:t>
      </w:r>
    </w:p>
    <w:p w:rsidR="00E768A6" w:rsidRPr="00E47A61" w:rsidRDefault="008F5023" w:rsidP="008F5023">
      <w:pPr>
        <w:pStyle w:val="3"/>
        <w:jc w:val="right"/>
        <w:rPr>
          <w:b w:val="0"/>
          <w:bCs w:val="0"/>
        </w:rPr>
      </w:pPr>
      <w:r>
        <w:br w:type="page"/>
      </w:r>
      <w:r w:rsidR="00E768A6" w:rsidRPr="00E47A61">
        <w:rPr>
          <w:b w:val="0"/>
          <w:bCs w:val="0"/>
        </w:rPr>
        <w:lastRenderedPageBreak/>
        <w:t>Приложение</w:t>
      </w:r>
      <w:proofErr w:type="gramStart"/>
      <w:r w:rsidR="00E768A6" w:rsidRPr="00E47A61">
        <w:rPr>
          <w:b w:val="0"/>
          <w:bCs w:val="0"/>
        </w:rPr>
        <w:t xml:space="preserve"> </w:t>
      </w:r>
      <w:r>
        <w:rPr>
          <w:b w:val="0"/>
          <w:bCs w:val="0"/>
        </w:rPr>
        <w:t>Б</w:t>
      </w:r>
      <w:proofErr w:type="gramEnd"/>
    </w:p>
    <w:p w:rsidR="00E768A6" w:rsidRPr="00E47A61" w:rsidRDefault="00E768A6" w:rsidP="00E768A6">
      <w:pPr>
        <w:pStyle w:val="3"/>
        <w:ind w:firstLine="720"/>
      </w:pPr>
    </w:p>
    <w:p w:rsidR="00E768A6" w:rsidRPr="008F5023" w:rsidRDefault="00E768A6" w:rsidP="00E768A6">
      <w:pPr>
        <w:pStyle w:val="2"/>
        <w:jc w:val="center"/>
        <w:rPr>
          <w:i w:val="0"/>
          <w:iCs w:val="0"/>
        </w:rPr>
      </w:pPr>
      <w:r w:rsidRPr="008F5023">
        <w:rPr>
          <w:i w:val="0"/>
          <w:iCs w:val="0"/>
        </w:rPr>
        <w:t xml:space="preserve">Сводный перечень государственных и международных стандартов, используемых при </w:t>
      </w:r>
      <w:r w:rsidR="008F5023">
        <w:rPr>
          <w:i w:val="0"/>
          <w:iCs w:val="0"/>
        </w:rPr>
        <w:t xml:space="preserve">курсовом </w:t>
      </w:r>
      <w:r w:rsidRPr="008F5023">
        <w:rPr>
          <w:i w:val="0"/>
          <w:iCs w:val="0"/>
        </w:rPr>
        <w:t>проектировании</w:t>
      </w:r>
    </w:p>
    <w:p w:rsidR="00E768A6" w:rsidRPr="00E47A61" w:rsidRDefault="00E768A6" w:rsidP="00E768A6">
      <w:pPr>
        <w:pStyle w:val="a3"/>
        <w:spacing w:before="0" w:beforeAutospacing="0" w:after="0" w:afterAutospacing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0"/>
        <w:gridCol w:w="7661"/>
      </w:tblGrid>
      <w:tr w:rsidR="00E768A6" w:rsidRPr="00E4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0" w:type="dxa"/>
            <w:vAlign w:val="center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47A61">
              <w:rPr>
                <w:b/>
                <w:bCs/>
              </w:rPr>
              <w:t>Наименование документа</w:t>
            </w:r>
          </w:p>
        </w:tc>
        <w:tc>
          <w:tcPr>
            <w:tcW w:w="7661" w:type="dxa"/>
            <w:vAlign w:val="center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47A61">
              <w:rPr>
                <w:b/>
                <w:bCs/>
              </w:rPr>
              <w:t>Стандарт</w:t>
            </w:r>
          </w:p>
        </w:tc>
      </w:tr>
      <w:tr w:rsidR="00E768A6" w:rsidRPr="00E4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0" w:type="dxa"/>
            <w:vAlign w:val="center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47A61">
              <w:rPr>
                <w:b/>
                <w:bCs/>
              </w:rPr>
              <w:t>Пояснительная записка</w:t>
            </w:r>
          </w:p>
        </w:tc>
        <w:tc>
          <w:tcPr>
            <w:tcW w:w="7661" w:type="dxa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ind w:firstLine="500"/>
              <w:jc w:val="both"/>
            </w:pPr>
            <w:r w:rsidRPr="00E47A61">
              <w:t>ГОСТ 7.32-2001 СИБИД. Отчет о научно-исследовательской работе. Структура и правила оформления. ГОСТ 2.105—95 ЕСКД. О</w:t>
            </w:r>
            <w:r w:rsidRPr="00E47A61">
              <w:t>б</w:t>
            </w:r>
            <w:r w:rsidRPr="00E47A61">
              <w:t>щие требования к текстовым документам.</w:t>
            </w:r>
            <w:r w:rsidR="004630AD" w:rsidRPr="00E47A61">
              <w:rPr>
                <w:b/>
                <w:bCs/>
              </w:rPr>
              <w:t xml:space="preserve"> </w:t>
            </w:r>
            <w:r w:rsidR="004630AD" w:rsidRPr="00E47A61">
              <w:rPr>
                <w:bCs/>
              </w:rPr>
              <w:t>ГОСТ 7.1-2003. Библиографическая запись. Библиографическое описание</w:t>
            </w:r>
            <w:r w:rsidR="004630AD" w:rsidRPr="00E47A61">
              <w:rPr>
                <w:b/>
                <w:bCs/>
              </w:rPr>
              <w:t>.</w:t>
            </w:r>
            <w:r w:rsidRPr="00E47A61">
              <w:t xml:space="preserve"> ГОСТ 7.12—93 СИБИД. Би</w:t>
            </w:r>
            <w:r w:rsidRPr="00E47A61">
              <w:t>б</w:t>
            </w:r>
            <w:r w:rsidRPr="00E47A61">
              <w:t>лиографическая запись. Сокращение слов на русском языке. Общие требования и правила. ГОСТ 8.417</w:t>
            </w:r>
            <w:r w:rsidR="00D673EB" w:rsidRPr="00E47A61">
              <w:t>-2002</w:t>
            </w:r>
            <w:r w:rsidRPr="00E47A61">
              <w:t xml:space="preserve"> Государственная система обе</w:t>
            </w:r>
            <w:r w:rsidRPr="00E47A61">
              <w:t>с</w:t>
            </w:r>
            <w:r w:rsidRPr="00E47A61">
              <w:t>печения единства измерений. Единицы величин. ГОСТ 9327—60 Бумага и изделия из бумаги. Потреб</w:t>
            </w:r>
            <w:r w:rsidRPr="00E47A61">
              <w:t>и</w:t>
            </w:r>
            <w:r w:rsidRPr="00E47A61">
              <w:t>тельские форматы.</w:t>
            </w:r>
          </w:p>
          <w:p w:rsidR="00E768A6" w:rsidRPr="00E47A61" w:rsidRDefault="00E768A6" w:rsidP="00895BC8">
            <w:pPr>
              <w:pStyle w:val="a3"/>
              <w:spacing w:before="0" w:beforeAutospacing="0" w:after="0" w:afterAutospacing="0"/>
              <w:jc w:val="both"/>
            </w:pPr>
            <w:r w:rsidRPr="00E47A61">
              <w:t xml:space="preserve">ГОСТ 24.104-85  АСУ.  Общие требования. </w:t>
            </w:r>
            <w:r w:rsidR="00895BC8" w:rsidRPr="00E47A61">
              <w:rPr>
                <w:color w:val="000000"/>
              </w:rPr>
              <w:t>ГОСТ 34.003-90 "Информационная технология. Комплекс стандартов на автоматизированные системы. Термины и определения". ГОСТ 34.201-89 "Информационная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систем". ГОСТ 34.601-90 "Информационная технология. Комплекс стандартов на автоматизированные системы. Автоматизированные системы. Стадии создания". ГОСТ 34.602-89 "Информационная технология. Комплекс стандартов на автоматизированные системы. Техническое задание на создание автоматизированной системы".</w:t>
            </w:r>
            <w:r w:rsidRPr="00E47A61">
              <w:t xml:space="preserve"> </w:t>
            </w:r>
          </w:p>
        </w:tc>
      </w:tr>
      <w:tr w:rsidR="00E768A6" w:rsidRPr="00E4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0" w:type="dxa"/>
            <w:vAlign w:val="center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47A61">
              <w:rPr>
                <w:b/>
                <w:bCs/>
              </w:rPr>
              <w:t>Чертежи</w:t>
            </w:r>
          </w:p>
        </w:tc>
        <w:tc>
          <w:tcPr>
            <w:tcW w:w="7661" w:type="dxa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both"/>
            </w:pPr>
            <w:r w:rsidRPr="00E47A61">
              <w:t>ГОСТ 2.109-73 ЕСКД. Основные требования к чертежам. ГОСТ 2.119-73. ЕСКД. Эскизный проект. ГОСТ 2.120-73 ЕСКД. Технический проект. ГОСТ 24.304-82 АСУ. Требования к выполнению че</w:t>
            </w:r>
            <w:r w:rsidRPr="00E47A61">
              <w:t>р</w:t>
            </w:r>
            <w:r w:rsidRPr="00E47A61">
              <w:t>тежей.</w:t>
            </w:r>
          </w:p>
        </w:tc>
      </w:tr>
      <w:tr w:rsidR="00E768A6" w:rsidRPr="00E4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0" w:type="dxa"/>
            <w:vAlign w:val="center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47A61">
              <w:rPr>
                <w:b/>
                <w:bCs/>
              </w:rPr>
              <w:t>Схемы</w:t>
            </w:r>
          </w:p>
        </w:tc>
        <w:tc>
          <w:tcPr>
            <w:tcW w:w="7661" w:type="dxa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E47A61">
              <w:rPr>
                <w:bCs/>
              </w:rPr>
              <w:t>ГОСТ 2.701-84 Правила выполнения схем. ГОСТ 2.711-82 ЕСКД. Сх</w:t>
            </w:r>
            <w:r w:rsidRPr="00E47A61">
              <w:rPr>
                <w:bCs/>
              </w:rPr>
              <w:t>е</w:t>
            </w:r>
            <w:r w:rsidRPr="00E47A61">
              <w:rPr>
                <w:bCs/>
              </w:rPr>
              <w:t>ма деления изделия на составные части.</w:t>
            </w:r>
          </w:p>
        </w:tc>
      </w:tr>
      <w:tr w:rsidR="00E768A6" w:rsidRPr="00E4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0" w:type="dxa"/>
            <w:vAlign w:val="center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47A61">
              <w:rPr>
                <w:b/>
                <w:bCs/>
              </w:rPr>
              <w:t>Программы и программные документы</w:t>
            </w:r>
          </w:p>
        </w:tc>
        <w:tc>
          <w:tcPr>
            <w:tcW w:w="7661" w:type="dxa"/>
          </w:tcPr>
          <w:p w:rsidR="00E768A6" w:rsidRPr="00E47A61" w:rsidRDefault="00E768A6" w:rsidP="00E768A6">
            <w:r w:rsidRPr="00E47A61">
              <w:t>ГОСТ 19.001-77 ЕСПД. Общие положения. ГОСТ 19.005-85 ЕСПД. Р-схемы алгоритмов и программ. Обозначения условные графические и правила выполнения. ГОСТ 19.101-77 ЕСПД. Виды программ и программных д</w:t>
            </w:r>
            <w:r w:rsidRPr="00E47A61">
              <w:t>о</w:t>
            </w:r>
            <w:r w:rsidRPr="00E47A61">
              <w:t xml:space="preserve">кументов. ГОСТ 19.102-77 ЕСПД. Стадии разработки </w:t>
            </w:r>
          </w:p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both"/>
            </w:pPr>
            <w:r w:rsidRPr="00E47A61">
              <w:t>ГОСТ 19.103-77 ЕСПД. Обозначения программ и программных док</w:t>
            </w:r>
            <w:r w:rsidRPr="00E47A61">
              <w:t>у</w:t>
            </w:r>
            <w:r w:rsidRPr="00E47A61">
              <w:t>ментов. ГОСТ 19.104-78 ЕСПД. Основные надписи. ГОСТ 19.105-78 ЕСПД. Общие требования к программным документам. ГОСТ 19.106-78 ЕСПД. Требования к программным документам, выполненным печа</w:t>
            </w:r>
            <w:r w:rsidRPr="00E47A61">
              <w:t>т</w:t>
            </w:r>
            <w:r w:rsidRPr="00E47A61">
              <w:t>ным способом. ГОСТ 19.201-78 ЕСПД. Техническое задание. Требов</w:t>
            </w:r>
            <w:r w:rsidRPr="00E47A61">
              <w:t>а</w:t>
            </w:r>
            <w:r w:rsidRPr="00E47A61">
              <w:t>ния к содержанию и оформлению. ГОСТ 19.202-78 ЕСПД. Спецификация. Требования к содержанию и оформл</w:t>
            </w:r>
            <w:r w:rsidRPr="00E47A61">
              <w:t>е</w:t>
            </w:r>
            <w:r w:rsidRPr="00E47A61">
              <w:t>нию. ГОСТ 19.401-78 ЕСПД. Те</w:t>
            </w:r>
            <w:proofErr w:type="gramStart"/>
            <w:r w:rsidRPr="00E47A61">
              <w:t>кст пр</w:t>
            </w:r>
            <w:proofErr w:type="gramEnd"/>
            <w:r w:rsidRPr="00E47A61">
              <w:t>ограммы. Требования к содержанию и офор</w:t>
            </w:r>
            <w:r w:rsidRPr="00E47A61">
              <w:t>м</w:t>
            </w:r>
            <w:r w:rsidRPr="00E47A61">
              <w:t>лению. ГОСТ 19.402-78 ЕСПД. Описание программы.  ГОСТ 19.404-79 ЕСПД. Поя</w:t>
            </w:r>
            <w:r w:rsidRPr="00E47A61">
              <w:t>с</w:t>
            </w:r>
            <w:r w:rsidRPr="00E47A61">
              <w:t>нительная записка. Требования к соде</w:t>
            </w:r>
            <w:r w:rsidRPr="00E47A61">
              <w:t>р</w:t>
            </w:r>
            <w:r w:rsidRPr="00E47A61">
              <w:t>жанию и оформлению. ГОСТ 19.502-78 ЕСПД. Описание применения. Требования к содерж</w:t>
            </w:r>
            <w:r w:rsidRPr="00E47A61">
              <w:t>а</w:t>
            </w:r>
            <w:r w:rsidRPr="00E47A61">
              <w:t>нию и оформлению. ГОСТ 19.505-79 ЕСПД. Руководство оператора. Требов</w:t>
            </w:r>
            <w:r w:rsidRPr="00E47A61">
              <w:t>а</w:t>
            </w:r>
            <w:r w:rsidRPr="00E47A61">
              <w:t>ния к содержанию и оформлению. ГОСТ 19.603-78 ЕСПД. Общие пр</w:t>
            </w:r>
            <w:r w:rsidRPr="00E47A61">
              <w:t>а</w:t>
            </w:r>
            <w:r w:rsidRPr="00E47A61">
              <w:t>вила внесения и</w:t>
            </w:r>
            <w:r w:rsidRPr="00E47A61">
              <w:t>з</w:t>
            </w:r>
            <w:r w:rsidRPr="00E47A61">
              <w:t>менений. ГОСТ 19.604-78 ЕСПД. Правила внесения изменений в программные документы, выполненные печатным спос</w:t>
            </w:r>
            <w:r w:rsidRPr="00E47A61">
              <w:t>о</w:t>
            </w:r>
            <w:r w:rsidRPr="00E47A61">
              <w:t xml:space="preserve">бом. ГОСТ 19.701-90 (ИСО 5807-85) ЕСПД. Схемы алгоритмов, </w:t>
            </w:r>
            <w:r w:rsidRPr="00E47A61">
              <w:lastRenderedPageBreak/>
              <w:t>программ, данных и систем. Обозначения условные и правила в</w:t>
            </w:r>
            <w:r w:rsidRPr="00E47A61">
              <w:t>ы</w:t>
            </w:r>
            <w:r w:rsidRPr="00E47A61">
              <w:t xml:space="preserve">полнения. </w:t>
            </w:r>
          </w:p>
        </w:tc>
      </w:tr>
      <w:tr w:rsidR="00E768A6" w:rsidRPr="00E4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0" w:type="dxa"/>
            <w:vAlign w:val="center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47A61">
              <w:rPr>
                <w:b/>
                <w:bCs/>
              </w:rPr>
              <w:lastRenderedPageBreak/>
              <w:t>Управление производс</w:t>
            </w:r>
            <w:r w:rsidRPr="00E47A61">
              <w:rPr>
                <w:b/>
                <w:bCs/>
              </w:rPr>
              <w:t>т</w:t>
            </w:r>
            <w:r w:rsidRPr="00E47A61">
              <w:rPr>
                <w:b/>
                <w:bCs/>
              </w:rPr>
              <w:t>венными пр</w:t>
            </w:r>
            <w:r w:rsidRPr="00E47A61">
              <w:rPr>
                <w:b/>
                <w:bCs/>
              </w:rPr>
              <w:t>о</w:t>
            </w:r>
            <w:r w:rsidRPr="00E47A61">
              <w:rPr>
                <w:b/>
                <w:bCs/>
              </w:rPr>
              <w:t>цессами</w:t>
            </w:r>
          </w:p>
        </w:tc>
        <w:tc>
          <w:tcPr>
            <w:tcW w:w="7661" w:type="dxa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both"/>
            </w:pPr>
            <w:r w:rsidRPr="00E47A61">
              <w:rPr>
                <w:b/>
                <w:bCs/>
                <w:lang w:val="en-US"/>
              </w:rPr>
              <w:t>MRPII</w:t>
            </w:r>
            <w:r w:rsidRPr="00E47A61">
              <w:t xml:space="preserve"> - методология планирования потребности в материалах в прои</w:t>
            </w:r>
            <w:r w:rsidRPr="00E47A61">
              <w:t>з</w:t>
            </w:r>
            <w:r w:rsidRPr="00E47A61">
              <w:t>водственных процессах. Эта система была создана для эффективного планирования всех ресурсов производственного предприятия, в том числе финансовых и кадровых. Кроме того, система класса MRRPII способна адаптироваться к изменениям внешней ситуации и эмулир</w:t>
            </w:r>
            <w:r w:rsidRPr="00E47A61">
              <w:t>о</w:t>
            </w:r>
            <w:r w:rsidRPr="00E47A61">
              <w:t>вать ответ на вопрос "Что если".</w:t>
            </w:r>
          </w:p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both"/>
            </w:pPr>
            <w:r w:rsidRPr="00E47A61">
              <w:rPr>
                <w:b/>
                <w:bCs/>
              </w:rPr>
              <w:t>ERP</w:t>
            </w:r>
            <w:r w:rsidRPr="00E47A61">
              <w:t xml:space="preserve"> - технология оптимизации производственного процесса с точки зрения производственных, коммерческих и финансовых целей. Осно</w:t>
            </w:r>
            <w:r w:rsidRPr="00E47A61">
              <w:t>в</w:t>
            </w:r>
            <w:r w:rsidRPr="00E47A61">
              <w:t>ная цель оптимизации организации производства и управления предприятием - максимальный уровень сервиса для потребителей, мин</w:t>
            </w:r>
            <w:r w:rsidRPr="00E47A61">
              <w:t>и</w:t>
            </w:r>
            <w:r w:rsidRPr="00E47A61">
              <w:t>мальные вложения в основные фонды и эффективная, с точки зрения низкого уровня издержек, работа предприятия.</w:t>
            </w:r>
          </w:p>
        </w:tc>
      </w:tr>
      <w:tr w:rsidR="00E768A6" w:rsidRPr="00E47A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0" w:type="dxa"/>
            <w:vAlign w:val="center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47A61">
              <w:rPr>
                <w:b/>
                <w:bCs/>
              </w:rPr>
              <w:t>Описание,</w:t>
            </w:r>
          </w:p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47A61">
              <w:rPr>
                <w:b/>
                <w:bCs/>
              </w:rPr>
              <w:t>анализ и реорган</w:t>
            </w:r>
            <w:r w:rsidRPr="00E47A61">
              <w:rPr>
                <w:b/>
                <w:bCs/>
              </w:rPr>
              <w:t>и</w:t>
            </w:r>
            <w:r w:rsidRPr="00E47A61">
              <w:rPr>
                <w:b/>
                <w:bCs/>
              </w:rPr>
              <w:t>зация проце</w:t>
            </w:r>
            <w:r w:rsidRPr="00E47A61">
              <w:rPr>
                <w:b/>
                <w:bCs/>
              </w:rPr>
              <w:t>с</w:t>
            </w:r>
            <w:r w:rsidRPr="00E47A61">
              <w:rPr>
                <w:b/>
                <w:bCs/>
              </w:rPr>
              <w:t>сов</w:t>
            </w:r>
          </w:p>
        </w:tc>
        <w:tc>
          <w:tcPr>
            <w:tcW w:w="7661" w:type="dxa"/>
          </w:tcPr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both"/>
            </w:pPr>
            <w:r w:rsidRPr="00E47A61">
              <w:rPr>
                <w:b/>
                <w:bCs/>
                <w:lang w:val="en-US"/>
              </w:rPr>
              <w:t>IDEF</w:t>
            </w:r>
            <w:r w:rsidRPr="00E47A61">
              <w:rPr>
                <w:b/>
                <w:bCs/>
              </w:rPr>
              <w:t>0</w:t>
            </w:r>
            <w:r w:rsidRPr="00E47A61">
              <w:t xml:space="preserve"> - </w:t>
            </w:r>
            <w:r w:rsidRPr="00E47A61">
              <w:rPr>
                <w:b/>
                <w:bCs/>
              </w:rPr>
              <w:t>Function Modeling</w:t>
            </w:r>
            <w:r w:rsidRPr="00E47A61">
              <w:t xml:space="preserve"> - используется для создания функционал</w:t>
            </w:r>
            <w:r w:rsidRPr="00E47A61">
              <w:t>ь</w:t>
            </w:r>
            <w:r w:rsidRPr="00E47A61">
              <w:t>ной модели, которая является структурированным отображением фун</w:t>
            </w:r>
            <w:r w:rsidRPr="00E47A61">
              <w:t>к</w:t>
            </w:r>
            <w:r w:rsidRPr="00E47A61">
              <w:t>ций производственной системы или среды, а также информации и об</w:t>
            </w:r>
            <w:r w:rsidRPr="00E47A61">
              <w:t>ъ</w:t>
            </w:r>
            <w:r w:rsidRPr="00E47A61">
              <w:t xml:space="preserve">ектов, связывающих эти </w:t>
            </w:r>
            <w:proofErr w:type="gramStart"/>
            <w:r w:rsidRPr="00E47A61">
              <w:t>функции.;</w:t>
            </w:r>
            <w:proofErr w:type="gramEnd"/>
          </w:p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both"/>
            </w:pPr>
            <w:r w:rsidRPr="00E47A61">
              <w:t xml:space="preserve"> </w:t>
            </w:r>
            <w:r w:rsidRPr="00E47A61">
              <w:rPr>
                <w:b/>
                <w:bCs/>
                <w:lang w:val="en-US"/>
              </w:rPr>
              <w:t>IDEF</w:t>
            </w:r>
            <w:r w:rsidRPr="00E47A61">
              <w:rPr>
                <w:b/>
                <w:bCs/>
              </w:rPr>
              <w:t>1</w:t>
            </w:r>
            <w:r w:rsidRPr="00E47A61">
              <w:t xml:space="preserve"> - </w:t>
            </w:r>
            <w:r w:rsidRPr="00E47A61">
              <w:rPr>
                <w:b/>
                <w:bCs/>
              </w:rPr>
              <w:t>Information Modeling</w:t>
            </w:r>
            <w:r w:rsidRPr="00E47A61">
              <w:t xml:space="preserve"> - применяется для построения инфо</w:t>
            </w:r>
            <w:r w:rsidRPr="00E47A61">
              <w:t>р</w:t>
            </w:r>
            <w:r w:rsidRPr="00E47A61">
              <w:t>мационной модели, которая представляет структуру информации, нео</w:t>
            </w:r>
            <w:r w:rsidRPr="00E47A61">
              <w:t>б</w:t>
            </w:r>
            <w:r w:rsidRPr="00E47A61">
              <w:t>ходимой для поддержки функций производственной системы или ср</w:t>
            </w:r>
            <w:r w:rsidRPr="00E47A61">
              <w:t>е</w:t>
            </w:r>
            <w:r w:rsidRPr="00E47A61">
              <w:t>ды;</w:t>
            </w:r>
          </w:p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both"/>
            </w:pPr>
            <w:r w:rsidRPr="00E47A61">
              <w:rPr>
                <w:b/>
                <w:bCs/>
                <w:lang w:val="en-US"/>
              </w:rPr>
              <w:t>IDEF</w:t>
            </w:r>
            <w:r w:rsidRPr="00E47A61">
              <w:rPr>
                <w:b/>
                <w:bCs/>
              </w:rPr>
              <w:t>1</w:t>
            </w:r>
            <w:r w:rsidRPr="00E47A61">
              <w:rPr>
                <w:b/>
                <w:bCs/>
                <w:lang w:val="en-US"/>
              </w:rPr>
              <w:t>X</w:t>
            </w:r>
            <w:r w:rsidRPr="00E47A61">
              <w:t xml:space="preserve"> – </w:t>
            </w:r>
            <w:r w:rsidRPr="00E47A61">
              <w:rPr>
                <w:b/>
                <w:bCs/>
              </w:rPr>
              <w:t>Data Modeling</w:t>
            </w:r>
            <w:r w:rsidR="00E318CA" w:rsidRPr="00E47A61">
              <w:rPr>
                <w:b/>
                <w:bCs/>
              </w:rPr>
              <w:t xml:space="preserve"> </w:t>
            </w:r>
            <w:r w:rsidRPr="00E47A61">
              <w:rPr>
                <w:b/>
                <w:bCs/>
              </w:rPr>
              <w:t>-</w:t>
            </w:r>
            <w:r w:rsidR="00E318CA" w:rsidRPr="00E47A61">
              <w:rPr>
                <w:b/>
                <w:bCs/>
              </w:rPr>
              <w:t xml:space="preserve"> </w:t>
            </w:r>
            <w:r w:rsidRPr="00E47A61">
              <w:t>является методом для разработки реляцио</w:t>
            </w:r>
            <w:r w:rsidRPr="00E47A61">
              <w:t>н</w:t>
            </w:r>
            <w:r w:rsidRPr="00E47A61">
              <w:t>ных баз данных;</w:t>
            </w:r>
          </w:p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both"/>
            </w:pPr>
            <w:r w:rsidRPr="00E47A61">
              <w:rPr>
                <w:b/>
                <w:bCs/>
                <w:lang w:val="en-US"/>
              </w:rPr>
              <w:t>DFD</w:t>
            </w:r>
            <w:r w:rsidRPr="00E47A61">
              <w:t xml:space="preserve"> – (методология </w:t>
            </w:r>
            <w:r w:rsidRPr="00E47A61">
              <w:rPr>
                <w:lang w:val="en-US"/>
              </w:rPr>
              <w:t>Gane</w:t>
            </w:r>
            <w:r w:rsidRPr="00E47A61">
              <w:t xml:space="preserve"> / </w:t>
            </w:r>
            <w:r w:rsidRPr="00E47A61">
              <w:rPr>
                <w:lang w:val="en-US"/>
              </w:rPr>
              <w:t>Sarson</w:t>
            </w:r>
            <w:r w:rsidRPr="00E47A61">
              <w:t>) построение модели анализ</w:t>
            </w:r>
            <w:r w:rsidRPr="00E47A61">
              <w:t>и</w:t>
            </w:r>
            <w:r w:rsidRPr="00E47A61">
              <w:t xml:space="preserve">руемой ИС - проектируемой или реально существующей. В соответствии с методологией </w:t>
            </w:r>
            <w:r w:rsidRPr="00E47A61">
              <w:rPr>
                <w:b/>
                <w:bCs/>
              </w:rPr>
              <w:t>модель системы</w:t>
            </w:r>
            <w:r w:rsidRPr="00E47A61">
              <w:t xml:space="preserve"> определяется как иерархия диаграмм потоков данных (ДПД или DFD), описывающих асинхронный пр</w:t>
            </w:r>
            <w:r w:rsidRPr="00E47A61">
              <w:t>о</w:t>
            </w:r>
            <w:r w:rsidRPr="00E47A61">
              <w:t>цесс преобразования информации от ее ввода в систему до выдачи пользов</w:t>
            </w:r>
            <w:r w:rsidRPr="00E47A61">
              <w:t>а</w:t>
            </w:r>
            <w:r w:rsidRPr="00E47A61">
              <w:t>телю. Диаграммы верхних уровней иерархии (контекстные диагра</w:t>
            </w:r>
            <w:r w:rsidRPr="00E47A61">
              <w:t>м</w:t>
            </w:r>
            <w:r w:rsidRPr="00E47A61">
              <w:t>мы) определяют основные процессы или подсистемы ИС с внешними вх</w:t>
            </w:r>
            <w:r w:rsidRPr="00E47A61">
              <w:t>о</w:t>
            </w:r>
            <w:r w:rsidRPr="00E47A61">
              <w:t>дами и выходами. Они детализируются при помощи диаграмм ни</w:t>
            </w:r>
            <w:r w:rsidRPr="00E47A61">
              <w:t>ж</w:t>
            </w:r>
            <w:r w:rsidRPr="00E47A61">
              <w:t>него уровня.</w:t>
            </w:r>
          </w:p>
          <w:p w:rsidR="00E768A6" w:rsidRPr="00E47A61" w:rsidRDefault="00E768A6" w:rsidP="00E768A6">
            <w:pPr>
              <w:pStyle w:val="a3"/>
              <w:spacing w:before="0" w:beforeAutospacing="0" w:after="0" w:afterAutospacing="0"/>
              <w:jc w:val="both"/>
            </w:pPr>
            <w:r w:rsidRPr="00E47A61">
              <w:rPr>
                <w:b/>
                <w:bCs/>
                <w:lang w:val="en-US"/>
              </w:rPr>
              <w:t>IDEF</w:t>
            </w:r>
            <w:r w:rsidRPr="00E47A61">
              <w:rPr>
                <w:b/>
                <w:bCs/>
              </w:rPr>
              <w:t>3</w:t>
            </w:r>
            <w:r w:rsidRPr="00E47A61">
              <w:t xml:space="preserve"> – </w:t>
            </w:r>
            <w:r w:rsidRPr="00E47A61">
              <w:rPr>
                <w:b/>
                <w:bCs/>
              </w:rPr>
              <w:t>(Process Description Capture)</w:t>
            </w:r>
            <w:r w:rsidRPr="00E47A61">
              <w:t xml:space="preserve"> - методология документиров</w:t>
            </w:r>
            <w:r w:rsidRPr="00E47A61">
              <w:t>а</w:t>
            </w:r>
            <w:r w:rsidRPr="00E47A61">
              <w:t>ния процессов, происходящих в системе. С помощью IDEF3 описываются сценарий и последовательность операций для ка</w:t>
            </w:r>
            <w:r w:rsidRPr="00E47A61">
              <w:t>ж</w:t>
            </w:r>
            <w:r w:rsidRPr="00E47A61">
              <w:t>дого процесса. IDEF3 напрямую связана с методологией IDEF0: каждая функция (функциональный блок) может быть представлена средствами IDEF3 в виде о</w:t>
            </w:r>
            <w:r w:rsidRPr="00E47A61">
              <w:t>т</w:t>
            </w:r>
            <w:r w:rsidRPr="00E47A61">
              <w:t>дельного процесса.</w:t>
            </w:r>
          </w:p>
        </w:tc>
      </w:tr>
    </w:tbl>
    <w:p w:rsidR="00E768A6" w:rsidRPr="00E47A61" w:rsidRDefault="00E768A6" w:rsidP="006F5177">
      <w:pPr>
        <w:jc w:val="both"/>
      </w:pPr>
    </w:p>
    <w:sectPr w:rsidR="00E768A6" w:rsidRPr="00E47A61" w:rsidSect="00E768A6">
      <w:footerReference w:type="even" r:id="rId11"/>
      <w:footerReference w:type="defaul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10" w:rsidRDefault="00265110">
      <w:r>
        <w:separator/>
      </w:r>
    </w:p>
  </w:endnote>
  <w:endnote w:type="continuationSeparator" w:id="0">
    <w:p w:rsidR="00265110" w:rsidRDefault="0026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22" w:rsidRDefault="00A95422" w:rsidP="00E768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22" w:rsidRDefault="00A95422" w:rsidP="00E768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22" w:rsidRDefault="00A95422" w:rsidP="00E768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5B9E">
      <w:rPr>
        <w:rStyle w:val="a9"/>
        <w:noProof/>
      </w:rPr>
      <w:t>6</w:t>
    </w:r>
    <w:r>
      <w:rPr>
        <w:rStyle w:val="a9"/>
      </w:rPr>
      <w:fldChar w:fldCharType="end"/>
    </w:r>
  </w:p>
  <w:p w:rsidR="00A95422" w:rsidRDefault="00A95422" w:rsidP="00E768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10" w:rsidRDefault="00265110">
      <w:r>
        <w:separator/>
      </w:r>
    </w:p>
  </w:footnote>
  <w:footnote w:type="continuationSeparator" w:id="0">
    <w:p w:rsidR="00265110" w:rsidRDefault="00265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348"/>
    <w:multiLevelType w:val="multilevel"/>
    <w:tmpl w:val="5F40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A233C"/>
    <w:multiLevelType w:val="multilevel"/>
    <w:tmpl w:val="C6D6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278C3"/>
    <w:multiLevelType w:val="multilevel"/>
    <w:tmpl w:val="429CB0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055EBE"/>
    <w:multiLevelType w:val="multilevel"/>
    <w:tmpl w:val="CD5E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E761B"/>
    <w:multiLevelType w:val="multilevel"/>
    <w:tmpl w:val="5506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1036B"/>
    <w:multiLevelType w:val="multilevel"/>
    <w:tmpl w:val="AFBC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279C3"/>
    <w:multiLevelType w:val="multilevel"/>
    <w:tmpl w:val="03DE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56798"/>
    <w:multiLevelType w:val="multilevel"/>
    <w:tmpl w:val="B31C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8">
    <w:nsid w:val="10F0079F"/>
    <w:multiLevelType w:val="multilevel"/>
    <w:tmpl w:val="261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6E27D3"/>
    <w:multiLevelType w:val="multilevel"/>
    <w:tmpl w:val="1EB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6C3934"/>
    <w:multiLevelType w:val="multilevel"/>
    <w:tmpl w:val="6F2E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526107"/>
    <w:multiLevelType w:val="multilevel"/>
    <w:tmpl w:val="054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6199A"/>
    <w:multiLevelType w:val="multilevel"/>
    <w:tmpl w:val="D0DA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7D27B6"/>
    <w:multiLevelType w:val="multilevel"/>
    <w:tmpl w:val="78E0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503D0"/>
    <w:multiLevelType w:val="hybridMultilevel"/>
    <w:tmpl w:val="F342E1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0A5C31"/>
    <w:multiLevelType w:val="multilevel"/>
    <w:tmpl w:val="3482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9B0F34"/>
    <w:multiLevelType w:val="multilevel"/>
    <w:tmpl w:val="D6E4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CE6095"/>
    <w:multiLevelType w:val="multilevel"/>
    <w:tmpl w:val="F64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DF26D7"/>
    <w:multiLevelType w:val="multilevel"/>
    <w:tmpl w:val="7F48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F146AE"/>
    <w:multiLevelType w:val="multilevel"/>
    <w:tmpl w:val="65B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762B48"/>
    <w:multiLevelType w:val="multilevel"/>
    <w:tmpl w:val="56A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AA0FC2"/>
    <w:multiLevelType w:val="hybridMultilevel"/>
    <w:tmpl w:val="356AA6DA"/>
    <w:lvl w:ilvl="0" w:tplc="31FC12B6">
      <w:start w:val="1"/>
      <w:numFmt w:val="decimal"/>
      <w:lvlText w:val="7.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34C075E2"/>
    <w:multiLevelType w:val="multilevel"/>
    <w:tmpl w:val="61B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7D2E87"/>
    <w:multiLevelType w:val="multilevel"/>
    <w:tmpl w:val="7102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2C3EBD"/>
    <w:multiLevelType w:val="multilevel"/>
    <w:tmpl w:val="5098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8A3CA4"/>
    <w:multiLevelType w:val="hybridMultilevel"/>
    <w:tmpl w:val="1834C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E3A1A"/>
    <w:multiLevelType w:val="multilevel"/>
    <w:tmpl w:val="48D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06678F"/>
    <w:multiLevelType w:val="hybridMultilevel"/>
    <w:tmpl w:val="3D483CE8"/>
    <w:lvl w:ilvl="0" w:tplc="0FB85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F00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32D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827D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88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486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944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B6B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8ED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6D03B1"/>
    <w:multiLevelType w:val="multilevel"/>
    <w:tmpl w:val="8F7E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73490C"/>
    <w:multiLevelType w:val="multilevel"/>
    <w:tmpl w:val="95A4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20061A"/>
    <w:multiLevelType w:val="multilevel"/>
    <w:tmpl w:val="6F30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305A77"/>
    <w:multiLevelType w:val="multilevel"/>
    <w:tmpl w:val="7C5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594C18"/>
    <w:multiLevelType w:val="hybridMultilevel"/>
    <w:tmpl w:val="E1C62660"/>
    <w:lvl w:ilvl="0" w:tplc="EC6CAC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EA10F72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plc="B798B7EE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plc="BB30C288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plc="8E3AD36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plc="3A042334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plc="F3E63F92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plc="3CEC8964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plc="6088B536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33">
    <w:nsid w:val="58C42D7A"/>
    <w:multiLevelType w:val="multilevel"/>
    <w:tmpl w:val="BF0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E34BF8"/>
    <w:multiLevelType w:val="multilevel"/>
    <w:tmpl w:val="0FD84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5D902D11"/>
    <w:multiLevelType w:val="multilevel"/>
    <w:tmpl w:val="3738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F27C7F"/>
    <w:multiLevelType w:val="hybridMultilevel"/>
    <w:tmpl w:val="F3F2366A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>
    <w:nsid w:val="6467083D"/>
    <w:multiLevelType w:val="hybridMultilevel"/>
    <w:tmpl w:val="6C94E256"/>
    <w:lvl w:ilvl="0" w:tplc="80A81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1051A"/>
    <w:multiLevelType w:val="multilevel"/>
    <w:tmpl w:val="ADEC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C75FD3"/>
    <w:multiLevelType w:val="multilevel"/>
    <w:tmpl w:val="F3E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0106FA"/>
    <w:multiLevelType w:val="multilevel"/>
    <w:tmpl w:val="B07E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815F73"/>
    <w:multiLevelType w:val="multilevel"/>
    <w:tmpl w:val="1AB6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7137AA"/>
    <w:multiLevelType w:val="multilevel"/>
    <w:tmpl w:val="7F5A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2F1AC6"/>
    <w:multiLevelType w:val="hybridMultilevel"/>
    <w:tmpl w:val="8BC43F30"/>
    <w:lvl w:ilvl="0" w:tplc="44F62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838F7"/>
    <w:multiLevelType w:val="hybridMultilevel"/>
    <w:tmpl w:val="5A42EE4A"/>
    <w:lvl w:ilvl="0" w:tplc="C988E6E4">
      <w:start w:val="1"/>
      <w:numFmt w:val="bullet"/>
      <w:lvlText w:val="─"/>
      <w:lvlJc w:val="left"/>
      <w:pPr>
        <w:tabs>
          <w:tab w:val="num" w:pos="2469"/>
        </w:tabs>
        <w:ind w:left="2466" w:hanging="357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45">
    <w:nsid w:val="724631A0"/>
    <w:multiLevelType w:val="hybridMultilevel"/>
    <w:tmpl w:val="B80C24DC"/>
    <w:lvl w:ilvl="0" w:tplc="02781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5B7FD6"/>
    <w:multiLevelType w:val="hybridMultilevel"/>
    <w:tmpl w:val="F338699E"/>
    <w:lvl w:ilvl="0" w:tplc="EC6CACE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>
    <w:nsid w:val="78A403CB"/>
    <w:multiLevelType w:val="hybridMultilevel"/>
    <w:tmpl w:val="89065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7555C9"/>
    <w:multiLevelType w:val="multilevel"/>
    <w:tmpl w:val="94AE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192DEF"/>
    <w:multiLevelType w:val="multilevel"/>
    <w:tmpl w:val="B746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6F139A"/>
    <w:multiLevelType w:val="multilevel"/>
    <w:tmpl w:val="5018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6"/>
  </w:num>
  <w:num w:numId="3">
    <w:abstractNumId w:val="32"/>
  </w:num>
  <w:num w:numId="4">
    <w:abstractNumId w:val="14"/>
  </w:num>
  <w:num w:numId="5">
    <w:abstractNumId w:val="47"/>
  </w:num>
  <w:num w:numId="6">
    <w:abstractNumId w:val="28"/>
  </w:num>
  <w:num w:numId="7">
    <w:abstractNumId w:val="4"/>
  </w:num>
  <w:num w:numId="8">
    <w:abstractNumId w:val="29"/>
  </w:num>
  <w:num w:numId="9">
    <w:abstractNumId w:val="40"/>
  </w:num>
  <w:num w:numId="10">
    <w:abstractNumId w:val="31"/>
  </w:num>
  <w:num w:numId="11">
    <w:abstractNumId w:val="41"/>
  </w:num>
  <w:num w:numId="12">
    <w:abstractNumId w:val="5"/>
  </w:num>
  <w:num w:numId="13">
    <w:abstractNumId w:val="30"/>
  </w:num>
  <w:num w:numId="14">
    <w:abstractNumId w:val="42"/>
  </w:num>
  <w:num w:numId="15">
    <w:abstractNumId w:val="19"/>
  </w:num>
  <w:num w:numId="16">
    <w:abstractNumId w:val="33"/>
  </w:num>
  <w:num w:numId="17">
    <w:abstractNumId w:val="6"/>
  </w:num>
  <w:num w:numId="18">
    <w:abstractNumId w:val="26"/>
  </w:num>
  <w:num w:numId="19">
    <w:abstractNumId w:val="10"/>
  </w:num>
  <w:num w:numId="20">
    <w:abstractNumId w:val="23"/>
  </w:num>
  <w:num w:numId="21">
    <w:abstractNumId w:val="35"/>
  </w:num>
  <w:num w:numId="22">
    <w:abstractNumId w:val="20"/>
  </w:num>
  <w:num w:numId="23">
    <w:abstractNumId w:val="12"/>
  </w:num>
  <w:num w:numId="24">
    <w:abstractNumId w:val="39"/>
  </w:num>
  <w:num w:numId="25">
    <w:abstractNumId w:val="0"/>
  </w:num>
  <w:num w:numId="26">
    <w:abstractNumId w:val="18"/>
  </w:num>
  <w:num w:numId="27">
    <w:abstractNumId w:val="48"/>
  </w:num>
  <w:num w:numId="28">
    <w:abstractNumId w:val="38"/>
  </w:num>
  <w:num w:numId="29">
    <w:abstractNumId w:val="16"/>
  </w:num>
  <w:num w:numId="30">
    <w:abstractNumId w:val="13"/>
  </w:num>
  <w:num w:numId="31">
    <w:abstractNumId w:val="24"/>
  </w:num>
  <w:num w:numId="32">
    <w:abstractNumId w:val="8"/>
  </w:num>
  <w:num w:numId="33">
    <w:abstractNumId w:val="15"/>
  </w:num>
  <w:num w:numId="34">
    <w:abstractNumId w:val="11"/>
  </w:num>
  <w:num w:numId="35">
    <w:abstractNumId w:val="22"/>
  </w:num>
  <w:num w:numId="36">
    <w:abstractNumId w:val="1"/>
  </w:num>
  <w:num w:numId="37">
    <w:abstractNumId w:val="9"/>
  </w:num>
  <w:num w:numId="38">
    <w:abstractNumId w:val="3"/>
  </w:num>
  <w:num w:numId="39">
    <w:abstractNumId w:val="17"/>
  </w:num>
  <w:num w:numId="40">
    <w:abstractNumId w:val="21"/>
  </w:num>
  <w:num w:numId="41">
    <w:abstractNumId w:val="44"/>
  </w:num>
  <w:num w:numId="42">
    <w:abstractNumId w:val="34"/>
  </w:num>
  <w:num w:numId="43">
    <w:abstractNumId w:val="25"/>
  </w:num>
  <w:num w:numId="44">
    <w:abstractNumId w:val="45"/>
  </w:num>
  <w:num w:numId="45">
    <w:abstractNumId w:val="50"/>
  </w:num>
  <w:num w:numId="46">
    <w:abstractNumId w:val="2"/>
  </w:num>
  <w:num w:numId="47">
    <w:abstractNumId w:val="7"/>
  </w:num>
  <w:num w:numId="48">
    <w:abstractNumId w:val="43"/>
  </w:num>
  <w:num w:numId="49">
    <w:abstractNumId w:val="37"/>
  </w:num>
  <w:num w:numId="50">
    <w:abstractNumId w:val="36"/>
  </w:num>
  <w:num w:numId="51">
    <w:abstractNumId w:val="4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178"/>
    <w:rsid w:val="00007CBE"/>
    <w:rsid w:val="000207FC"/>
    <w:rsid w:val="000325E4"/>
    <w:rsid w:val="00055373"/>
    <w:rsid w:val="0007088B"/>
    <w:rsid w:val="0007283B"/>
    <w:rsid w:val="00085667"/>
    <w:rsid w:val="000A52F3"/>
    <w:rsid w:val="000B1E85"/>
    <w:rsid w:val="000B3F02"/>
    <w:rsid w:val="000C0FB3"/>
    <w:rsid w:val="000D5EB4"/>
    <w:rsid w:val="000E394C"/>
    <w:rsid w:val="000E4D41"/>
    <w:rsid w:val="000F317E"/>
    <w:rsid w:val="000F5BDF"/>
    <w:rsid w:val="0011474C"/>
    <w:rsid w:val="001155C9"/>
    <w:rsid w:val="0012061D"/>
    <w:rsid w:val="001447B2"/>
    <w:rsid w:val="00144F26"/>
    <w:rsid w:val="00145519"/>
    <w:rsid w:val="00146DC5"/>
    <w:rsid w:val="001860E0"/>
    <w:rsid w:val="00186FCC"/>
    <w:rsid w:val="001A2015"/>
    <w:rsid w:val="001A63AC"/>
    <w:rsid w:val="001A6A79"/>
    <w:rsid w:val="001C029A"/>
    <w:rsid w:val="001C6DA7"/>
    <w:rsid w:val="00203031"/>
    <w:rsid w:val="00206F1F"/>
    <w:rsid w:val="0023074D"/>
    <w:rsid w:val="0023530D"/>
    <w:rsid w:val="00252F5F"/>
    <w:rsid w:val="00265110"/>
    <w:rsid w:val="002770A9"/>
    <w:rsid w:val="00277391"/>
    <w:rsid w:val="002829CA"/>
    <w:rsid w:val="002920F1"/>
    <w:rsid w:val="002951B1"/>
    <w:rsid w:val="002A38A8"/>
    <w:rsid w:val="002B371E"/>
    <w:rsid w:val="002B7E07"/>
    <w:rsid w:val="002C41B6"/>
    <w:rsid w:val="002D16E6"/>
    <w:rsid w:val="002F5DF3"/>
    <w:rsid w:val="00324807"/>
    <w:rsid w:val="003400C4"/>
    <w:rsid w:val="00364BF1"/>
    <w:rsid w:val="0037015F"/>
    <w:rsid w:val="003A0AE4"/>
    <w:rsid w:val="003A3DB6"/>
    <w:rsid w:val="003A5E1B"/>
    <w:rsid w:val="003A76A3"/>
    <w:rsid w:val="003A77D6"/>
    <w:rsid w:val="003C0E7A"/>
    <w:rsid w:val="003F0729"/>
    <w:rsid w:val="00403ECF"/>
    <w:rsid w:val="00411781"/>
    <w:rsid w:val="00415435"/>
    <w:rsid w:val="00416B55"/>
    <w:rsid w:val="004216CA"/>
    <w:rsid w:val="00443B06"/>
    <w:rsid w:val="0044476C"/>
    <w:rsid w:val="004630AD"/>
    <w:rsid w:val="00471156"/>
    <w:rsid w:val="004722ED"/>
    <w:rsid w:val="004746D8"/>
    <w:rsid w:val="00481412"/>
    <w:rsid w:val="00484371"/>
    <w:rsid w:val="00484528"/>
    <w:rsid w:val="00492269"/>
    <w:rsid w:val="00494DEB"/>
    <w:rsid w:val="004A210B"/>
    <w:rsid w:val="004B7CB9"/>
    <w:rsid w:val="004C77D8"/>
    <w:rsid w:val="004F3036"/>
    <w:rsid w:val="00536A8F"/>
    <w:rsid w:val="0053772F"/>
    <w:rsid w:val="005655D4"/>
    <w:rsid w:val="00596A7F"/>
    <w:rsid w:val="005A7DE6"/>
    <w:rsid w:val="005B5646"/>
    <w:rsid w:val="005B57C4"/>
    <w:rsid w:val="00602BF1"/>
    <w:rsid w:val="00611009"/>
    <w:rsid w:val="0062041C"/>
    <w:rsid w:val="00626020"/>
    <w:rsid w:val="00627E2C"/>
    <w:rsid w:val="0066614A"/>
    <w:rsid w:val="00670E7F"/>
    <w:rsid w:val="0067171B"/>
    <w:rsid w:val="006750A5"/>
    <w:rsid w:val="00676100"/>
    <w:rsid w:val="00680739"/>
    <w:rsid w:val="00691880"/>
    <w:rsid w:val="006A52E8"/>
    <w:rsid w:val="006B4F64"/>
    <w:rsid w:val="006B587D"/>
    <w:rsid w:val="006C46BA"/>
    <w:rsid w:val="006C5D9D"/>
    <w:rsid w:val="006C7312"/>
    <w:rsid w:val="006D370C"/>
    <w:rsid w:val="006E46B4"/>
    <w:rsid w:val="006F212A"/>
    <w:rsid w:val="006F5177"/>
    <w:rsid w:val="00702784"/>
    <w:rsid w:val="007056CA"/>
    <w:rsid w:val="00707C4B"/>
    <w:rsid w:val="00707F6A"/>
    <w:rsid w:val="00720A5A"/>
    <w:rsid w:val="0075406F"/>
    <w:rsid w:val="007576E4"/>
    <w:rsid w:val="007927BB"/>
    <w:rsid w:val="00794A8E"/>
    <w:rsid w:val="007B3D6B"/>
    <w:rsid w:val="007B41B1"/>
    <w:rsid w:val="007C71EA"/>
    <w:rsid w:val="007F3BE9"/>
    <w:rsid w:val="00802443"/>
    <w:rsid w:val="00804338"/>
    <w:rsid w:val="00817FA5"/>
    <w:rsid w:val="00853213"/>
    <w:rsid w:val="0085444E"/>
    <w:rsid w:val="00870E6F"/>
    <w:rsid w:val="0087326C"/>
    <w:rsid w:val="00873501"/>
    <w:rsid w:val="00884E6B"/>
    <w:rsid w:val="008850D9"/>
    <w:rsid w:val="00886DEF"/>
    <w:rsid w:val="00895BC8"/>
    <w:rsid w:val="008B1643"/>
    <w:rsid w:val="008C5B9E"/>
    <w:rsid w:val="008D4886"/>
    <w:rsid w:val="008D4CB0"/>
    <w:rsid w:val="008E040E"/>
    <w:rsid w:val="008E0B87"/>
    <w:rsid w:val="008E3677"/>
    <w:rsid w:val="008F3855"/>
    <w:rsid w:val="008F5023"/>
    <w:rsid w:val="00914595"/>
    <w:rsid w:val="00914F03"/>
    <w:rsid w:val="00924395"/>
    <w:rsid w:val="0092680C"/>
    <w:rsid w:val="00953A6E"/>
    <w:rsid w:val="00953B0C"/>
    <w:rsid w:val="009678B3"/>
    <w:rsid w:val="009816BF"/>
    <w:rsid w:val="009C7302"/>
    <w:rsid w:val="009D3AC4"/>
    <w:rsid w:val="009E39E6"/>
    <w:rsid w:val="00A22A06"/>
    <w:rsid w:val="00A230AC"/>
    <w:rsid w:val="00A2316E"/>
    <w:rsid w:val="00A25775"/>
    <w:rsid w:val="00A26FD1"/>
    <w:rsid w:val="00A322E7"/>
    <w:rsid w:val="00A34C4C"/>
    <w:rsid w:val="00A5316E"/>
    <w:rsid w:val="00A61B5E"/>
    <w:rsid w:val="00A642F7"/>
    <w:rsid w:val="00A6721A"/>
    <w:rsid w:val="00A7086E"/>
    <w:rsid w:val="00A807EB"/>
    <w:rsid w:val="00A832C6"/>
    <w:rsid w:val="00A86BAF"/>
    <w:rsid w:val="00A90D0A"/>
    <w:rsid w:val="00A92EC5"/>
    <w:rsid w:val="00A952A4"/>
    <w:rsid w:val="00A95422"/>
    <w:rsid w:val="00A95C79"/>
    <w:rsid w:val="00AA4B14"/>
    <w:rsid w:val="00AA4EE8"/>
    <w:rsid w:val="00AA71ED"/>
    <w:rsid w:val="00AB485A"/>
    <w:rsid w:val="00AC4296"/>
    <w:rsid w:val="00AD4506"/>
    <w:rsid w:val="00AE2178"/>
    <w:rsid w:val="00AE4D88"/>
    <w:rsid w:val="00AF5FFD"/>
    <w:rsid w:val="00B02A2D"/>
    <w:rsid w:val="00B1045E"/>
    <w:rsid w:val="00B12C16"/>
    <w:rsid w:val="00B20693"/>
    <w:rsid w:val="00B400FE"/>
    <w:rsid w:val="00B83BD3"/>
    <w:rsid w:val="00B94734"/>
    <w:rsid w:val="00BB49F8"/>
    <w:rsid w:val="00BC3E52"/>
    <w:rsid w:val="00BC6E93"/>
    <w:rsid w:val="00BC7363"/>
    <w:rsid w:val="00BE0962"/>
    <w:rsid w:val="00BF2331"/>
    <w:rsid w:val="00BF261E"/>
    <w:rsid w:val="00C0193F"/>
    <w:rsid w:val="00C04541"/>
    <w:rsid w:val="00C12AAD"/>
    <w:rsid w:val="00C15A32"/>
    <w:rsid w:val="00C34459"/>
    <w:rsid w:val="00C50093"/>
    <w:rsid w:val="00C51687"/>
    <w:rsid w:val="00C75531"/>
    <w:rsid w:val="00C77402"/>
    <w:rsid w:val="00C822F9"/>
    <w:rsid w:val="00C82FE6"/>
    <w:rsid w:val="00C93C64"/>
    <w:rsid w:val="00C9723F"/>
    <w:rsid w:val="00CC7730"/>
    <w:rsid w:val="00CD65FE"/>
    <w:rsid w:val="00CF0F6D"/>
    <w:rsid w:val="00D164CE"/>
    <w:rsid w:val="00D1751A"/>
    <w:rsid w:val="00D55DB2"/>
    <w:rsid w:val="00D62F48"/>
    <w:rsid w:val="00D673EB"/>
    <w:rsid w:val="00D8262E"/>
    <w:rsid w:val="00D84D29"/>
    <w:rsid w:val="00DC2F33"/>
    <w:rsid w:val="00DE36B2"/>
    <w:rsid w:val="00DE7478"/>
    <w:rsid w:val="00DF0271"/>
    <w:rsid w:val="00DF0722"/>
    <w:rsid w:val="00DF17F5"/>
    <w:rsid w:val="00E318CA"/>
    <w:rsid w:val="00E47A61"/>
    <w:rsid w:val="00E62ABA"/>
    <w:rsid w:val="00E643A7"/>
    <w:rsid w:val="00E666F0"/>
    <w:rsid w:val="00E67EC3"/>
    <w:rsid w:val="00E768A6"/>
    <w:rsid w:val="00EB33E0"/>
    <w:rsid w:val="00EC4A45"/>
    <w:rsid w:val="00EC4BE7"/>
    <w:rsid w:val="00ED4826"/>
    <w:rsid w:val="00EF47CD"/>
    <w:rsid w:val="00F03ABB"/>
    <w:rsid w:val="00F10DE4"/>
    <w:rsid w:val="00F20B12"/>
    <w:rsid w:val="00F212EF"/>
    <w:rsid w:val="00F242F5"/>
    <w:rsid w:val="00F3238E"/>
    <w:rsid w:val="00F34B21"/>
    <w:rsid w:val="00F3516E"/>
    <w:rsid w:val="00F6116F"/>
    <w:rsid w:val="00F61A18"/>
    <w:rsid w:val="00F76809"/>
    <w:rsid w:val="00FB4C75"/>
    <w:rsid w:val="00FD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8A6"/>
    <w:rPr>
      <w:sz w:val="24"/>
      <w:szCs w:val="24"/>
    </w:rPr>
  </w:style>
  <w:style w:type="paragraph" w:styleId="1">
    <w:name w:val="heading 1"/>
    <w:basedOn w:val="a"/>
    <w:next w:val="a"/>
    <w:qFormat/>
    <w:rsid w:val="00E768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E768A6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E768A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768A6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768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768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68A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768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768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768A6"/>
    <w:pPr>
      <w:spacing w:before="100" w:beforeAutospacing="1" w:after="100" w:afterAutospacing="1"/>
    </w:pPr>
  </w:style>
  <w:style w:type="paragraph" w:styleId="a4">
    <w:name w:val="Title"/>
    <w:basedOn w:val="a"/>
    <w:qFormat/>
    <w:rsid w:val="00E768A6"/>
    <w:pPr>
      <w:jc w:val="center"/>
    </w:pPr>
    <w:rPr>
      <w:b/>
      <w:bCs/>
    </w:rPr>
  </w:style>
  <w:style w:type="character" w:styleId="a5">
    <w:name w:val="Hyperlink"/>
    <w:uiPriority w:val="99"/>
    <w:rsid w:val="00E768A6"/>
    <w:rPr>
      <w:color w:val="0000FF"/>
      <w:u w:val="single"/>
    </w:rPr>
  </w:style>
  <w:style w:type="paragraph" w:styleId="20">
    <w:name w:val="Body Text 2"/>
    <w:basedOn w:val="a"/>
    <w:rsid w:val="00E768A6"/>
    <w:pPr>
      <w:spacing w:before="100" w:beforeAutospacing="1" w:after="100" w:afterAutospacing="1"/>
      <w:jc w:val="both"/>
    </w:pPr>
  </w:style>
  <w:style w:type="paragraph" w:styleId="10">
    <w:name w:val="toc 1"/>
    <w:basedOn w:val="a"/>
    <w:next w:val="a"/>
    <w:autoRedefine/>
    <w:semiHidden/>
    <w:rsid w:val="00E768A6"/>
    <w:pPr>
      <w:tabs>
        <w:tab w:val="right" w:leader="dot" w:pos="9628"/>
      </w:tabs>
      <w:spacing w:line="360" w:lineRule="auto"/>
    </w:pPr>
    <w:rPr>
      <w:color w:val="000000"/>
      <w:sz w:val="28"/>
    </w:rPr>
  </w:style>
  <w:style w:type="paragraph" w:styleId="a6">
    <w:name w:val="caption"/>
    <w:basedOn w:val="a"/>
    <w:qFormat/>
    <w:rsid w:val="00E768A6"/>
    <w:pPr>
      <w:jc w:val="center"/>
    </w:pPr>
    <w:rPr>
      <w:sz w:val="28"/>
      <w:szCs w:val="20"/>
    </w:rPr>
  </w:style>
  <w:style w:type="paragraph" w:customStyle="1" w:styleId="14pt">
    <w:name w:val="Обычный + 14 pt"/>
    <w:aliases w:val="полужирный,по центру"/>
    <w:basedOn w:val="a"/>
    <w:rsid w:val="00E768A6"/>
    <w:pPr>
      <w:jc w:val="center"/>
    </w:pPr>
    <w:rPr>
      <w:b/>
      <w:sz w:val="28"/>
      <w:szCs w:val="28"/>
    </w:rPr>
  </w:style>
  <w:style w:type="paragraph" w:styleId="a7">
    <w:name w:val="Body Text Indent"/>
    <w:basedOn w:val="a"/>
    <w:rsid w:val="00E768A6"/>
    <w:pPr>
      <w:spacing w:after="120"/>
      <w:ind w:left="283"/>
    </w:pPr>
  </w:style>
  <w:style w:type="paragraph" w:styleId="30">
    <w:name w:val="Body Text Indent 3"/>
    <w:basedOn w:val="a"/>
    <w:rsid w:val="00E768A6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E768A6"/>
    <w:pPr>
      <w:spacing w:after="120" w:line="480" w:lineRule="auto"/>
      <w:ind w:left="283"/>
    </w:pPr>
  </w:style>
  <w:style w:type="paragraph" w:styleId="a8">
    <w:name w:val="footer"/>
    <w:basedOn w:val="a"/>
    <w:rsid w:val="00E768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68A6"/>
  </w:style>
  <w:style w:type="paragraph" w:styleId="aa">
    <w:name w:val="Body Text"/>
    <w:basedOn w:val="a"/>
    <w:rsid w:val="00E768A6"/>
    <w:pPr>
      <w:spacing w:after="120"/>
    </w:pPr>
  </w:style>
  <w:style w:type="paragraph" w:customStyle="1" w:styleId="FR1">
    <w:name w:val="FR1"/>
    <w:rsid w:val="00E768A6"/>
    <w:pPr>
      <w:widowControl w:val="0"/>
      <w:autoSpaceDE w:val="0"/>
      <w:autoSpaceDN w:val="0"/>
      <w:adjustRightInd w:val="0"/>
      <w:spacing w:line="360" w:lineRule="auto"/>
      <w:ind w:left="320" w:right="800"/>
    </w:pPr>
    <w:rPr>
      <w:rFonts w:ascii="Arial" w:hAnsi="Arial" w:cs="Arial"/>
      <w:sz w:val="40"/>
      <w:szCs w:val="40"/>
    </w:rPr>
  </w:style>
  <w:style w:type="character" w:styleId="ab">
    <w:name w:val="Emphasis"/>
    <w:qFormat/>
    <w:rsid w:val="00794A8E"/>
    <w:rPr>
      <w:i w:val="0"/>
      <w:iCs w:val="0"/>
      <w:spacing w:val="48"/>
    </w:rPr>
  </w:style>
  <w:style w:type="paragraph" w:customStyle="1" w:styleId="22">
    <w:name w:val="Обычный (веб)2"/>
    <w:basedOn w:val="a"/>
    <w:rsid w:val="00411781"/>
    <w:pPr>
      <w:spacing w:after="216"/>
    </w:pPr>
  </w:style>
  <w:style w:type="paragraph" w:customStyle="1" w:styleId="220">
    <w:name w:val="Заголовок 22"/>
    <w:basedOn w:val="a"/>
    <w:rsid w:val="00411781"/>
    <w:pPr>
      <w:spacing w:before="100" w:beforeAutospacing="1" w:after="100" w:afterAutospacing="1"/>
      <w:ind w:left="-180"/>
      <w:outlineLvl w:val="2"/>
    </w:pPr>
    <w:rPr>
      <w:rFonts w:ascii="Tahoma" w:hAnsi="Tahoma" w:cs="Tahoma"/>
      <w:b/>
      <w:bCs/>
      <w:color w:val="003366"/>
      <w:sz w:val="30"/>
      <w:szCs w:val="30"/>
    </w:rPr>
  </w:style>
  <w:style w:type="character" w:styleId="ac">
    <w:name w:val="Strong"/>
    <w:qFormat/>
    <w:rsid w:val="00411781"/>
    <w:rPr>
      <w:b/>
      <w:bCs/>
    </w:rPr>
  </w:style>
  <w:style w:type="paragraph" w:customStyle="1" w:styleId="31">
    <w:name w:val="Заголовок 31"/>
    <w:basedOn w:val="a"/>
    <w:rsid w:val="00411781"/>
    <w:pPr>
      <w:pBdr>
        <w:bottom w:val="single" w:sz="6" w:space="0" w:color="E7E7E7"/>
      </w:pBdr>
      <w:spacing w:before="100" w:beforeAutospacing="1" w:after="100" w:afterAutospacing="1"/>
      <w:outlineLvl w:val="3"/>
    </w:pPr>
    <w:rPr>
      <w:rFonts w:ascii="Tahoma" w:hAnsi="Tahoma" w:cs="Tahoma"/>
      <w:b/>
      <w:bCs/>
      <w:color w:val="003366"/>
      <w:sz w:val="26"/>
      <w:szCs w:val="26"/>
    </w:rPr>
  </w:style>
  <w:style w:type="character" w:customStyle="1" w:styleId="keyworddef1">
    <w:name w:val="keyword_def1"/>
    <w:rsid w:val="00691880"/>
    <w:rPr>
      <w:b/>
      <w:bCs/>
      <w:i/>
      <w:iCs/>
    </w:rPr>
  </w:style>
  <w:style w:type="character" w:customStyle="1" w:styleId="keyword1">
    <w:name w:val="keyword1"/>
    <w:rsid w:val="00691880"/>
    <w:rPr>
      <w:i/>
      <w:iCs/>
    </w:rPr>
  </w:style>
  <w:style w:type="paragraph" w:styleId="HTML">
    <w:name w:val="HTML Preformatted"/>
    <w:basedOn w:val="a"/>
    <w:rsid w:val="006B5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59"/>
    <w:rsid w:val="00115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rsid w:val="00F242F5"/>
    <w:pPr>
      <w:ind w:left="1560" w:right="425"/>
      <w:jc w:val="center"/>
    </w:pPr>
    <w:rPr>
      <w:szCs w:val="20"/>
    </w:rPr>
  </w:style>
  <w:style w:type="paragraph" w:styleId="af">
    <w:name w:val="Balloon Text"/>
    <w:basedOn w:val="a"/>
    <w:link w:val="af0"/>
    <w:rsid w:val="00055373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link w:val="af"/>
    <w:rsid w:val="00055373"/>
    <w:rPr>
      <w:rFonts w:ascii="Arial" w:hAnsi="Arial" w:cs="Arial"/>
      <w:sz w:val="16"/>
      <w:szCs w:val="16"/>
    </w:rPr>
  </w:style>
  <w:style w:type="paragraph" w:styleId="af1">
    <w:name w:val="List Paragraph"/>
    <w:basedOn w:val="a"/>
    <w:uiPriority w:val="34"/>
    <w:qFormat/>
    <w:rsid w:val="006807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FollowedHyperlink"/>
    <w:rsid w:val="007C71E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2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9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7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2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3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4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5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7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5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9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5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6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2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4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6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4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3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8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0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4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8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sec-diplom.ru/?p=5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-center.ru/gotovye-raboty/razrabotka-kompyuternoy-obuchayushchey-sistemy-informatsionnye-tekhnologii-podderzhki-prinyatiya-resh-120330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FB05-4F7D-496F-97AC-9B1BF4E5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ПГСХА</Company>
  <LinksUpToDate>false</LinksUpToDate>
  <CharactersWithSpaces>26263</CharactersWithSpaces>
  <SharedDoc>false</SharedDoc>
  <HLinks>
    <vt:vector size="18" baseType="variant"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https://a-center.ru/gotovye-raboty/razrabotka-kompyuternoy-obuchayushchey-sistemy-informatsionnye-tekhnologii-podderzhki-prinyatiya-resh-1203306/</vt:lpwstr>
      </vt:variant>
      <vt:variant>
        <vt:lpwstr/>
      </vt:variant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http://infsec-diplom.ru/?p=520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prohorov</dc:creator>
  <cp:lastModifiedBy>КАНЭЭЭШНА</cp:lastModifiedBy>
  <cp:revision>2</cp:revision>
  <cp:lastPrinted>2013-04-16T04:51:00Z</cp:lastPrinted>
  <dcterms:created xsi:type="dcterms:W3CDTF">2021-08-18T06:30:00Z</dcterms:created>
  <dcterms:modified xsi:type="dcterms:W3CDTF">2021-08-18T06:30:00Z</dcterms:modified>
</cp:coreProperties>
</file>