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81" w:rsidRPr="0029354F" w:rsidRDefault="00B12681" w:rsidP="00B12681">
      <w:pPr>
        <w:pStyle w:val="Default"/>
        <w:rPr>
          <w:sz w:val="28"/>
          <w:szCs w:val="28"/>
        </w:rPr>
      </w:pPr>
      <w:r w:rsidRPr="0029354F">
        <w:rPr>
          <w:i/>
          <w:iCs/>
          <w:sz w:val="28"/>
          <w:szCs w:val="28"/>
        </w:rPr>
        <w:t xml:space="preserve">Задача №3 </w:t>
      </w:r>
    </w:p>
    <w:p w:rsidR="00B12681" w:rsidRPr="00B12681" w:rsidRDefault="00B12681" w:rsidP="00B12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54F">
        <w:rPr>
          <w:rFonts w:ascii="Times New Roman" w:hAnsi="Times New Roman" w:cs="Times New Roman"/>
          <w:sz w:val="28"/>
          <w:szCs w:val="28"/>
        </w:rPr>
        <w:t>Определить параметры точек цикла ДВС с подводом теплоты при постоянном давлении, если изв</w:t>
      </w:r>
      <w:r w:rsidR="004D2D38">
        <w:rPr>
          <w:rFonts w:ascii="Times New Roman" w:hAnsi="Times New Roman" w:cs="Times New Roman"/>
          <w:sz w:val="28"/>
          <w:szCs w:val="28"/>
        </w:rPr>
        <w:t>естно, что в начале цикла Р</w:t>
      </w:r>
      <w:proofErr w:type="gramStart"/>
      <w:r w:rsidR="004D2D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D2D38">
        <w:rPr>
          <w:rFonts w:ascii="Times New Roman" w:hAnsi="Times New Roman" w:cs="Times New Roman"/>
          <w:sz w:val="28"/>
          <w:szCs w:val="28"/>
        </w:rPr>
        <w:t>=0,</w:t>
      </w:r>
      <w:r w:rsidR="004D2D38" w:rsidRPr="004D2D38">
        <w:rPr>
          <w:rFonts w:ascii="Times New Roman" w:hAnsi="Times New Roman" w:cs="Times New Roman"/>
          <w:sz w:val="28"/>
          <w:szCs w:val="28"/>
        </w:rPr>
        <w:t>6</w:t>
      </w:r>
      <w:r w:rsidRPr="0029354F">
        <w:rPr>
          <w:rFonts w:ascii="Times New Roman" w:hAnsi="Times New Roman" w:cs="Times New Roman"/>
          <w:sz w:val="28"/>
          <w:szCs w:val="28"/>
        </w:rPr>
        <w:t>76 бар, t1=450С, степень сжатия ε =13, степень предварительного расширения ρ =2,2; рабочее тело – сухой воздух, показатель адиабаты принять постоянным k=1,4.</w:t>
      </w:r>
    </w:p>
    <w:p w:rsidR="00B12681" w:rsidRPr="0029354F" w:rsidRDefault="00B12681" w:rsidP="00B12681">
      <w:pPr>
        <w:pStyle w:val="Default"/>
        <w:rPr>
          <w:sz w:val="28"/>
          <w:szCs w:val="28"/>
        </w:rPr>
      </w:pPr>
      <w:r w:rsidRPr="0029354F">
        <w:rPr>
          <w:i/>
          <w:iCs/>
          <w:sz w:val="28"/>
          <w:szCs w:val="28"/>
        </w:rPr>
        <w:t xml:space="preserve">Задача №8 </w:t>
      </w:r>
    </w:p>
    <w:p w:rsidR="00B12681" w:rsidRPr="0029354F" w:rsidRDefault="00B12681" w:rsidP="00B12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54F">
        <w:rPr>
          <w:rFonts w:ascii="Times New Roman" w:hAnsi="Times New Roman" w:cs="Times New Roman"/>
          <w:sz w:val="28"/>
          <w:szCs w:val="28"/>
        </w:rPr>
        <w:t>Определить величину максимально допустимого повышения давления воздуха в цилиндре компрессора при: а) адиабатном, k=1,41 и б) политропном, n=1,25 (при охлаждении цилиндра) сжатии, если оно ограничивается температурой вспышки компрессорного масла t=165°С.</w:t>
      </w:r>
    </w:p>
    <w:p w:rsidR="00357479" w:rsidRDefault="00357479"/>
    <w:sectPr w:rsidR="00357479" w:rsidSect="0079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2681"/>
    <w:rsid w:val="0007191F"/>
    <w:rsid w:val="000D77A7"/>
    <w:rsid w:val="00357479"/>
    <w:rsid w:val="004D2D38"/>
    <w:rsid w:val="00794F94"/>
    <w:rsid w:val="00B1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6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2022-03-05T15:55:00Z</dcterms:created>
  <dcterms:modified xsi:type="dcterms:W3CDTF">2022-03-05T15:55:00Z</dcterms:modified>
</cp:coreProperties>
</file>