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00" w:rsidRPr="00677B00" w:rsidRDefault="00677B00" w:rsidP="00677B00">
      <w:pPr>
        <w:pStyle w:val="Default"/>
        <w:spacing w:after="137"/>
        <w:rPr>
          <w:sz w:val="28"/>
          <w:szCs w:val="28"/>
        </w:rPr>
      </w:pPr>
      <w:r>
        <w:rPr>
          <w:sz w:val="28"/>
          <w:szCs w:val="28"/>
        </w:rPr>
        <w:t>Шары с массой 2 кг и 4 кг, движущиеся соответственно со скоростями 8,65</w:t>
      </w:r>
      <w:r w:rsidRPr="00E44E45">
        <w:rPr>
          <w:sz w:val="28"/>
          <w:szCs w:val="28"/>
        </w:rPr>
        <w:t xml:space="preserve"> </w:t>
      </w:r>
      <w:r>
        <w:rPr>
          <w:sz w:val="28"/>
          <w:szCs w:val="28"/>
        </w:rPr>
        <w:t>м/с и 2,5 м/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перпендикулярно </w:t>
      </w:r>
      <w:proofErr w:type="gramStart"/>
      <w:r>
        <w:rPr>
          <w:sz w:val="28"/>
          <w:szCs w:val="28"/>
        </w:rPr>
        <w:t>друг</w:t>
      </w:r>
      <w:proofErr w:type="gramEnd"/>
      <w:r>
        <w:rPr>
          <w:sz w:val="28"/>
          <w:szCs w:val="28"/>
        </w:rPr>
        <w:t xml:space="preserve"> другу, сталкиваются в результате неупругого удара и затем двигаются вместе. Найдите величину и направление скорости шаров после удара. Какой угол образует вектор скорости шаров после удара со скоростью более лёгкого шара до удара? </w:t>
      </w:r>
    </w:p>
    <w:p w:rsidR="00357479" w:rsidRDefault="00357479"/>
    <w:sectPr w:rsidR="00357479" w:rsidSect="006E0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677B00"/>
    <w:rsid w:val="0007191F"/>
    <w:rsid w:val="000D77A7"/>
    <w:rsid w:val="00357479"/>
    <w:rsid w:val="00677B00"/>
    <w:rsid w:val="006E0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7B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2022-03-07T22:48:00Z</dcterms:created>
  <dcterms:modified xsi:type="dcterms:W3CDTF">2022-03-07T22:48:00Z</dcterms:modified>
</cp:coreProperties>
</file>