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DAC" w:rsidRPr="00A42DAC" w:rsidRDefault="00A42DAC" w:rsidP="00A42D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Определить скорость </w:t>
      </w:r>
      <w:proofErr w:type="gramStart"/>
      <w:r>
        <w:rPr>
          <w:sz w:val="28"/>
          <w:szCs w:val="28"/>
        </w:rPr>
        <w:t>распространения</w:t>
      </w:r>
      <w:proofErr w:type="gramEnd"/>
      <w:r>
        <w:rPr>
          <w:sz w:val="28"/>
          <w:szCs w:val="28"/>
        </w:rPr>
        <w:t xml:space="preserve"> изгибных волн с частотами 50 и 500 Гц в стальной пластине толщиной 5 см. </w:t>
      </w:r>
      <w:proofErr w:type="gramStart"/>
      <w:r>
        <w:rPr>
          <w:sz w:val="28"/>
          <w:szCs w:val="28"/>
        </w:rPr>
        <w:t>Каково</w:t>
      </w:r>
      <w:proofErr w:type="gramEnd"/>
      <w:r>
        <w:rPr>
          <w:sz w:val="28"/>
          <w:szCs w:val="28"/>
        </w:rPr>
        <w:t xml:space="preserve"> отношение этой скорости к скорости распространения продольных волн? </w:t>
      </w:r>
    </w:p>
    <w:p w:rsidR="00357479" w:rsidRDefault="00357479"/>
    <w:sectPr w:rsidR="00357479" w:rsidSect="0073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A42DAC"/>
    <w:rsid w:val="0007191F"/>
    <w:rsid w:val="000D77A7"/>
    <w:rsid w:val="00357479"/>
    <w:rsid w:val="00733919"/>
    <w:rsid w:val="00A42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3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2022-03-15T10:31:00Z</dcterms:created>
  <dcterms:modified xsi:type="dcterms:W3CDTF">2022-03-15T10:32:00Z</dcterms:modified>
</cp:coreProperties>
</file>