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Pr="00B601BB" w:rsidRDefault="00B601BB">
      <w:pPr>
        <w:rPr>
          <w:rFonts w:ascii="Times New Roman" w:hAnsi="Times New Roman" w:cs="Times New Roman"/>
          <w:sz w:val="28"/>
          <w:szCs w:val="28"/>
        </w:rPr>
      </w:pPr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использования понятия "</w:t>
      </w:r>
      <w:proofErr w:type="spellStart"/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доротность</w:t>
      </w:r>
      <w:proofErr w:type="spellEnd"/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"! подробное решение задачи с записанными в процессе решения пояснениями к формулам, законам, которые были использованы и почему.</w:t>
      </w:r>
      <w:r w:rsidRPr="00B601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01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последовательном </w:t>
      </w:r>
      <w:r w:rsidRPr="00B601BB">
        <w:rPr>
          <w:rFonts w:ascii="Cambria Math" w:hAnsi="Cambria Math" w:cs="Times New Roman"/>
          <w:color w:val="000000"/>
          <w:sz w:val="28"/>
          <w:szCs w:val="28"/>
          <w:shd w:val="clear" w:color="auto" w:fill="FFFFFF"/>
        </w:rPr>
        <w:t>𝑅</w:t>
      </w:r>
      <w:r w:rsidRPr="00B601BB">
        <w:rPr>
          <w:rFonts w:ascii="Cambria Math" w:hAnsi="Cambria Math" w:cs="Times New Roman"/>
          <w:color w:val="000000"/>
          <w:sz w:val="28"/>
          <w:szCs w:val="28"/>
          <w:shd w:val="clear" w:color="auto" w:fill="FFFFFF"/>
        </w:rPr>
        <w:t/>
      </w:r>
      <w:proofErr w:type="gramStart"/>
      <w:r w:rsidRPr="00B601BB">
        <w:rPr>
          <w:rFonts w:ascii="Cambria Math" w:hAnsi="Cambria Math" w:cs="Times New Roman"/>
          <w:color w:val="000000"/>
          <w:sz w:val="28"/>
          <w:szCs w:val="28"/>
          <w:shd w:val="clear" w:color="auto" w:fill="FFFFFF"/>
        </w:rPr>
        <w:t/>
      </w:r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контуре за один период свободных колебаний в тепло переходит </w:t>
      </w:r>
      <w:r w:rsidRPr="00B601BB">
        <w:rPr>
          <w:rFonts w:ascii="Cambria Math" w:hAnsi="Cambria Math" w:cs="Times New Roman"/>
          <w:color w:val="000000"/>
          <w:sz w:val="28"/>
          <w:szCs w:val="28"/>
          <w:shd w:val="clear" w:color="auto" w:fill="FFFFFF"/>
        </w:rPr>
        <w:t>𝛿</w:t>
      </w:r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= 1% энергии, запасенной в контуре к началу периода. Найдите сопротивление </w:t>
      </w:r>
      <w:r w:rsidRPr="00B601BB">
        <w:rPr>
          <w:rFonts w:ascii="Cambria Math" w:hAnsi="Cambria Math" w:cs="Times New Roman"/>
          <w:color w:val="000000"/>
          <w:sz w:val="28"/>
          <w:szCs w:val="28"/>
          <w:shd w:val="clear" w:color="auto" w:fill="FFFFFF"/>
        </w:rPr>
        <w:t>𝑅</w:t>
      </w:r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известно, что </w:t>
      </w:r>
      <w:r w:rsidRPr="00B601BB">
        <w:rPr>
          <w:rFonts w:ascii="Cambria Math" w:hAnsi="Cambria Math" w:cs="Times New Roman"/>
          <w:color w:val="000000"/>
          <w:sz w:val="28"/>
          <w:szCs w:val="28"/>
          <w:shd w:val="clear" w:color="auto" w:fill="FFFFFF"/>
        </w:rPr>
        <w:t>𝐿</w:t>
      </w:r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= 80 мГн, а </w:t>
      </w:r>
      <w:r w:rsidRPr="00B601BB">
        <w:rPr>
          <w:rFonts w:ascii="Cambria Math" w:hAnsi="Cambria Math" w:cs="Times New Roman"/>
          <w:color w:val="000000"/>
          <w:sz w:val="28"/>
          <w:szCs w:val="28"/>
          <w:shd w:val="clear" w:color="auto" w:fill="FFFFFF"/>
        </w:rPr>
        <w:t>𝐶</w:t>
      </w:r>
      <w:r w:rsidRPr="00B60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= 1 мкФ.</w:t>
      </w:r>
    </w:p>
    <w:sectPr w:rsidR="00357479" w:rsidRPr="00B601BB" w:rsidSect="00FD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601BB"/>
    <w:rsid w:val="0007191F"/>
    <w:rsid w:val="000D77A7"/>
    <w:rsid w:val="00357479"/>
    <w:rsid w:val="00B601BB"/>
    <w:rsid w:val="00FD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2022-03-21T17:26:00Z</dcterms:created>
  <dcterms:modified xsi:type="dcterms:W3CDTF">2022-03-21T17:26:00Z</dcterms:modified>
</cp:coreProperties>
</file>