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94" w:rsidRPr="009D59EC" w:rsidRDefault="00194194" w:rsidP="001941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9EC">
        <w:rPr>
          <w:rFonts w:ascii="Times New Roman" w:hAnsi="Times New Roman" w:cs="Times New Roman"/>
          <w:b/>
          <w:sz w:val="24"/>
          <w:szCs w:val="24"/>
        </w:rPr>
        <w:t>Индивидуальные задания.</w:t>
      </w:r>
    </w:p>
    <w:p w:rsidR="00194194" w:rsidRDefault="00194194" w:rsidP="00194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приближенный расчет </w:t>
      </w:r>
      <w:r w:rsidRPr="009D59EC">
        <w:rPr>
          <w:rFonts w:ascii="Times New Roman" w:hAnsi="Times New Roman" w:cs="Times New Roman"/>
          <w:b/>
          <w:i/>
          <w:sz w:val="24"/>
          <w:szCs w:val="24"/>
        </w:rPr>
        <w:t>звукоизоляции</w:t>
      </w:r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94194" w:rsidRDefault="00194194" w:rsidP="0019419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ЗИ=20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lg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mf</m:t>
        </m:r>
        <m:r>
          <w:rPr>
            <w:rFonts w:ascii="Cambria Math" w:hAnsi="Cambria Math" w:cs="Times New Roman"/>
            <w:sz w:val="24"/>
            <w:szCs w:val="24"/>
          </w:rPr>
          <m:t>)-60</m:t>
        </m:r>
      </m:oMath>
      <w:r w:rsidRPr="00611A4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октавных полосах частот 63…8000 Гц</w:t>
      </w:r>
    </w:p>
    <w:p w:rsidR="00194194" w:rsidRDefault="00194194" w:rsidP="0019419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поверхностная масса, кг/м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m=ρh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плотность, кг/м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толщина, м.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Рассчитать звукоизоляцию для стальной пластины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ρ=7800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кг/м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толщиной 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7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40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65 мм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10 мм</w:t>
            </w:r>
          </w:p>
        </w:tc>
        <w:tc>
          <w:tcPr>
            <w:tcW w:w="2393" w:type="dxa"/>
          </w:tcPr>
          <w:p w:rsidR="00194194" w:rsidRPr="009A07D7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45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70 мм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15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50 мм</w:t>
            </w:r>
          </w:p>
        </w:tc>
        <w:tc>
          <w:tcPr>
            <w:tcW w:w="2393" w:type="dxa"/>
          </w:tcPr>
          <w:p w:rsidR="00194194" w:rsidRPr="009A07D7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75 мм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 мм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20 мм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55 мм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80 мм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5 мм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30 мм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60 мм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Default="00194194" w:rsidP="001941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94194" w:rsidRPr="00611A41" w:rsidRDefault="00194194" w:rsidP="001941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Провести расчет </w:t>
      </w:r>
      <w:r w:rsidRPr="009D59EC">
        <w:rPr>
          <w:rFonts w:ascii="Times New Roman" w:hAnsi="Times New Roman" w:cs="Times New Roman"/>
          <w:b/>
          <w:i/>
          <w:sz w:val="24"/>
          <w:szCs w:val="24"/>
        </w:rPr>
        <w:t>двустенного ограждения</w:t>
      </w:r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94194" w:rsidRPr="002E2F4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ЗИ=20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r>
            <w:rPr>
              <w:rFonts w:ascii="Cambria Math" w:hAnsi="Cambria Math" w:cs="Times New Roman"/>
              <w:sz w:val="24"/>
              <w:szCs w:val="24"/>
            </w:rPr>
            <m:t>-60-∆</m:t>
          </m:r>
        </m:oMath>
      </m:oMathPara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поверхностная масса первой и второй части соответственно, кг/м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∆ – добавка за счет воздушного промежутка.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звукоизоляцию 2-х стенной конструкции при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D59EC">
        <w:rPr>
          <w:rFonts w:ascii="Times New Roman" w:eastAsiaTheme="minorEastAsia" w:hAnsi="Times New Roman" w:cs="Times New Roman"/>
          <w:sz w:val="24"/>
          <w:szCs w:val="24"/>
        </w:rPr>
        <w:t xml:space="preserve">=10 </w:t>
      </w:r>
      <w:r>
        <w:rPr>
          <w:rFonts w:ascii="Times New Roman" w:eastAsiaTheme="minorEastAsia" w:hAnsi="Times New Roman" w:cs="Times New Roman"/>
          <w:sz w:val="24"/>
          <w:szCs w:val="24"/>
        </w:rPr>
        <w:t>кг/м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с толщиной воздушного промежутка 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6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15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32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7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20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8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22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37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10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25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40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12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30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Default="00194194" w:rsidP="00194194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Провести расчет по снижению </w:t>
      </w:r>
      <w:r w:rsidRPr="009A07D7">
        <w:rPr>
          <w:rFonts w:ascii="Times New Roman" w:hAnsi="Times New Roman" w:cs="Times New Roman"/>
          <w:b/>
          <w:i/>
          <w:sz w:val="24"/>
          <w:szCs w:val="24"/>
        </w:rPr>
        <w:t>звукоизоляции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проема по формуле: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огр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огр</m:t>
                        </m:r>
                      </m:sub>
                    </m:sSub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-0,1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огр</m:t>
                    </m:r>
                  </m:sub>
                </m:sSub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1+(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огр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дБ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площадь проема, 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огр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площадь ограждения,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ЗИ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огр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звукоизоляция ограждения без проема.</w:t>
      </w:r>
    </w:p>
    <w:p w:rsidR="00194194" w:rsidRDefault="00194194" w:rsidP="00194194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Рассчитать звукоизоляцию ограждения площадью 10 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для вычисленной ЗИ (</w:t>
      </w:r>
      <w:r w:rsidRPr="00584824">
        <w:rPr>
          <w:rFonts w:ascii="Times New Roman" w:eastAsiaTheme="minorEastAsia" w:hAnsi="Times New Roman" w:cs="Times New Roman"/>
          <w:b/>
          <w:i/>
          <w:sz w:val="24"/>
          <w:szCs w:val="24"/>
        </w:rPr>
        <w:t>из задания 1</w:t>
      </w:r>
      <w:r>
        <w:rPr>
          <w:rFonts w:ascii="Times New Roman" w:eastAsiaTheme="minorEastAsia" w:hAnsi="Times New Roman" w:cs="Times New Roman"/>
          <w:sz w:val="24"/>
          <w:szCs w:val="24"/>
        </w:rPr>
        <w:t>) по Вашему варианту с площадью проема 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</w:t>
            </w:r>
            <w:r w:rsidRPr="0061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0,15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5,5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3,5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4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6,5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4,5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0,7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Pr="00E926E8" w:rsidRDefault="00194194" w:rsidP="0019419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ЗИ=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ЗИ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огр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∆ЗИ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огр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ЗИ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огр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звукоизоляция без проема.</w:t>
      </w:r>
    </w:p>
    <w:p w:rsidR="00194194" w:rsidRDefault="00194194" w:rsidP="00194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Провести расчет снижения шума в помещении за счет </w:t>
      </w:r>
      <w:r w:rsidRPr="00584824">
        <w:rPr>
          <w:rFonts w:ascii="Times New Roman" w:hAnsi="Times New Roman" w:cs="Times New Roman"/>
          <w:b/>
          <w:i/>
          <w:sz w:val="24"/>
          <w:szCs w:val="24"/>
        </w:rPr>
        <w:t>звукопоглощения</w:t>
      </w:r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94194" w:rsidRDefault="00194194" w:rsidP="0019419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lg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дБ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звукопоглощение в помещении после применения звукопоглощения,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звукопоглощение в помещении до применения звукопоглощения,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Рассчитать снижение шума для помещения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=100 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равных 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400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650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1050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700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500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750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1200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250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800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1300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300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600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950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Провести упрощенный расчет </w:t>
      </w:r>
      <w:r w:rsidRPr="00204404">
        <w:rPr>
          <w:rFonts w:ascii="Times New Roman" w:hAnsi="Times New Roman" w:cs="Times New Roman"/>
          <w:b/>
          <w:i/>
          <w:sz w:val="24"/>
          <w:szCs w:val="24"/>
        </w:rPr>
        <w:t>акустической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звукоизолирующего капота по формуле:</w:t>
      </w:r>
    </w:p>
    <w:p w:rsidR="00194194" w:rsidRDefault="00194194" w:rsidP="0019419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кап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+10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lg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кап</m:t>
            </m:r>
          </m:sub>
        </m:sSub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204404">
        <w:rPr>
          <w:rFonts w:ascii="Times New Roman" w:eastAsiaTheme="minorEastAsia" w:hAnsi="Times New Roman" w:cs="Times New Roman"/>
          <w:sz w:val="24"/>
          <w:szCs w:val="24"/>
        </w:rPr>
        <w:t>дБ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ЗИ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звукоизоляция стекла, дБ;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кап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звукопоглощения под капотом.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эффективность капота, выполненного из стали </w:t>
      </w:r>
      <w:r>
        <w:rPr>
          <w:rFonts w:ascii="Times New Roman" w:eastAsiaTheme="minorEastAsia" w:hAnsi="Times New Roman" w:cs="Times New Roman"/>
          <w:sz w:val="24"/>
          <w:szCs w:val="24"/>
        </w:rPr>
        <w:t>(ЗИ</w:t>
      </w:r>
      <w:r w:rsidRPr="005848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из задания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со значениями коэффициента звукопоглощения </w:t>
      </w:r>
      <w:r w:rsidRPr="0017379E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1. 0,1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6. 0,6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11. 0,25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16. 0,95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2. 0,2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7. 0,7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12. 0,55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17. 0,05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3. 0,3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8. 0,8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13. 0,65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18. 0,97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4. 0,4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9. 0,9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14. 0,75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19. 0,87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5. 0,5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10. 0,15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15. 0,85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Провести расчет </w:t>
      </w:r>
      <w:r w:rsidRPr="0017379E">
        <w:rPr>
          <w:rFonts w:ascii="Times New Roman" w:hAnsi="Times New Roman" w:cs="Times New Roman"/>
          <w:b/>
          <w:i/>
          <w:sz w:val="24"/>
          <w:szCs w:val="24"/>
        </w:rPr>
        <w:t>акустической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 акустического экрана по формуле: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lg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(10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17379E">
        <w:rPr>
          <w:rFonts w:ascii="Times New Roman" w:eastAsiaTheme="minorEastAsia" w:hAnsi="Times New Roman" w:cs="Times New Roman"/>
          <w:sz w:val="24"/>
          <w:szCs w:val="24"/>
        </w:rPr>
        <w:t>дБ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17379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число Френеля,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2(A+B+d)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</m:oMath>
      <w:r w:rsidRPr="0017379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рис.</w:t>
      </w:r>
      <w:r w:rsidRPr="0017379E">
        <w:rPr>
          <w:rFonts w:ascii="Times New Roman" w:eastAsiaTheme="minorEastAsia" w:hAnsi="Times New Roman" w:cs="Times New Roman"/>
          <w:sz w:val="24"/>
          <w:szCs w:val="24"/>
        </w:rPr>
        <w:t xml:space="preserve"> 1)</w:t>
      </w:r>
    </w:p>
    <w:p w:rsidR="00194194" w:rsidRDefault="00194194" w:rsidP="0019419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48175" cy="1765007"/>
            <wp:effectExtent l="0" t="0" r="0" b="6985"/>
            <wp:docPr id="2" name="Рисунок 1" descr="https://m.studref.com/htm/img/28/6204/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studref.com/htm/img/28/6204/6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94" w:rsidRDefault="00194194" w:rsidP="0019419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Рис. 1. Схема АЭ.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от источника шума до АЭ, м;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– расстояние от АЭ до расчетной точки,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расстояние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от источника шума до расчетной точки, м;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– длина звуковой волны, м.,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den>
        </m:f>
      </m:oMath>
      <w:proofErr w:type="gramStart"/>
      <w:r w:rsidRPr="0017379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м.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379E">
        <w:rPr>
          <w:rFonts w:ascii="Times New Roman" w:eastAsiaTheme="minorEastAsia" w:hAnsi="Times New Roman" w:cs="Times New Roman"/>
          <w:sz w:val="24"/>
          <w:szCs w:val="24"/>
        </w:rPr>
        <w:t>где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скорость звука, м/с;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17379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частота 63….8000 Гц.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эффективность АЭ </w:t>
      </w:r>
      <w:r w:rsidRPr="0017379E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25 м</w:t>
            </w:r>
          </w:p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А=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50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А= 6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25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А=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50 м</w:t>
            </w:r>
          </w:p>
          <w:p w:rsidR="00194194" w:rsidRPr="00E331C0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25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100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А= 6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50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А=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100 м</w:t>
            </w:r>
          </w:p>
          <w:p w:rsidR="00194194" w:rsidRPr="00E331C0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А=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50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А=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30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А= 6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100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А=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200 м</w:t>
            </w:r>
          </w:p>
          <w:p w:rsidR="00194194" w:rsidRPr="00333250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 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А=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50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А= 4 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100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А= 6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200 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А=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25 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50 м</w:t>
            </w:r>
          </w:p>
          <w:p w:rsidR="00194194" w:rsidRPr="00E331C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В= 200 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 м</w:t>
            </w:r>
          </w:p>
        </w:tc>
        <w:tc>
          <w:tcPr>
            <w:tcW w:w="2393" w:type="dxa"/>
          </w:tcPr>
          <w:p w:rsidR="00194194" w:rsidRPr="00953C30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А= 7</w:t>
            </w:r>
            <w:r w:rsidRPr="0033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 25 м</w:t>
            </w:r>
          </w:p>
          <w:p w:rsidR="00194194" w:rsidRDefault="00194194" w:rsidP="002D0A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м</w:t>
            </w:r>
          </w:p>
        </w:tc>
        <w:tc>
          <w:tcPr>
            <w:tcW w:w="2393" w:type="dxa"/>
          </w:tcPr>
          <w:p w:rsidR="00194194" w:rsidRDefault="00194194" w:rsidP="002D0A31">
            <w:pPr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Провести ориентировочный расчет эффективности </w:t>
      </w:r>
      <w:r w:rsidRPr="00283D10">
        <w:rPr>
          <w:rFonts w:ascii="Times New Roman" w:hAnsi="Times New Roman" w:cs="Times New Roman"/>
          <w:b/>
          <w:i/>
          <w:sz w:val="24"/>
          <w:szCs w:val="24"/>
        </w:rPr>
        <w:t>виброизоляции</w:t>
      </w:r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=20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</m:den>
                </m:f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, дБ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частота вынужденных колебаний, например, для двигателей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Гц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обороты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мин;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частота собственных колебаний, Гц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χ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Гц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χ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статистический прогиб виброизоляторов.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эффективность виброизоляции для двигателя внутреннего сгорания при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E2C0D">
        <w:rPr>
          <w:rFonts w:ascii="Times New Roman" w:eastAsiaTheme="minorEastAsia" w:hAnsi="Times New Roman" w:cs="Times New Roman"/>
          <w:sz w:val="24"/>
          <w:szCs w:val="24"/>
        </w:rPr>
        <w:t>=1500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мин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величине статистического прогиба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виброизоляторов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под массой ДВС </w:t>
      </w:r>
      <w:r w:rsidRPr="0017379E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1,5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2,5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4,5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2,5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3,25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4,75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1,25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3,5 см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5,25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0,5 см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1,75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3,75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5,5 см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0,75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2,25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4,25 см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194" w:rsidRDefault="00194194" w:rsidP="00194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Провести приближенный расчет снижения структурного звука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вибродемпфировании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lg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E22227">
        <w:rPr>
          <w:rFonts w:ascii="Times New Roman" w:eastAsiaTheme="minorEastAsia" w:hAnsi="Times New Roman" w:cs="Times New Roman"/>
          <w:sz w:val="24"/>
          <w:szCs w:val="24"/>
        </w:rPr>
        <w:t>, дБ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потерь пластичности без вибродемпфирования;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22227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коэффициент потерь пластичности после нанесения вибродемпфирующего покрытия.</w:t>
      </w:r>
    </w:p>
    <w:p w:rsidR="00194194" w:rsidRDefault="00194194" w:rsidP="0019419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снижение структурного звука стальной пластины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 значениях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7379E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(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варианты в таблице по списку группы</w:t>
      </w:r>
      <w:r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, ответ вписать в свободную клетку таблицы</w:t>
      </w:r>
      <w:r w:rsidRPr="00611A41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1. 0,02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6. 0,15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11. 0,4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16. 0,65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2. 0,04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7. 0,2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12. 0,45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17. 0,7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3. 0,05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8. 0,25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13. 0,5</w:t>
            </w:r>
          </w:p>
        </w:tc>
        <w:tc>
          <w:tcPr>
            <w:tcW w:w="2393" w:type="dxa"/>
          </w:tcPr>
          <w:p w:rsidR="00194194" w:rsidRPr="00611A41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18. 0,75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4. 0,07</w:t>
            </w:r>
          </w:p>
        </w:tc>
        <w:tc>
          <w:tcPr>
            <w:tcW w:w="2393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9. 0,3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14. 0,55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19. 0,8</w:t>
            </w:r>
          </w:p>
        </w:tc>
      </w:tr>
      <w:tr w:rsidR="00194194" w:rsidRPr="00611A41" w:rsidTr="002D0A31">
        <w:tc>
          <w:tcPr>
            <w:tcW w:w="2392" w:type="dxa"/>
          </w:tcPr>
          <w:p w:rsidR="00194194" w:rsidRPr="00E331C0" w:rsidRDefault="00194194" w:rsidP="002D0A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5. 0,1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10. 0,35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15. 0,6</w:t>
            </w:r>
          </w:p>
        </w:tc>
        <w:tc>
          <w:tcPr>
            <w:tcW w:w="2393" w:type="dxa"/>
          </w:tcPr>
          <w:p w:rsidR="00194194" w:rsidRDefault="00194194" w:rsidP="002D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</w:tbl>
    <w:p w:rsidR="00194194" w:rsidRPr="00E22227" w:rsidRDefault="00194194" w:rsidP="0019419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194" w:rsidRDefault="00194194" w:rsidP="0019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624"/>
        <w:gridCol w:w="624"/>
        <w:gridCol w:w="397"/>
        <w:gridCol w:w="227"/>
        <w:gridCol w:w="624"/>
        <w:gridCol w:w="170"/>
        <w:gridCol w:w="454"/>
        <w:gridCol w:w="567"/>
        <w:gridCol w:w="57"/>
        <w:gridCol w:w="624"/>
        <w:gridCol w:w="452"/>
        <w:gridCol w:w="172"/>
        <w:gridCol w:w="624"/>
        <w:gridCol w:w="338"/>
        <w:gridCol w:w="286"/>
        <w:gridCol w:w="848"/>
      </w:tblGrid>
      <w:tr w:rsidR="00194194" w:rsidTr="002D0A31">
        <w:tc>
          <w:tcPr>
            <w:tcW w:w="4248" w:type="dxa"/>
            <w:gridSpan w:val="5"/>
          </w:tcPr>
          <w:p w:rsidR="00194194" w:rsidRPr="005671BA" w:rsidRDefault="00194194" w:rsidP="002D0A31">
            <w:pPr>
              <w:rPr>
                <w:b/>
              </w:rPr>
            </w:pPr>
            <w:r w:rsidRPr="005671BA">
              <w:rPr>
                <w:b/>
              </w:rPr>
              <w:t>Группа</w:t>
            </w:r>
          </w:p>
        </w:tc>
        <w:tc>
          <w:tcPr>
            <w:tcW w:w="2496" w:type="dxa"/>
            <w:gridSpan w:val="6"/>
          </w:tcPr>
          <w:p w:rsidR="00194194" w:rsidRPr="005671BA" w:rsidRDefault="00194194" w:rsidP="002D0A31">
            <w:pPr>
              <w:rPr>
                <w:b/>
              </w:rPr>
            </w:pPr>
            <w:r w:rsidRPr="005671BA">
              <w:rPr>
                <w:b/>
              </w:rPr>
              <w:t>ФИО</w:t>
            </w:r>
          </w:p>
        </w:tc>
        <w:tc>
          <w:tcPr>
            <w:tcW w:w="2720" w:type="dxa"/>
            <w:gridSpan w:val="6"/>
          </w:tcPr>
          <w:p w:rsidR="00194194" w:rsidRDefault="00194194" w:rsidP="002D0A31"/>
        </w:tc>
      </w:tr>
      <w:tr w:rsidR="00194194" w:rsidTr="002D0A31">
        <w:trPr>
          <w:trHeight w:val="547"/>
        </w:trPr>
        <w:tc>
          <w:tcPr>
            <w:tcW w:w="9464" w:type="dxa"/>
            <w:gridSpan w:val="17"/>
            <w:vAlign w:val="center"/>
          </w:tcPr>
          <w:p w:rsidR="00194194" w:rsidRPr="005671BA" w:rsidRDefault="00194194" w:rsidP="002D0A31">
            <w:pPr>
              <w:jc w:val="center"/>
              <w:rPr>
                <w:b/>
              </w:rPr>
            </w:pPr>
            <w:r w:rsidRPr="005671BA">
              <w:rPr>
                <w:b/>
              </w:rPr>
              <w:t>СЛОЖЕНИЕ УЗ (УЗД)</w:t>
            </w:r>
          </w:p>
        </w:tc>
      </w:tr>
      <w:tr w:rsidR="00194194" w:rsidTr="002D0A31">
        <w:tc>
          <w:tcPr>
            <w:tcW w:w="2376" w:type="dxa"/>
          </w:tcPr>
          <w:p w:rsidR="00194194" w:rsidRDefault="00194194" w:rsidP="002D0A31">
            <w:r>
              <w:rPr>
                <w:rFonts w:cstheme="minorHAnsi"/>
              </w:rPr>
              <w:t>Δ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1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3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4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6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8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9</w:t>
            </w:r>
          </w:p>
        </w:tc>
        <w:tc>
          <w:tcPr>
            <w:tcW w:w="848" w:type="dxa"/>
            <w:vAlign w:val="center"/>
          </w:tcPr>
          <w:p w:rsidR="00194194" w:rsidRDefault="00194194" w:rsidP="002D0A31">
            <w:pPr>
              <w:jc w:val="center"/>
            </w:pPr>
            <w:r>
              <w:t>10</w:t>
            </w:r>
          </w:p>
        </w:tc>
      </w:tr>
      <w:tr w:rsidR="00194194" w:rsidTr="002D0A31">
        <w:tc>
          <w:tcPr>
            <w:tcW w:w="2376" w:type="dxa"/>
          </w:tcPr>
          <w:p w:rsidR="00194194" w:rsidRDefault="00194194" w:rsidP="002D0A31">
            <w:r>
              <w:t>Прибавка к большему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2,5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2,1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1,8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1,5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1,2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1,0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0,8</w:t>
            </w:r>
          </w:p>
        </w:tc>
        <w:tc>
          <w:tcPr>
            <w:tcW w:w="624" w:type="dxa"/>
            <w:vAlign w:val="center"/>
          </w:tcPr>
          <w:p w:rsidR="00194194" w:rsidRDefault="00194194" w:rsidP="002D0A31">
            <w:pPr>
              <w:jc w:val="center"/>
            </w:pPr>
            <w:r>
              <w:t>0,6</w:t>
            </w:r>
          </w:p>
        </w:tc>
        <w:tc>
          <w:tcPr>
            <w:tcW w:w="62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0,5</w:t>
            </w:r>
          </w:p>
        </w:tc>
        <w:tc>
          <w:tcPr>
            <w:tcW w:w="848" w:type="dxa"/>
            <w:vAlign w:val="center"/>
          </w:tcPr>
          <w:p w:rsidR="00194194" w:rsidRDefault="00194194" w:rsidP="002D0A31">
            <w:pPr>
              <w:jc w:val="center"/>
            </w:pPr>
            <w:r>
              <w:t>0,4</w:t>
            </w:r>
          </w:p>
        </w:tc>
      </w:tr>
      <w:tr w:rsidR="00194194" w:rsidTr="002D0A31">
        <w:tc>
          <w:tcPr>
            <w:tcW w:w="9464" w:type="dxa"/>
            <w:gridSpan w:val="17"/>
          </w:tcPr>
          <w:p w:rsidR="00194194" w:rsidRPr="00D32172" w:rsidRDefault="00194194" w:rsidP="002D0A31">
            <w:pPr>
              <w:jc w:val="center"/>
              <w:rPr>
                <w:b/>
              </w:rPr>
            </w:pPr>
            <w:r w:rsidRPr="00D32172">
              <w:rPr>
                <w:b/>
              </w:rPr>
              <w:t>Вариант 1</w:t>
            </w:r>
          </w:p>
        </w:tc>
      </w:tr>
      <w:tr w:rsidR="00194194" w:rsidTr="002D0A31">
        <w:tc>
          <w:tcPr>
            <w:tcW w:w="5496" w:type="dxa"/>
            <w:gridSpan w:val="8"/>
          </w:tcPr>
          <w:p w:rsidR="00194194" w:rsidRPr="00D32172" w:rsidRDefault="00194194" w:rsidP="002D0A31">
            <w:pPr>
              <w:jc w:val="center"/>
              <w:rPr>
                <w:b/>
              </w:rPr>
            </w:pPr>
            <w:r w:rsidRPr="00D32172">
              <w:rPr>
                <w:b/>
              </w:rPr>
              <w:t>Характеристики источников шума</w:t>
            </w:r>
          </w:p>
        </w:tc>
        <w:tc>
          <w:tcPr>
            <w:tcW w:w="3968" w:type="dxa"/>
            <w:gridSpan w:val="9"/>
            <w:vAlign w:val="center"/>
          </w:tcPr>
          <w:p w:rsidR="00194194" w:rsidRPr="00D32172" w:rsidRDefault="00194194" w:rsidP="002D0A31">
            <w:pPr>
              <w:jc w:val="center"/>
              <w:rPr>
                <w:b/>
              </w:rPr>
            </w:pPr>
            <w:r w:rsidRPr="00D32172">
              <w:rPr>
                <w:b/>
              </w:rPr>
              <w:t>Ответ</w:t>
            </w: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50+55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45+48+51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72+76+78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63+69+71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84+84+84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90+91+92+93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100+100+101+101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55+58+53+51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t>39+41+38+37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5496" w:type="dxa"/>
            <w:gridSpan w:val="8"/>
          </w:tcPr>
          <w:p w:rsidR="00194194" w:rsidRDefault="00194194" w:rsidP="002D0A31">
            <w:pPr>
              <w:jc w:val="center"/>
            </w:pPr>
            <w:r>
              <w:lastRenderedPageBreak/>
              <w:t>44+45+46+48+49</w:t>
            </w:r>
          </w:p>
        </w:tc>
        <w:tc>
          <w:tcPr>
            <w:tcW w:w="3968" w:type="dxa"/>
            <w:gridSpan w:val="9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rPr>
          <w:trHeight w:val="547"/>
        </w:trPr>
        <w:tc>
          <w:tcPr>
            <w:tcW w:w="9464" w:type="dxa"/>
            <w:gridSpan w:val="17"/>
            <w:vAlign w:val="center"/>
          </w:tcPr>
          <w:p w:rsidR="00194194" w:rsidRPr="005671BA" w:rsidRDefault="00194194" w:rsidP="002D0A31">
            <w:pPr>
              <w:jc w:val="center"/>
              <w:rPr>
                <w:b/>
              </w:rPr>
            </w:pPr>
            <w:r w:rsidRPr="005671BA">
              <w:rPr>
                <w:b/>
              </w:rPr>
              <w:t>ВЫЧИТАНИЕ УЗ (УЗД)</w:t>
            </w:r>
          </w:p>
        </w:tc>
      </w:tr>
      <w:tr w:rsidR="00194194" w:rsidTr="002D0A31">
        <w:tc>
          <w:tcPr>
            <w:tcW w:w="3000" w:type="dxa"/>
            <w:gridSpan w:val="2"/>
          </w:tcPr>
          <w:p w:rsidR="00194194" w:rsidRDefault="00194194" w:rsidP="002D0A31">
            <w:pPr>
              <w:jc w:val="center"/>
            </w:pPr>
            <w:r>
              <w:rPr>
                <w:rFonts w:cstheme="minorHAnsi"/>
              </w:rPr>
              <w:t>Δ</w:t>
            </w:r>
          </w:p>
        </w:tc>
        <w:tc>
          <w:tcPr>
            <w:tcW w:w="1021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10</w:t>
            </w:r>
          </w:p>
        </w:tc>
        <w:tc>
          <w:tcPr>
            <w:tcW w:w="1021" w:type="dxa"/>
            <w:gridSpan w:val="3"/>
            <w:vAlign w:val="center"/>
          </w:tcPr>
          <w:p w:rsidR="00194194" w:rsidRDefault="00194194" w:rsidP="002D0A31">
            <w:pPr>
              <w:jc w:val="center"/>
            </w:pPr>
            <w:r>
              <w:t>9…6</w:t>
            </w:r>
          </w:p>
        </w:tc>
        <w:tc>
          <w:tcPr>
            <w:tcW w:w="1021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5…4</w:t>
            </w:r>
          </w:p>
        </w:tc>
        <w:tc>
          <w:tcPr>
            <w:tcW w:w="1133" w:type="dxa"/>
            <w:gridSpan w:val="3"/>
            <w:vAlign w:val="center"/>
          </w:tcPr>
          <w:p w:rsidR="00194194" w:rsidRDefault="00194194" w:rsidP="002D0A31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94194" w:rsidRDefault="00194194" w:rsidP="002D0A31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1</w:t>
            </w:r>
          </w:p>
        </w:tc>
      </w:tr>
      <w:tr w:rsidR="00194194" w:rsidTr="002D0A31">
        <w:tc>
          <w:tcPr>
            <w:tcW w:w="3000" w:type="dxa"/>
            <w:gridSpan w:val="2"/>
          </w:tcPr>
          <w:p w:rsidR="00194194" w:rsidRDefault="00194194" w:rsidP="002D0A31">
            <w:pPr>
              <w:jc w:val="center"/>
            </w:pPr>
            <w:r>
              <w:t>Вычитание из большего</w:t>
            </w:r>
          </w:p>
        </w:tc>
        <w:tc>
          <w:tcPr>
            <w:tcW w:w="1021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0</w:t>
            </w:r>
          </w:p>
        </w:tc>
        <w:tc>
          <w:tcPr>
            <w:tcW w:w="1021" w:type="dxa"/>
            <w:gridSpan w:val="3"/>
            <w:vAlign w:val="center"/>
          </w:tcPr>
          <w:p w:rsidR="00194194" w:rsidRDefault="00194194" w:rsidP="002D0A31">
            <w:pPr>
              <w:jc w:val="center"/>
            </w:pPr>
            <w:r>
              <w:t>1</w:t>
            </w:r>
          </w:p>
        </w:tc>
        <w:tc>
          <w:tcPr>
            <w:tcW w:w="1021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3"/>
            <w:vAlign w:val="center"/>
          </w:tcPr>
          <w:p w:rsidR="00194194" w:rsidRDefault="00194194" w:rsidP="002D0A31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94194" w:rsidRDefault="00194194" w:rsidP="002D0A31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94194" w:rsidRDefault="00194194" w:rsidP="002D0A31">
            <w:pPr>
              <w:jc w:val="center"/>
            </w:pPr>
            <w:r>
              <w:t>7</w:t>
            </w:r>
          </w:p>
        </w:tc>
      </w:tr>
      <w:tr w:rsidR="00194194" w:rsidTr="002D0A31">
        <w:tc>
          <w:tcPr>
            <w:tcW w:w="9464" w:type="dxa"/>
            <w:gridSpan w:val="17"/>
          </w:tcPr>
          <w:p w:rsidR="00194194" w:rsidRPr="00D32172" w:rsidRDefault="00194194" w:rsidP="002D0A31">
            <w:pPr>
              <w:jc w:val="center"/>
              <w:rPr>
                <w:b/>
              </w:rPr>
            </w:pPr>
            <w:r w:rsidRPr="00D32172">
              <w:rPr>
                <w:b/>
              </w:rPr>
              <w:t>Вариант 1</w:t>
            </w:r>
          </w:p>
        </w:tc>
      </w:tr>
      <w:tr w:rsidR="00194194" w:rsidTr="002D0A31">
        <w:tc>
          <w:tcPr>
            <w:tcW w:w="6063" w:type="dxa"/>
            <w:gridSpan w:val="9"/>
          </w:tcPr>
          <w:p w:rsidR="00194194" w:rsidRPr="00D32172" w:rsidRDefault="00194194" w:rsidP="002D0A31">
            <w:pPr>
              <w:jc w:val="center"/>
              <w:rPr>
                <w:b/>
              </w:rPr>
            </w:pPr>
            <w:r w:rsidRPr="00D32172">
              <w:rPr>
                <w:b/>
              </w:rPr>
              <w:t>Характеристики источников шума</w:t>
            </w:r>
          </w:p>
        </w:tc>
        <w:tc>
          <w:tcPr>
            <w:tcW w:w="3401" w:type="dxa"/>
            <w:gridSpan w:val="8"/>
            <w:vAlign w:val="center"/>
          </w:tcPr>
          <w:p w:rsidR="00194194" w:rsidRPr="00D32172" w:rsidRDefault="00194194" w:rsidP="002D0A31">
            <w:pPr>
              <w:jc w:val="center"/>
              <w:rPr>
                <w:b/>
              </w:rPr>
            </w:pPr>
            <w:r w:rsidRPr="00D32172">
              <w:rPr>
                <w:b/>
              </w:rPr>
              <w:t>Ответ</w:t>
            </w: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70-68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90-85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64-62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48-44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53-49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95-93-87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67-61-65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70-66-64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80-76-70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  <w:tr w:rsidR="00194194" w:rsidTr="002D0A31">
        <w:tc>
          <w:tcPr>
            <w:tcW w:w="6063" w:type="dxa"/>
            <w:gridSpan w:val="9"/>
          </w:tcPr>
          <w:p w:rsidR="00194194" w:rsidRDefault="00194194" w:rsidP="002D0A31">
            <w:pPr>
              <w:jc w:val="center"/>
            </w:pPr>
            <w:r>
              <w:t>94-89-88</w:t>
            </w:r>
          </w:p>
        </w:tc>
        <w:tc>
          <w:tcPr>
            <w:tcW w:w="3401" w:type="dxa"/>
            <w:gridSpan w:val="8"/>
            <w:vAlign w:val="center"/>
          </w:tcPr>
          <w:p w:rsidR="00194194" w:rsidRDefault="00194194" w:rsidP="002D0A31">
            <w:pPr>
              <w:jc w:val="center"/>
            </w:pPr>
          </w:p>
        </w:tc>
      </w:tr>
    </w:tbl>
    <w:p w:rsidR="00357479" w:rsidRDefault="00357479" w:rsidP="00194194"/>
    <w:sectPr w:rsidR="00357479" w:rsidSect="0053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194194"/>
    <w:rsid w:val="0007191F"/>
    <w:rsid w:val="000D77A7"/>
    <w:rsid w:val="00194194"/>
    <w:rsid w:val="00357479"/>
    <w:rsid w:val="0053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2022-03-22T04:35:00Z</dcterms:created>
  <dcterms:modified xsi:type="dcterms:W3CDTF">2022-03-22T04:35:00Z</dcterms:modified>
</cp:coreProperties>
</file>