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90" w:rsidRDefault="009B1190" w:rsidP="009B1190"/>
    <w:p w:rsidR="009B1190" w:rsidRDefault="009B1190" w:rsidP="009B1190">
      <w:r>
        <w:t></w:t>
      </w:r>
      <w:r>
        <w:tab/>
        <w:t xml:space="preserve">Управление персоналом: учебник и практикум для вузов / А. А. </w:t>
      </w:r>
      <w:proofErr w:type="spellStart"/>
      <w:r>
        <w:t>Литвинюк</w:t>
      </w:r>
      <w:proofErr w:type="spellEnd"/>
      <w:r>
        <w:t xml:space="preserve"> [и др.]; под редакцией А. А. </w:t>
      </w:r>
      <w:proofErr w:type="spellStart"/>
      <w:r>
        <w:t>Литвинюка</w:t>
      </w:r>
      <w:proofErr w:type="spellEnd"/>
      <w:r>
        <w:t xml:space="preserve">. — 3-е изд., </w:t>
      </w:r>
      <w:proofErr w:type="spellStart"/>
      <w:r>
        <w:t>перераб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2022. — 461 с. — (Высшее образование). — ISBN 978-5-534-14697-4. — Текст 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https://urait.ru/bcode/488852</w:t>
      </w:r>
    </w:p>
    <w:p w:rsidR="009B1190" w:rsidRDefault="009B1190" w:rsidP="009B1190">
      <w:r>
        <w:t></w:t>
      </w:r>
      <w:r>
        <w:tab/>
        <w:t xml:space="preserve">Теория управления : учебник для вузов / Н. И. Астахова [и др.] ; под общей редакцией Н. И. Астаховой, Г. И. Москвитина. — Москва : Издательство </w:t>
      </w:r>
      <w:proofErr w:type="spellStart"/>
      <w:r>
        <w:t>Юрайт</w:t>
      </w:r>
      <w:proofErr w:type="spellEnd"/>
      <w:r>
        <w:t xml:space="preserve">, 2022. — 375 с. — (Высшее образование). — ISBN 978-5-9916-6671-8. — Текст 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https://urait.ru/bcode/468785</w:t>
      </w:r>
    </w:p>
    <w:p w:rsidR="009B1190" w:rsidRDefault="009B1190" w:rsidP="009B1190">
      <w:r>
        <w:t></w:t>
      </w:r>
      <w:r>
        <w:tab/>
      </w:r>
      <w:proofErr w:type="spellStart"/>
      <w:r>
        <w:t>Гимазова</w:t>
      </w:r>
      <w:proofErr w:type="spellEnd"/>
      <w:r>
        <w:t xml:space="preserve">, Ю. В.  Государственное и муниципальное управление : учебник для вузов / Ю. В. </w:t>
      </w:r>
      <w:proofErr w:type="spellStart"/>
      <w:r>
        <w:t>Гимазова</w:t>
      </w:r>
      <w:proofErr w:type="spellEnd"/>
      <w:r>
        <w:t xml:space="preserve"> ; под общей редакцией Н. А. Омельченко. — Москва : Издательство </w:t>
      </w:r>
      <w:proofErr w:type="spellStart"/>
      <w:r>
        <w:t>Юрайт</w:t>
      </w:r>
      <w:proofErr w:type="spellEnd"/>
      <w:r>
        <w:t xml:space="preserve">, 2022. — 453 с. — (Высшее образование). — ISBN 978-5-534-02741-9. — Текст 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https://urait.ru/bcode/488980</w:t>
      </w:r>
    </w:p>
    <w:p w:rsidR="009B1190" w:rsidRDefault="009B1190" w:rsidP="009B1190">
      <w:r>
        <w:t></w:t>
      </w:r>
      <w:r>
        <w:tab/>
      </w:r>
      <w:proofErr w:type="spellStart"/>
      <w:r>
        <w:t>Мардас</w:t>
      </w:r>
      <w:proofErr w:type="spellEnd"/>
      <w:r>
        <w:t xml:space="preserve">, А. Н.  Теория организации : учебное пособие для вузов / А. Н. </w:t>
      </w:r>
      <w:proofErr w:type="spellStart"/>
      <w:r>
        <w:t>Мардас</w:t>
      </w:r>
      <w:proofErr w:type="spellEnd"/>
      <w:r>
        <w:t xml:space="preserve">, О. А. Гуляева. — 2-е изд., </w:t>
      </w:r>
      <w:proofErr w:type="spellStart"/>
      <w:r>
        <w:t>испр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2022. — 139 с. — (Высшее образование). — ISBN 978-5-534-06344-8. — Текст 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</w:t>
      </w:r>
      <w:r w:rsidR="004E3D03">
        <w:t xml:space="preserve">: </w:t>
      </w:r>
      <w:hyperlink r:id="rId4" w:history="1">
        <w:r w:rsidR="004E3D03" w:rsidRPr="00740E2D">
          <w:rPr>
            <w:rStyle w:val="a3"/>
          </w:rPr>
          <w:t>https://urait.ru/bcode/490981</w:t>
        </w:r>
      </w:hyperlink>
      <w:r w:rsidR="004E3D03">
        <w:t xml:space="preserve"> </w:t>
      </w:r>
      <w:bookmarkStart w:id="0" w:name="_GoBack"/>
      <w:bookmarkEnd w:id="0"/>
      <w:r>
        <w:t> </w:t>
      </w:r>
    </w:p>
    <w:p w:rsidR="009B1190" w:rsidRPr="00D01639" w:rsidRDefault="009B1190" w:rsidP="009B1190">
      <w:pPr>
        <w:rPr>
          <w:b/>
        </w:rPr>
      </w:pPr>
      <w:r w:rsidRPr="00D01639">
        <w:rPr>
          <w:b/>
        </w:rPr>
        <w:t>Тема: Школа человеческих отношений в науке об управлении</w:t>
      </w:r>
    </w:p>
    <w:p w:rsidR="009B1190" w:rsidRDefault="004E3D03" w:rsidP="009B1190">
      <w:r>
        <w:t>Реферат</w:t>
      </w:r>
      <w:r w:rsidR="00F427B3">
        <w:t xml:space="preserve">  от</w:t>
      </w:r>
      <w:r>
        <w:t xml:space="preserve"> </w:t>
      </w:r>
      <w:r w:rsidR="00F427B3">
        <w:t>14</w:t>
      </w:r>
      <w:r>
        <w:t xml:space="preserve"> </w:t>
      </w:r>
      <w:r w:rsidR="00F427B3">
        <w:t xml:space="preserve"> до </w:t>
      </w:r>
      <w:r w:rsidR="009B1190">
        <w:t xml:space="preserve"> 20 страниц формата А4. Текст реферата рекомендуется печатать, соблюдая следующие размеры полей: верхнее – 20 мм; правое – 10 мм; левое и нижнее – не менее 20 мм. Абзацный отступ должен быть одинаковым по всему тексту и равен от 1,25 до 1,27 см.</w:t>
      </w:r>
    </w:p>
    <w:p w:rsidR="009B1190" w:rsidRDefault="009B1190" w:rsidP="009B1190">
      <w:r>
        <w:t>Страницы текста следует нумеровать арабскими цифрами, соблюдая сквозную нумерацию по всему документу. Номер страницы проставляют внизу страницы по центру. Точка в конце номера страницы не ставится. Титульный лист включают в общую нумерацию страниц. На титульном листе номер страницы "1" не проставляется.</w:t>
      </w:r>
    </w:p>
    <w:p w:rsidR="009B1190" w:rsidRDefault="009B1190" w:rsidP="009B1190">
      <w:r>
        <w:t xml:space="preserve">Набор текста должен быть произведен в текстовом редакторе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версии не ниже 6.0. Тип шрифта: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.  Шрифт основного текста – обычный, размер 14 пт. Шрифт заголовка структурной единицы  "Раздел" – полужирный, размер 16 пт. Межсимвольный интервал - обычный. Междустрочный интервал - полуторный.</w:t>
      </w:r>
    </w:p>
    <w:p w:rsidR="009B1190" w:rsidRDefault="009B1190" w:rsidP="009B1190">
      <w:r>
        <w:t>При наличии в работе  таблиц, графиков, диаграмм объем работы может превышать объемы текста работы.</w:t>
      </w:r>
    </w:p>
    <w:p w:rsidR="009B1190" w:rsidRDefault="009B1190" w:rsidP="009B1190">
      <w:r>
        <w:t>Структура письменной работы:</w:t>
      </w:r>
    </w:p>
    <w:p w:rsidR="009B1190" w:rsidRDefault="009B1190" w:rsidP="009B1190">
      <w:r>
        <w:t>1.</w:t>
      </w:r>
      <w:r>
        <w:tab/>
        <w:t xml:space="preserve">Титульный лист; </w:t>
      </w:r>
    </w:p>
    <w:p w:rsidR="009B1190" w:rsidRDefault="009B1190" w:rsidP="009B1190">
      <w:r>
        <w:t>2.</w:t>
      </w:r>
      <w:r>
        <w:tab/>
        <w:t>Введение – суть и обоснование выбора данной темы, состоит из ряда компонентов, связанных логически и стилистически.</w:t>
      </w:r>
    </w:p>
    <w:p w:rsidR="009B1190" w:rsidRDefault="009B1190" w:rsidP="009B1190">
      <w:r>
        <w:t>3.</w:t>
      </w:r>
      <w:r>
        <w:tab/>
        <w:t>Основная часть – теоретические основы выбранной проблемы и изложение основного вопроса. Данная часть предполагает развитие аргументации и анализа, а также обоснование их, исходя из имеющихся данных, других аргументов и позиций по этому вопросу, свидетельствовать о наличии или отсутствии логичности в освещении темы.</w:t>
      </w:r>
    </w:p>
    <w:p w:rsidR="009B1190" w:rsidRDefault="009B1190" w:rsidP="009B1190">
      <w:r>
        <w:t xml:space="preserve">Заключение – обобщения и аргументированные выводы по теме с указанием области ее применения и т.д. </w:t>
      </w:r>
    </w:p>
    <w:p w:rsidR="009B1190" w:rsidRDefault="009B1190" w:rsidP="009B1190">
      <w:r>
        <w:t xml:space="preserve">Список литературы </w:t>
      </w:r>
    </w:p>
    <w:p w:rsidR="009B1190" w:rsidRPr="00D01639" w:rsidRDefault="009B1190" w:rsidP="009B1190">
      <w:pPr>
        <w:rPr>
          <w:b/>
        </w:rPr>
      </w:pPr>
      <w:r w:rsidRPr="00D01639">
        <w:rPr>
          <w:b/>
        </w:rPr>
        <w:lastRenderedPageBreak/>
        <w:t xml:space="preserve">Уникальность не менее 70%. </w:t>
      </w:r>
      <w:r w:rsidR="004E3D03">
        <w:rPr>
          <w:b/>
        </w:rPr>
        <w:t xml:space="preserve"> </w:t>
      </w:r>
      <w:proofErr w:type="spellStart"/>
      <w:r w:rsidR="004E3D03">
        <w:rPr>
          <w:b/>
        </w:rPr>
        <w:t>А</w:t>
      </w:r>
      <w:r w:rsidRPr="00D01639">
        <w:rPr>
          <w:b/>
        </w:rPr>
        <w:t>нтиплагиат.ру</w:t>
      </w:r>
      <w:proofErr w:type="spellEnd"/>
      <w:r w:rsidRPr="00D01639">
        <w:rPr>
          <w:b/>
        </w:rPr>
        <w:t xml:space="preserve">. </w:t>
      </w:r>
    </w:p>
    <w:p w:rsidR="00F870A3" w:rsidRPr="00D01639" w:rsidRDefault="009B1190" w:rsidP="009B1190">
      <w:pPr>
        <w:rPr>
          <w:b/>
        </w:rPr>
      </w:pPr>
      <w:r w:rsidRPr="00D01639">
        <w:rPr>
          <w:b/>
        </w:rPr>
        <w:t> </w:t>
      </w:r>
    </w:p>
    <w:sectPr w:rsidR="00F870A3" w:rsidRPr="00D0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6E"/>
    <w:rsid w:val="004E3D03"/>
    <w:rsid w:val="009B1190"/>
    <w:rsid w:val="00B21B6E"/>
    <w:rsid w:val="00D01639"/>
    <w:rsid w:val="00DE427B"/>
    <w:rsid w:val="00F427B3"/>
    <w:rsid w:val="00F8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7F15"/>
  <w15:chartTrackingRefBased/>
  <w15:docId w15:val="{12107C50-4585-4381-A65F-CB31A0EE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D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ait.ru/bcode/490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5</cp:revision>
  <dcterms:created xsi:type="dcterms:W3CDTF">2022-04-07T17:36:00Z</dcterms:created>
  <dcterms:modified xsi:type="dcterms:W3CDTF">2022-04-13T09:30:00Z</dcterms:modified>
</cp:coreProperties>
</file>