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высшего образования</w:t>
      </w:r>
    </w:p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«Московский государственный университет геодезии и картографии»</w:t>
      </w:r>
    </w:p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(</w:t>
      </w:r>
      <w:proofErr w:type="spellStart"/>
      <w:r w:rsidRPr="009F39D4">
        <w:rPr>
          <w:rFonts w:ascii="Times New Roman" w:hAnsi="Times New Roman"/>
          <w:sz w:val="28"/>
          <w:szCs w:val="28"/>
        </w:rPr>
        <w:t>МИИГАиК</w:t>
      </w:r>
      <w:proofErr w:type="spellEnd"/>
      <w:r w:rsidRPr="009F39D4">
        <w:rPr>
          <w:rFonts w:ascii="Times New Roman" w:hAnsi="Times New Roman"/>
          <w:sz w:val="28"/>
          <w:szCs w:val="28"/>
        </w:rPr>
        <w:t>)</w:t>
      </w:r>
    </w:p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jc w:val="both"/>
        <w:rPr>
          <w:rFonts w:ascii="Times New Roman" w:hAnsi="Times New Roman"/>
          <w:sz w:val="28"/>
          <w:szCs w:val="28"/>
        </w:rPr>
      </w:pPr>
    </w:p>
    <w:p w:rsidR="009F39D4" w:rsidRPr="009F39D4" w:rsidRDefault="009F39D4" w:rsidP="009F39D4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Учебно-методическое пособие по дисциплине</w:t>
      </w:r>
    </w:p>
    <w:p w:rsidR="009F39D4" w:rsidRPr="009F28EC" w:rsidRDefault="009F28EC" w:rsidP="009F39D4">
      <w:pPr>
        <w:spacing w:line="480" w:lineRule="auto"/>
        <w:jc w:val="center"/>
        <w:rPr>
          <w:rFonts w:ascii="Times New Roman" w:hAnsi="Times New Roman"/>
          <w:b/>
          <w:sz w:val="28"/>
          <w:szCs w:val="28"/>
        </w:rPr>
      </w:pPr>
      <w:r w:rsidRPr="009F28EC">
        <w:rPr>
          <w:rFonts w:ascii="Times New Roman" w:hAnsi="Times New Roman"/>
          <w:b/>
          <w:sz w:val="28"/>
          <w:szCs w:val="28"/>
        </w:rPr>
        <w:t>ФИЗИКА ЗЕМЛИ И АТМОСФЕРЫ</w:t>
      </w:r>
    </w:p>
    <w:p w:rsidR="009F39D4" w:rsidRDefault="009F39D4" w:rsidP="00F85AC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методические указания п</w:t>
      </w:r>
      <w:r w:rsidR="00695C96">
        <w:rPr>
          <w:rFonts w:ascii="Times New Roman" w:hAnsi="Times New Roman"/>
          <w:sz w:val="28"/>
          <w:szCs w:val="28"/>
        </w:rPr>
        <w:t>о выполнению К</w:t>
      </w:r>
      <w:r w:rsidRPr="009F39D4">
        <w:rPr>
          <w:rFonts w:ascii="Times New Roman" w:hAnsi="Times New Roman"/>
          <w:sz w:val="28"/>
          <w:szCs w:val="28"/>
        </w:rPr>
        <w:t>онтрольной работы № 1</w:t>
      </w:r>
    </w:p>
    <w:p w:rsidR="00F85AC0" w:rsidRPr="00F85AC0" w:rsidRDefault="00F85AC0" w:rsidP="00F85AC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85AC0">
        <w:rPr>
          <w:rFonts w:ascii="Times New Roman" w:hAnsi="Times New Roman"/>
          <w:b/>
          <w:sz w:val="28"/>
          <w:szCs w:val="28"/>
        </w:rPr>
        <w:t>Влияние нейтральной атмосферы на результаты геодезических измерений</w:t>
      </w:r>
    </w:p>
    <w:p w:rsidR="009F39D4" w:rsidRPr="009F39D4" w:rsidRDefault="009F39D4" w:rsidP="009F39D4">
      <w:pPr>
        <w:spacing w:line="480" w:lineRule="auto"/>
        <w:jc w:val="center"/>
        <w:rPr>
          <w:rFonts w:ascii="Times New Roman" w:hAnsi="Times New Roman"/>
          <w:sz w:val="28"/>
          <w:szCs w:val="28"/>
        </w:rPr>
      </w:pPr>
    </w:p>
    <w:p w:rsidR="000351DD" w:rsidRDefault="000351DD" w:rsidP="000351D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студентов заочной формы обучения </w:t>
      </w:r>
    </w:p>
    <w:p w:rsidR="000351DD" w:rsidRDefault="000351DD" w:rsidP="000351D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специальности 21.05.01 Прикладная геодезия</w:t>
      </w:r>
      <w:r>
        <w:rPr>
          <w:rFonts w:ascii="Times New Roman" w:hAnsi="Times New Roman"/>
          <w:sz w:val="28"/>
          <w:szCs w:val="28"/>
        </w:rPr>
        <w:t xml:space="preserve"> и</w:t>
      </w:r>
    </w:p>
    <w:p w:rsidR="000351DD" w:rsidRDefault="000351DD" w:rsidP="000351D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подготовки 21.03.03 Геодезия и дистанционное зондир</w:t>
      </w:r>
      <w:r>
        <w:rPr>
          <w:rFonts w:ascii="Times New Roman" w:hAnsi="Times New Roman"/>
          <w:sz w:val="28"/>
          <w:szCs w:val="28"/>
        </w:rPr>
        <w:t>ование</w:t>
      </w:r>
    </w:p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2093"/>
        <w:gridCol w:w="7654"/>
      </w:tblGrid>
      <w:tr w:rsidR="000351DD" w:rsidRPr="00805A6A" w:rsidTr="00CD4BC9">
        <w:tc>
          <w:tcPr>
            <w:tcW w:w="2093" w:type="dxa"/>
          </w:tcPr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>Составитель:</w:t>
            </w:r>
          </w:p>
        </w:tc>
        <w:tc>
          <w:tcPr>
            <w:tcW w:w="7654" w:type="dxa"/>
          </w:tcPr>
          <w:p w:rsidR="000351DD" w:rsidRPr="00805A6A" w:rsidRDefault="000351DD" w:rsidP="000773A9">
            <w:pPr>
              <w:spacing w:line="312" w:lineRule="auto"/>
              <w:ind w:right="1168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Вшивкова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 xml:space="preserve"> О.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05A6A">
              <w:rPr>
                <w:rFonts w:ascii="Times New Roman" w:hAnsi="Times New Roman"/>
                <w:sz w:val="26"/>
                <w:szCs w:val="26"/>
              </w:rPr>
              <w:t>.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805A6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д.т.</w:t>
            </w:r>
            <w:r w:rsidR="000773A9">
              <w:rPr>
                <w:rFonts w:ascii="Times New Roman" w:hAnsi="Times New Roman"/>
                <w:sz w:val="26"/>
                <w:szCs w:val="26"/>
              </w:rPr>
              <w:t>н.</w:t>
            </w:r>
            <w:bookmarkStart w:id="0" w:name="_GoBack"/>
            <w:bookmarkEnd w:id="0"/>
          </w:p>
        </w:tc>
      </w:tr>
      <w:tr w:rsidR="000351DD" w:rsidRPr="00805A6A" w:rsidTr="00CD4BC9">
        <w:tc>
          <w:tcPr>
            <w:tcW w:w="2093" w:type="dxa"/>
          </w:tcPr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4" w:type="dxa"/>
          </w:tcPr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Рекомендовано к использованию в учебном процессе </w:t>
            </w:r>
            <w:proofErr w:type="spell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>МИИГАиК</w:t>
            </w:r>
            <w:proofErr w:type="spellEnd"/>
          </w:p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gram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решением Редакционно-издательского совета (протокол № </w:t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</w:r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softHyphen/>
              <w:t xml:space="preserve">  от </w:t>
            </w:r>
            <w:proofErr w:type="gramEnd"/>
          </w:p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proofErr w:type="gramStart"/>
            <w:r w:rsidRPr="00805A6A">
              <w:rPr>
                <w:rFonts w:ascii="Times New Roman" w:hAnsi="Times New Roman"/>
                <w:i/>
                <w:iCs/>
                <w:sz w:val="26"/>
                <w:szCs w:val="26"/>
              </w:rPr>
              <w:t>«  »  2020 г.)</w:t>
            </w:r>
            <w:proofErr w:type="gramEnd"/>
          </w:p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351DD" w:rsidRPr="00805A6A" w:rsidTr="00CD4BC9">
        <w:tc>
          <w:tcPr>
            <w:tcW w:w="2093" w:type="dxa"/>
          </w:tcPr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 xml:space="preserve">Рецензенты:  </w:t>
            </w:r>
          </w:p>
        </w:tc>
        <w:tc>
          <w:tcPr>
            <w:tcW w:w="7654" w:type="dxa"/>
          </w:tcPr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  <w:r w:rsidRPr="00805A6A">
              <w:rPr>
                <w:rFonts w:ascii="Times New Roman" w:hAnsi="Times New Roman"/>
                <w:sz w:val="26"/>
                <w:szCs w:val="26"/>
              </w:rPr>
              <w:t xml:space="preserve">Литвиненко М.В., декан факультета дистанционных форм обучения </w:t>
            </w:r>
            <w:proofErr w:type="spellStart"/>
            <w:r w:rsidRPr="00805A6A">
              <w:rPr>
                <w:rFonts w:ascii="Times New Roman" w:hAnsi="Times New Roman"/>
                <w:sz w:val="26"/>
                <w:szCs w:val="26"/>
              </w:rPr>
              <w:t>МИИГАиК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proofErr w:type="spellStart"/>
            <w:r w:rsidRPr="00805A6A">
              <w:rPr>
                <w:rFonts w:ascii="Times New Roman" w:hAnsi="Times New Roman"/>
                <w:sz w:val="26"/>
                <w:szCs w:val="26"/>
              </w:rPr>
              <w:t>д.п.н</w:t>
            </w:r>
            <w:proofErr w:type="spellEnd"/>
            <w:r w:rsidRPr="00805A6A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351DD" w:rsidRPr="00805A6A" w:rsidRDefault="000351DD" w:rsidP="00CD4BC9">
            <w:pPr>
              <w:spacing w:line="312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0351DD" w:rsidRDefault="000351DD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0351DD" w:rsidRDefault="000351DD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0351DD" w:rsidRPr="009F39D4" w:rsidRDefault="000351DD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DD035E" w:rsidRPr="009F39D4" w:rsidRDefault="00DD035E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FB2D3C" w:rsidRDefault="009F39D4" w:rsidP="009F39D4">
      <w:pPr>
        <w:jc w:val="center"/>
        <w:rPr>
          <w:rFonts w:ascii="Times New Roman" w:hAnsi="Times New Roman"/>
          <w:sz w:val="28"/>
          <w:szCs w:val="28"/>
        </w:rPr>
      </w:pPr>
      <w:r w:rsidRPr="009F39D4">
        <w:rPr>
          <w:rFonts w:ascii="Times New Roman" w:hAnsi="Times New Roman"/>
          <w:sz w:val="28"/>
          <w:szCs w:val="28"/>
        </w:rPr>
        <w:t>Москва 20</w:t>
      </w:r>
      <w:r>
        <w:rPr>
          <w:rFonts w:ascii="Times New Roman" w:hAnsi="Times New Roman"/>
          <w:sz w:val="28"/>
          <w:szCs w:val="28"/>
        </w:rPr>
        <w:t>20</w:t>
      </w:r>
      <w:r w:rsidRPr="009F39D4">
        <w:rPr>
          <w:rFonts w:ascii="Times New Roman" w:hAnsi="Times New Roman"/>
          <w:sz w:val="28"/>
          <w:szCs w:val="28"/>
        </w:rPr>
        <w:t xml:space="preserve"> г.</w:t>
      </w:r>
    </w:p>
    <w:p w:rsidR="009F39D4" w:rsidRPr="00761046" w:rsidRDefault="00FB2D3C" w:rsidP="000351DD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F39D4" w:rsidRPr="00761046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tbl>
      <w:tblPr>
        <w:tblStyle w:val="a5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994"/>
        <w:gridCol w:w="753"/>
      </w:tblGrid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tabs>
                <w:tab w:val="left" w:pos="284"/>
                <w:tab w:val="right" w:leader="dot" w:pos="8789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3" w:type="dxa"/>
          </w:tcPr>
          <w:p w:rsidR="009F39D4" w:rsidRPr="00586E3C" w:rsidRDefault="009F39D4" w:rsidP="009E18F8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6E3C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Требования к знаниям, умениям, которые студент должен будет продемонстрировать по результатам самостоятельной учебно-познавательной деятельности в ходе выполнения работы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F39D4" w:rsidRPr="009F39D4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1209FF" w:rsidRDefault="001209FF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09FF">
              <w:rPr>
                <w:rFonts w:ascii="Times New Roman" w:hAnsi="Times New Roman"/>
                <w:sz w:val="28"/>
                <w:szCs w:val="28"/>
              </w:rPr>
              <w:t>Критерии оценивания Контрольной работы № 1</w:t>
            </w:r>
            <w:r w:rsidR="00761046" w:rsidRPr="001209F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Задани</w:t>
            </w:r>
            <w:r w:rsidR="00761046">
              <w:rPr>
                <w:rFonts w:ascii="Times New Roman" w:hAnsi="Times New Roman"/>
                <w:sz w:val="28"/>
                <w:szCs w:val="28"/>
              </w:rPr>
              <w:t>е</w:t>
            </w:r>
            <w:r w:rsidRPr="009F3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1046">
              <w:rPr>
                <w:rFonts w:ascii="Times New Roman" w:hAnsi="Times New Roman"/>
                <w:sz w:val="28"/>
                <w:szCs w:val="28"/>
              </w:rPr>
              <w:t>К</w:t>
            </w:r>
            <w:r w:rsidRPr="009F39D4">
              <w:rPr>
                <w:rFonts w:ascii="Times New Roman" w:hAnsi="Times New Roman"/>
                <w:sz w:val="28"/>
                <w:szCs w:val="28"/>
              </w:rPr>
              <w:t>онтрольной работы</w:t>
            </w:r>
            <w:r w:rsidR="00761046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</w:tc>
        <w:tc>
          <w:tcPr>
            <w:tcW w:w="753" w:type="dxa"/>
          </w:tcPr>
          <w:p w:rsidR="009F39D4" w:rsidRPr="009F39D4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Метод</w:t>
            </w:r>
            <w:r w:rsidR="00FA0ABC">
              <w:rPr>
                <w:rFonts w:ascii="Times New Roman" w:hAnsi="Times New Roman"/>
                <w:sz w:val="28"/>
                <w:szCs w:val="28"/>
              </w:rPr>
              <w:t>ические указания по выполнению К</w:t>
            </w:r>
            <w:r w:rsidRPr="009F39D4">
              <w:rPr>
                <w:rFonts w:ascii="Times New Roman" w:hAnsi="Times New Roman"/>
                <w:sz w:val="28"/>
                <w:szCs w:val="28"/>
              </w:rPr>
              <w:t>онтрольной работы</w:t>
            </w:r>
            <w:r w:rsidR="00761046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E18F8" w:rsidRPr="009F39D4" w:rsidTr="00761046">
        <w:tc>
          <w:tcPr>
            <w:tcW w:w="8994" w:type="dxa"/>
          </w:tcPr>
          <w:p w:rsidR="009E18F8" w:rsidRPr="009E18F8" w:rsidRDefault="009E18F8" w:rsidP="002F460C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sz w:val="28"/>
                <w:szCs w:val="28"/>
              </w:rPr>
            </w:pPr>
            <w:r w:rsidRPr="009E18F8">
              <w:rPr>
                <w:rFonts w:ascii="Times New Roman" w:hAnsi="Times New Roman"/>
                <w:sz w:val="28"/>
                <w:szCs w:val="28"/>
              </w:rPr>
              <w:t>Показатель преломления и его градиент в качестве «геодезических» параметров атмосферы</w:t>
            </w:r>
            <w:r w:rsidRPr="009E18F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E18F8" w:rsidRPr="009F39D4" w:rsidTr="00761046">
        <w:tc>
          <w:tcPr>
            <w:tcW w:w="8994" w:type="dxa"/>
          </w:tcPr>
          <w:p w:rsidR="009E18F8" w:rsidRPr="009F39D4" w:rsidRDefault="009E18F8" w:rsidP="002F460C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sz w:val="28"/>
                <w:szCs w:val="28"/>
              </w:rPr>
            </w:pPr>
            <w:r w:rsidRPr="009E18F8">
              <w:rPr>
                <w:rFonts w:ascii="Times New Roman" w:hAnsi="Times New Roman"/>
                <w:sz w:val="28"/>
                <w:szCs w:val="28"/>
              </w:rPr>
              <w:t>Требования к точности определения показателя преломления и его градиента при геодезических измерениях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9E18F8" w:rsidRPr="009F39D4" w:rsidTr="00761046">
        <w:tc>
          <w:tcPr>
            <w:tcW w:w="8994" w:type="dxa"/>
          </w:tcPr>
          <w:p w:rsidR="009E18F8" w:rsidRPr="009F39D4" w:rsidRDefault="009E18F8" w:rsidP="002F460C">
            <w:pPr>
              <w:pStyle w:val="a4"/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/>
              <w:rPr>
                <w:rFonts w:ascii="Times New Roman" w:hAnsi="Times New Roman"/>
                <w:sz w:val="28"/>
                <w:szCs w:val="28"/>
              </w:rPr>
            </w:pPr>
            <w:r w:rsidRPr="009E18F8">
              <w:rPr>
                <w:rFonts w:ascii="Times New Roman" w:hAnsi="Times New Roman"/>
                <w:sz w:val="28"/>
                <w:szCs w:val="28"/>
              </w:rPr>
              <w:t>Примеры решения задач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9E18F8" w:rsidRPr="009F39D4" w:rsidTr="00761046">
        <w:tc>
          <w:tcPr>
            <w:tcW w:w="8994" w:type="dxa"/>
          </w:tcPr>
          <w:p w:rsidR="009E18F8" w:rsidRPr="009F39D4" w:rsidRDefault="009E18F8" w:rsidP="002F460C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sz w:val="28"/>
                <w:szCs w:val="28"/>
              </w:rPr>
            </w:pPr>
            <w:r w:rsidRPr="009E18F8">
              <w:rPr>
                <w:rFonts w:ascii="Times New Roman" w:hAnsi="Times New Roman"/>
                <w:sz w:val="28"/>
                <w:szCs w:val="28"/>
              </w:rPr>
              <w:t>Показатель преломления и его градиент как функции метеопараметров. Требования к точности определения метеопараметров и их градиентов при геодезических измерениях</w:t>
            </w:r>
            <w:r w:rsidRPr="009E18F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E18F8" w:rsidRDefault="009E18F8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9E18F8" w:rsidRPr="009F39D4" w:rsidTr="00761046">
        <w:tc>
          <w:tcPr>
            <w:tcW w:w="8994" w:type="dxa"/>
          </w:tcPr>
          <w:p w:rsidR="009E18F8" w:rsidRPr="002F460C" w:rsidRDefault="00F101B0" w:rsidP="002F460C">
            <w:p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firstLine="851"/>
              <w:rPr>
                <w:rFonts w:ascii="Times New Roman" w:hAnsi="Times New Roman"/>
                <w:sz w:val="28"/>
                <w:szCs w:val="28"/>
              </w:rPr>
            </w:pPr>
            <w:r w:rsidRPr="002F460C">
              <w:rPr>
                <w:rFonts w:ascii="Times New Roman" w:hAnsi="Times New Roman"/>
                <w:sz w:val="28"/>
                <w:szCs w:val="28"/>
              </w:rPr>
              <w:t>Примеры решения задач</w:t>
            </w:r>
            <w:r w:rsidRPr="002F460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E18F8" w:rsidRDefault="00F101B0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92744F" w:rsidRPr="009F39D4" w:rsidTr="00761046">
        <w:tc>
          <w:tcPr>
            <w:tcW w:w="8994" w:type="dxa"/>
          </w:tcPr>
          <w:p w:rsidR="0092744F" w:rsidRPr="0092744F" w:rsidRDefault="0092744F" w:rsidP="002F460C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left="851" w:hanging="567"/>
              <w:rPr>
                <w:rFonts w:ascii="Times New Roman" w:hAnsi="Times New Roman"/>
                <w:sz w:val="28"/>
                <w:szCs w:val="28"/>
              </w:rPr>
            </w:pPr>
            <w:r w:rsidRPr="0092744F">
              <w:rPr>
                <w:rFonts w:ascii="Times New Roman" w:hAnsi="Times New Roman"/>
                <w:sz w:val="28"/>
                <w:szCs w:val="28"/>
              </w:rPr>
              <w:t>Некоторые практические рекомендации по решению задач Контрольной работы № 1</w:t>
            </w:r>
            <w:r w:rsidRPr="0092744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2744F" w:rsidRDefault="0092744F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744F" w:rsidRDefault="0092744F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 xml:space="preserve">Методические </w:t>
            </w:r>
            <w:r w:rsidR="00FA0ABC">
              <w:rPr>
                <w:rFonts w:ascii="Times New Roman" w:hAnsi="Times New Roman"/>
                <w:sz w:val="28"/>
                <w:szCs w:val="28"/>
              </w:rPr>
              <w:t>указания по оформлению К</w:t>
            </w:r>
            <w:r w:rsidRPr="009F39D4">
              <w:rPr>
                <w:rFonts w:ascii="Times New Roman" w:hAnsi="Times New Roman"/>
                <w:sz w:val="28"/>
                <w:szCs w:val="28"/>
              </w:rPr>
              <w:t>онтрольной работы</w:t>
            </w:r>
            <w:r w:rsidR="00761046">
              <w:rPr>
                <w:rFonts w:ascii="Times New Roman" w:hAnsi="Times New Roman"/>
                <w:sz w:val="28"/>
                <w:szCs w:val="28"/>
              </w:rPr>
              <w:t xml:space="preserve"> № 1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Вопросы для самоконтроля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keepNext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Перечень рекомендуемой литературы</w:t>
            </w:r>
            <w:r w:rsidR="0076104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9F39D4" w:rsidP="009E18F8">
            <w:pPr>
              <w:pStyle w:val="a4"/>
              <w:numPr>
                <w:ilvl w:val="0"/>
                <w:numId w:val="1"/>
              </w:numPr>
              <w:tabs>
                <w:tab w:val="left" w:pos="284"/>
                <w:tab w:val="right" w:leader="dot" w:pos="8789"/>
              </w:tabs>
              <w:spacing w:line="360" w:lineRule="auto"/>
              <w:ind w:left="426" w:hanging="426"/>
              <w:rPr>
                <w:rFonts w:ascii="Times New Roman" w:hAnsi="Times New Roman"/>
                <w:sz w:val="28"/>
                <w:szCs w:val="28"/>
              </w:rPr>
            </w:pPr>
            <w:r w:rsidRPr="009F39D4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753" w:type="dxa"/>
          </w:tcPr>
          <w:p w:rsidR="009F39D4" w:rsidRPr="009F39D4" w:rsidRDefault="009F39D4" w:rsidP="009E18F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39D4" w:rsidRPr="009F39D4" w:rsidTr="00761046">
        <w:tc>
          <w:tcPr>
            <w:tcW w:w="8994" w:type="dxa"/>
          </w:tcPr>
          <w:p w:rsidR="009F39D4" w:rsidRPr="009F39D4" w:rsidRDefault="00761046" w:rsidP="009E18F8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sz w:val="28"/>
                <w:szCs w:val="28"/>
              </w:rPr>
            </w:pPr>
            <w:r w:rsidRPr="00CB7905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ндивидуальные и</w:t>
            </w:r>
            <w:r w:rsidRPr="00CB7905">
              <w:rPr>
                <w:rFonts w:ascii="Times New Roman" w:hAnsi="Times New Roman"/>
                <w:sz w:val="28"/>
                <w:szCs w:val="28"/>
              </w:rPr>
              <w:t>сходные данные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9F39D4" w:rsidRPr="009F39D4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61046" w:rsidRPr="009F39D4" w:rsidTr="00761046">
        <w:tc>
          <w:tcPr>
            <w:tcW w:w="8994" w:type="dxa"/>
          </w:tcPr>
          <w:p w:rsidR="00761046" w:rsidRPr="009F39D4" w:rsidRDefault="00761046" w:rsidP="009E18F8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sz w:val="28"/>
                <w:szCs w:val="28"/>
              </w:rPr>
            </w:pPr>
            <w:r w:rsidRPr="00A33529">
              <w:rPr>
                <w:rFonts w:ascii="Times New Roman" w:hAnsi="Times New Roman"/>
                <w:sz w:val="28"/>
                <w:szCs w:val="28"/>
              </w:rPr>
              <w:t xml:space="preserve">Точность нивелирования </w:t>
            </w:r>
            <w:r w:rsidRPr="00A33529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A3352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3529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A3352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33529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A33529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A33529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A33529">
              <w:rPr>
                <w:rFonts w:ascii="Times New Roman" w:hAnsi="Times New Roman"/>
                <w:sz w:val="28"/>
                <w:szCs w:val="28"/>
              </w:rPr>
              <w:t xml:space="preserve"> классов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761046" w:rsidRPr="00D91CFF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61046" w:rsidRPr="009F39D4" w:rsidTr="00761046">
        <w:tc>
          <w:tcPr>
            <w:tcW w:w="8994" w:type="dxa"/>
          </w:tcPr>
          <w:p w:rsidR="00761046" w:rsidRPr="00761046" w:rsidRDefault="00761046" w:rsidP="009E18F8">
            <w:pPr>
              <w:pStyle w:val="a4"/>
              <w:numPr>
                <w:ilvl w:val="1"/>
                <w:numId w:val="1"/>
              </w:numPr>
              <w:tabs>
                <w:tab w:val="left" w:pos="284"/>
                <w:tab w:val="left" w:pos="840"/>
                <w:tab w:val="right" w:leader="dot" w:pos="8789"/>
              </w:tabs>
              <w:spacing w:line="360" w:lineRule="auto"/>
              <w:ind w:hanging="785"/>
              <w:rPr>
                <w:rFonts w:ascii="Times New Roman" w:hAnsi="Times New Roman"/>
                <w:sz w:val="28"/>
                <w:szCs w:val="28"/>
              </w:rPr>
            </w:pPr>
            <w:r w:rsidRPr="00761046">
              <w:rPr>
                <w:rFonts w:ascii="Times New Roman" w:hAnsi="Times New Roman"/>
                <w:sz w:val="28"/>
                <w:szCs w:val="28"/>
              </w:rPr>
              <w:t>Образец оформления задач Контрольной работы № 1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53" w:type="dxa"/>
          </w:tcPr>
          <w:p w:rsidR="00761046" w:rsidRPr="00D91CFF" w:rsidRDefault="00761046" w:rsidP="0019692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9692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9F39D4" w:rsidRPr="009F39D4" w:rsidRDefault="009F39D4" w:rsidP="009F39D4">
      <w:pPr>
        <w:jc w:val="center"/>
        <w:rPr>
          <w:rFonts w:ascii="Times New Roman" w:hAnsi="Times New Roman"/>
          <w:sz w:val="28"/>
          <w:szCs w:val="28"/>
        </w:rPr>
      </w:pPr>
    </w:p>
    <w:p w:rsidR="001154C8" w:rsidRDefault="001154C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4602" w:rsidRPr="00DD035E" w:rsidRDefault="001154C8" w:rsidP="00584DC4">
      <w:pPr>
        <w:pStyle w:val="a4"/>
        <w:numPr>
          <w:ilvl w:val="0"/>
          <w:numId w:val="2"/>
        </w:numPr>
        <w:spacing w:after="12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DD035E">
        <w:rPr>
          <w:rFonts w:ascii="Times New Roman" w:hAnsi="Times New Roman"/>
          <w:b/>
          <w:sz w:val="28"/>
          <w:szCs w:val="28"/>
        </w:rPr>
        <w:lastRenderedPageBreak/>
        <w:t>Требования к знаниям, умениям, которые студент должен будет продемонстрировать по результатам самостоятельной учебно-познавательной деятельности в ходе выполнения работы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8680"/>
      </w:tblGrid>
      <w:tr w:rsidR="001154C8" w:rsidTr="00DD035E">
        <w:tc>
          <w:tcPr>
            <w:tcW w:w="957" w:type="dxa"/>
            <w:vMerge w:val="restart"/>
            <w:shd w:val="clear" w:color="auto" w:fill="auto"/>
          </w:tcPr>
          <w:p w:rsidR="001154C8" w:rsidRPr="007E5C8F" w:rsidRDefault="00DD035E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1154C8" w:rsidRPr="007E5C8F">
              <w:rPr>
                <w:rFonts w:ascii="Times New Roman" w:hAnsi="Times New Roman"/>
                <w:b/>
                <w:sz w:val="28"/>
                <w:szCs w:val="28"/>
              </w:rPr>
              <w:t>нать</w:t>
            </w:r>
          </w:p>
        </w:tc>
        <w:tc>
          <w:tcPr>
            <w:tcW w:w="8680" w:type="dxa"/>
          </w:tcPr>
          <w:p w:rsidR="001154C8" w:rsidRDefault="00402AE6" w:rsidP="00DD035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каков 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физический смысл показателя преломления, каким образом его используют в </w:t>
            </w:r>
            <w:r w:rsidR="00DD035E">
              <w:rPr>
                <w:rFonts w:ascii="Times New Roman" w:hAnsi="Times New Roman"/>
                <w:sz w:val="28"/>
                <w:szCs w:val="28"/>
              </w:rPr>
              <w:t xml:space="preserve">линейных 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геодезических измерениях, в чем заключается проблема определения показателя преломления в неоднородной атмосфере</w:t>
            </w:r>
            <w:r w:rsidR="007E5C8F">
              <w:rPr>
                <w:rFonts w:ascii="Times New Roman" w:hAnsi="Times New Roman"/>
                <w:sz w:val="28"/>
                <w:szCs w:val="28"/>
              </w:rPr>
              <w:t>;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154C8" w:rsidTr="00DD035E">
        <w:tc>
          <w:tcPr>
            <w:tcW w:w="957" w:type="dxa"/>
            <w:vMerge/>
            <w:shd w:val="clear" w:color="auto" w:fill="auto"/>
          </w:tcPr>
          <w:p w:rsidR="001154C8" w:rsidRPr="007E5C8F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Default="007E5C8F" w:rsidP="00DD035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ак связаны </w:t>
            </w:r>
            <w:r w:rsidR="00DD035E">
              <w:rPr>
                <w:rFonts w:ascii="Times New Roman" w:hAnsi="Times New Roman"/>
                <w:sz w:val="28"/>
                <w:szCs w:val="28"/>
              </w:rPr>
              <w:t xml:space="preserve">изменчивость показателя преломления и 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точность </w:t>
            </w:r>
            <w:r w:rsidR="00DD035E">
              <w:rPr>
                <w:rFonts w:ascii="Times New Roman" w:hAnsi="Times New Roman"/>
                <w:sz w:val="28"/>
                <w:szCs w:val="28"/>
              </w:rPr>
              <w:t xml:space="preserve">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определения </w:t>
            </w:r>
            <w:r w:rsidR="001154C8">
              <w:rPr>
                <w:rFonts w:ascii="Times New Roman" w:hAnsi="Times New Roman"/>
                <w:sz w:val="28"/>
                <w:szCs w:val="28"/>
              </w:rPr>
              <w:t>с точно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154C8">
              <w:rPr>
                <w:rFonts w:ascii="Times New Roman" w:hAnsi="Times New Roman"/>
                <w:sz w:val="28"/>
                <w:szCs w:val="28"/>
              </w:rPr>
              <w:t>тью линейн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геодезических измерений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154C8" w:rsidTr="00DD035E">
        <w:tc>
          <w:tcPr>
            <w:tcW w:w="957" w:type="dxa"/>
            <w:vMerge/>
            <w:shd w:val="clear" w:color="auto" w:fill="auto"/>
          </w:tcPr>
          <w:p w:rsidR="001154C8" w:rsidRPr="007E5C8F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Default="007E5C8F" w:rsidP="00402AE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чем заключается явление угловой рефракции, каким образом угловая рефракция влияет на точность геоде</w:t>
            </w:r>
            <w:r>
              <w:rPr>
                <w:rFonts w:ascii="Times New Roman" w:hAnsi="Times New Roman"/>
                <w:sz w:val="28"/>
                <w:szCs w:val="28"/>
              </w:rPr>
              <w:t>зи</w:t>
            </w:r>
            <w:r w:rsidR="001154C8">
              <w:rPr>
                <w:rFonts w:ascii="Times New Roman" w:hAnsi="Times New Roman"/>
                <w:sz w:val="28"/>
                <w:szCs w:val="28"/>
              </w:rPr>
              <w:t>ческих измерений, чт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такое угол рефракции</w:t>
            </w:r>
            <w:r w:rsidR="00567FA8">
              <w:rPr>
                <w:rFonts w:ascii="Times New Roman" w:hAnsi="Times New Roman"/>
                <w:sz w:val="28"/>
                <w:szCs w:val="28"/>
              </w:rPr>
              <w:t>,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и как он связ</w:t>
            </w:r>
            <w:r>
              <w:rPr>
                <w:rFonts w:ascii="Times New Roman" w:hAnsi="Times New Roman"/>
                <w:sz w:val="28"/>
                <w:szCs w:val="28"/>
              </w:rPr>
              <w:t>ан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с градиентом пок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зателя преломления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154C8" w:rsidTr="00DD035E">
        <w:tc>
          <w:tcPr>
            <w:tcW w:w="957" w:type="dxa"/>
            <w:vMerge/>
            <w:shd w:val="clear" w:color="auto" w:fill="auto"/>
          </w:tcPr>
          <w:p w:rsidR="001154C8" w:rsidRPr="007E5C8F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Default="00402AE6" w:rsidP="00FA0AB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как связаны величина угла рефракции и градиента показателя преломления, </w:t>
            </w:r>
            <w:r w:rsidR="00FA0ABC">
              <w:rPr>
                <w:rFonts w:ascii="Times New Roman" w:hAnsi="Times New Roman"/>
                <w:sz w:val="28"/>
                <w:szCs w:val="28"/>
              </w:rPr>
              <w:t xml:space="preserve">как связана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точность их определения с </w:t>
            </w:r>
            <w:r w:rsidR="001154C8">
              <w:rPr>
                <w:rFonts w:ascii="Times New Roman" w:hAnsi="Times New Roman"/>
                <w:sz w:val="28"/>
                <w:szCs w:val="28"/>
              </w:rPr>
              <w:t>точност</w:t>
            </w:r>
            <w:r>
              <w:rPr>
                <w:rFonts w:ascii="Times New Roman" w:hAnsi="Times New Roman"/>
                <w:sz w:val="28"/>
                <w:szCs w:val="28"/>
              </w:rPr>
              <w:t>ью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угловых </w:t>
            </w:r>
            <w:r w:rsidR="007E5C8F">
              <w:rPr>
                <w:rFonts w:ascii="Times New Roman" w:hAnsi="Times New Roman"/>
                <w:sz w:val="28"/>
                <w:szCs w:val="28"/>
              </w:rPr>
              <w:t>измерени</w:t>
            </w:r>
            <w:r>
              <w:rPr>
                <w:rFonts w:ascii="Times New Roman" w:hAnsi="Times New Roman"/>
                <w:sz w:val="28"/>
                <w:szCs w:val="28"/>
              </w:rPr>
              <w:t>й;</w:t>
            </w:r>
          </w:p>
        </w:tc>
      </w:tr>
      <w:tr w:rsidR="001154C8" w:rsidTr="00DD035E">
        <w:tc>
          <w:tcPr>
            <w:tcW w:w="957" w:type="dxa"/>
            <w:vMerge/>
            <w:shd w:val="clear" w:color="auto" w:fill="auto"/>
          </w:tcPr>
          <w:p w:rsidR="001154C8" w:rsidRPr="007E5C8F" w:rsidRDefault="001154C8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1154C8" w:rsidRDefault="00402AE6" w:rsidP="00402AE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аким образом показат</w:t>
            </w:r>
            <w:r>
              <w:rPr>
                <w:rFonts w:ascii="Times New Roman" w:hAnsi="Times New Roman"/>
                <w:sz w:val="28"/>
                <w:szCs w:val="28"/>
              </w:rPr>
              <w:t>ель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прело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ления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его градиент связаны с температурой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авлением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влажностью 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зду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 w:rsidR="001154C8">
              <w:rPr>
                <w:rFonts w:ascii="Times New Roman" w:hAnsi="Times New Roman"/>
                <w:sz w:val="28"/>
                <w:szCs w:val="28"/>
              </w:rPr>
              <w:t>а и их градиентам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DD035E">
              <w:rPr>
                <w:rFonts w:ascii="Times New Roman" w:hAnsi="Times New Roman"/>
                <w:sz w:val="28"/>
                <w:szCs w:val="28"/>
              </w:rPr>
              <w:t>.</w:t>
            </w:r>
            <w:r w:rsidR="001154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E5C8F" w:rsidTr="00DD035E">
        <w:tc>
          <w:tcPr>
            <w:tcW w:w="957" w:type="dxa"/>
            <w:vMerge w:val="restart"/>
          </w:tcPr>
          <w:p w:rsidR="007E5C8F" w:rsidRPr="007E5C8F" w:rsidRDefault="00DD035E" w:rsidP="00DD035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="007E5C8F" w:rsidRPr="007E5C8F">
              <w:rPr>
                <w:rFonts w:ascii="Times New Roman" w:hAnsi="Times New Roman"/>
                <w:b/>
                <w:sz w:val="28"/>
                <w:szCs w:val="28"/>
              </w:rPr>
              <w:t>меть</w:t>
            </w:r>
          </w:p>
        </w:tc>
        <w:tc>
          <w:tcPr>
            <w:tcW w:w="8680" w:type="dxa"/>
          </w:tcPr>
          <w:p w:rsidR="007E5C8F" w:rsidRDefault="007E5C8F" w:rsidP="00402AE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ивать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треб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к точности определения показателя преломления и метеопар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метров, если заданы треб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я к точности линей</w:t>
            </w:r>
            <w:r w:rsidR="00402AE6">
              <w:rPr>
                <w:rFonts w:ascii="Times New Roman" w:hAnsi="Times New Roman"/>
                <w:sz w:val="28"/>
                <w:szCs w:val="28"/>
              </w:rPr>
              <w:t>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измерений</w:t>
            </w:r>
            <w:r w:rsidR="00402AE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7E5C8F" w:rsidTr="00DD035E">
        <w:tc>
          <w:tcPr>
            <w:tcW w:w="957" w:type="dxa"/>
            <w:vMerge/>
          </w:tcPr>
          <w:p w:rsidR="007E5C8F" w:rsidRPr="007E5C8F" w:rsidRDefault="007E5C8F" w:rsidP="001154C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80" w:type="dxa"/>
          </w:tcPr>
          <w:p w:rsidR="007E5C8F" w:rsidRDefault="00402AE6" w:rsidP="00402AE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оценивать требования к точности определения</w:t>
            </w:r>
            <w:r w:rsidR="007E5C8F">
              <w:rPr>
                <w:rFonts w:ascii="Times New Roman" w:hAnsi="Times New Roman"/>
                <w:sz w:val="28"/>
                <w:szCs w:val="28"/>
              </w:rPr>
              <w:t xml:space="preserve"> угла рефракции, градиента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показателя преломления </w:t>
            </w:r>
            <w:r w:rsidR="007E5C8F">
              <w:rPr>
                <w:rFonts w:ascii="Times New Roman" w:hAnsi="Times New Roman"/>
                <w:sz w:val="28"/>
                <w:szCs w:val="28"/>
              </w:rPr>
              <w:t>и мет</w:t>
            </w:r>
            <w:r>
              <w:rPr>
                <w:rFonts w:ascii="Times New Roman" w:hAnsi="Times New Roman"/>
                <w:sz w:val="28"/>
                <w:szCs w:val="28"/>
              </w:rPr>
              <w:t>ео</w:t>
            </w:r>
            <w:r w:rsidR="007E5C8F">
              <w:rPr>
                <w:rFonts w:ascii="Times New Roman" w:hAnsi="Times New Roman"/>
                <w:sz w:val="28"/>
                <w:szCs w:val="28"/>
              </w:rPr>
              <w:t>параметров, если заданы треб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7E5C8F">
              <w:rPr>
                <w:rFonts w:ascii="Times New Roman" w:hAnsi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/>
                <w:sz w:val="28"/>
                <w:szCs w:val="28"/>
              </w:rPr>
              <w:t>ни</w:t>
            </w:r>
            <w:r w:rsidR="007E5C8F">
              <w:rPr>
                <w:rFonts w:ascii="Times New Roman" w:hAnsi="Times New Roman"/>
                <w:sz w:val="28"/>
                <w:szCs w:val="28"/>
              </w:rPr>
              <w:t xml:space="preserve">я к 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="007E5C8F">
              <w:rPr>
                <w:rFonts w:ascii="Times New Roman" w:hAnsi="Times New Roman"/>
                <w:sz w:val="28"/>
                <w:szCs w:val="28"/>
              </w:rPr>
              <w:t>очности угловых измерений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67FA8" w:rsidRDefault="00567FA8" w:rsidP="001154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67FA8" w:rsidRDefault="00567FA8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67FA8" w:rsidRDefault="001209FF" w:rsidP="00567FA8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Критерии оценивания Контрольной работы № 1</w:t>
      </w:r>
      <w:r w:rsidR="00567FA8" w:rsidRPr="00567FA8">
        <w:rPr>
          <w:rFonts w:ascii="Times New Roman" w:hAnsi="Times New Roman"/>
          <w:b/>
          <w:sz w:val="28"/>
          <w:szCs w:val="28"/>
        </w:rPr>
        <w:t>:</w:t>
      </w:r>
    </w:p>
    <w:p w:rsidR="0067707A" w:rsidRDefault="0067707A" w:rsidP="001209FF">
      <w:pPr>
        <w:pStyle w:val="a4"/>
        <w:spacing w:after="24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допуска к экзамену должны быть зачтены обе контрольные работы, предусмотренные учебным планом</w:t>
      </w:r>
      <w:r w:rsidR="001209FF">
        <w:rPr>
          <w:rFonts w:ascii="Times New Roman" w:hAnsi="Times New Roman"/>
          <w:sz w:val="28"/>
          <w:szCs w:val="28"/>
        </w:rPr>
        <w:t>, и пройден тест по материалу Раздела 1</w:t>
      </w:r>
      <w:r w:rsidR="00FA0ABC">
        <w:rPr>
          <w:rFonts w:ascii="Times New Roman" w:hAnsi="Times New Roman"/>
          <w:sz w:val="28"/>
          <w:szCs w:val="28"/>
        </w:rPr>
        <w:t xml:space="preserve"> «Физика Земли»</w:t>
      </w:r>
      <w:r>
        <w:rPr>
          <w:rFonts w:ascii="Times New Roman" w:hAnsi="Times New Roman"/>
          <w:sz w:val="28"/>
          <w:szCs w:val="28"/>
        </w:rPr>
        <w:t>. Окончательная оценка за пройденный курс «Физика Земли и атмосферы»</w:t>
      </w:r>
      <w:r w:rsidR="001209FF">
        <w:rPr>
          <w:rFonts w:ascii="Times New Roman" w:hAnsi="Times New Roman"/>
          <w:sz w:val="28"/>
          <w:szCs w:val="28"/>
        </w:rPr>
        <w:t xml:space="preserve"> формируется из четырех оценок:</w:t>
      </w:r>
    </w:p>
    <w:p w:rsidR="001209FF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по Разделу 1.</w:t>
      </w:r>
    </w:p>
    <w:p w:rsidR="001209FF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1.</w:t>
      </w:r>
    </w:p>
    <w:p w:rsidR="001209FF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 № 2.</w:t>
      </w:r>
    </w:p>
    <w:p w:rsidR="001209FF" w:rsidRDefault="001209FF" w:rsidP="001209FF">
      <w:pPr>
        <w:pStyle w:val="a4"/>
        <w:numPr>
          <w:ilvl w:val="0"/>
          <w:numId w:val="16"/>
        </w:numPr>
        <w:spacing w:after="24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Экзамен.</w:t>
      </w:r>
    </w:p>
    <w:p w:rsidR="001209FF" w:rsidRPr="0067707A" w:rsidRDefault="001209FF" w:rsidP="00951AD7">
      <w:pPr>
        <w:pStyle w:val="a4"/>
        <w:spacing w:after="24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работы считаются зачтенными, если оценка за их выполнение лежит в диапазоне 3-5 баллов.</w:t>
      </w:r>
    </w:p>
    <w:p w:rsidR="004830F6" w:rsidRDefault="001209FF" w:rsidP="001154C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Параметры, учитываемые при оценивании Контрольной работы № 1:</w:t>
      </w:r>
    </w:p>
    <w:p w:rsidR="001209FF" w:rsidRDefault="002F460C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использовать математический аппарат, изложенный в данном учебно-методическом пособии.</w:t>
      </w:r>
    </w:p>
    <w:p w:rsidR="00951AD7" w:rsidRPr="00951AD7" w:rsidRDefault="00951AD7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51AD7">
        <w:rPr>
          <w:rFonts w:ascii="Times New Roman" w:hAnsi="Times New Roman"/>
          <w:sz w:val="28"/>
          <w:szCs w:val="28"/>
        </w:rPr>
        <w:t>Умение выполнять расчеты, грамотно переходить от одних единиц измерений к другим.</w:t>
      </w:r>
    </w:p>
    <w:p w:rsidR="001209FF" w:rsidRDefault="001209FF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формулировать развернутый вывод (ответ) по результатам решения задачи.</w:t>
      </w:r>
    </w:p>
    <w:p w:rsidR="002F460C" w:rsidRPr="002F460C" w:rsidRDefault="002F460C" w:rsidP="002F460C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Владение </w:t>
      </w:r>
      <w:r w:rsidR="00951AD7">
        <w:rPr>
          <w:rFonts w:ascii="Times New Roman" w:hAnsi="Times New Roman"/>
          <w:sz w:val="28"/>
          <w:szCs w:val="28"/>
        </w:rPr>
        <w:t xml:space="preserve">терминологией, </w:t>
      </w:r>
      <w:r>
        <w:rPr>
          <w:rFonts w:ascii="Times New Roman" w:hAnsi="Times New Roman"/>
          <w:sz w:val="28"/>
          <w:szCs w:val="28"/>
        </w:rPr>
        <w:t xml:space="preserve">используемой в </w:t>
      </w:r>
      <w:r w:rsidR="00951AD7">
        <w:rPr>
          <w:rFonts w:ascii="Times New Roman" w:hAnsi="Times New Roman"/>
          <w:sz w:val="28"/>
          <w:szCs w:val="28"/>
        </w:rPr>
        <w:t xml:space="preserve">геодезии, ТМОГИ, </w:t>
      </w:r>
      <w:r>
        <w:rPr>
          <w:rFonts w:ascii="Times New Roman" w:hAnsi="Times New Roman"/>
          <w:sz w:val="28"/>
          <w:szCs w:val="28"/>
        </w:rPr>
        <w:t>изучаемой дисциплине.</w:t>
      </w:r>
    </w:p>
    <w:p w:rsidR="002F460C" w:rsidRDefault="00951AD7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F460C">
        <w:rPr>
          <w:rFonts w:ascii="Times New Roman" w:hAnsi="Times New Roman"/>
          <w:sz w:val="28"/>
          <w:szCs w:val="28"/>
        </w:rPr>
        <w:t>оответстви</w:t>
      </w:r>
      <w:r>
        <w:rPr>
          <w:rFonts w:ascii="Times New Roman" w:hAnsi="Times New Roman"/>
          <w:sz w:val="28"/>
          <w:szCs w:val="28"/>
        </w:rPr>
        <w:t>е</w:t>
      </w:r>
      <w:r w:rsidR="002F460C">
        <w:rPr>
          <w:rFonts w:ascii="Times New Roman" w:hAnsi="Times New Roman"/>
          <w:sz w:val="28"/>
          <w:szCs w:val="28"/>
        </w:rPr>
        <w:t xml:space="preserve"> оформления работы требованиям, изложенным в пункте 4.4, разделе 5 и Приложении 8.3 данного пособия.</w:t>
      </w:r>
    </w:p>
    <w:p w:rsidR="001209FF" w:rsidRPr="001209FF" w:rsidRDefault="001209FF" w:rsidP="001209FF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оформления.</w:t>
      </w:r>
    </w:p>
    <w:p w:rsidR="004830F6" w:rsidRDefault="004830F6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830F6" w:rsidRPr="004830F6" w:rsidRDefault="004830F6" w:rsidP="004830F6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4830F6">
        <w:rPr>
          <w:rFonts w:ascii="Times New Roman" w:hAnsi="Times New Roman"/>
          <w:b/>
          <w:sz w:val="28"/>
          <w:szCs w:val="28"/>
        </w:rPr>
        <w:lastRenderedPageBreak/>
        <w:t>Задание контрольной работы № 1</w:t>
      </w:r>
    </w:p>
    <w:p w:rsidR="00CB7905" w:rsidRPr="00CB7905" w:rsidRDefault="004830F6" w:rsidP="00A33529">
      <w:pPr>
        <w:pStyle w:val="ae"/>
        <w:spacing w:before="240" w:after="120"/>
        <w:ind w:firstLine="0"/>
        <w:rPr>
          <w:spacing w:val="-4"/>
          <w:sz w:val="28"/>
          <w:szCs w:val="28"/>
        </w:rPr>
      </w:pPr>
      <w:r w:rsidRPr="00CB7905">
        <w:rPr>
          <w:spacing w:val="-4"/>
          <w:sz w:val="28"/>
          <w:szCs w:val="28"/>
        </w:rPr>
        <w:t xml:space="preserve">Исходные данные к задачам Контрольной работы № 1 </w:t>
      </w:r>
      <w:r w:rsidR="00FA0ABC">
        <w:rPr>
          <w:spacing w:val="-4"/>
          <w:sz w:val="28"/>
          <w:szCs w:val="28"/>
        </w:rPr>
        <w:t>приведены в</w:t>
      </w:r>
      <w:r w:rsidRPr="00CB7905">
        <w:rPr>
          <w:spacing w:val="-4"/>
          <w:sz w:val="28"/>
          <w:szCs w:val="28"/>
        </w:rPr>
        <w:t xml:space="preserve"> </w:t>
      </w:r>
      <w:r w:rsidR="00CB7905" w:rsidRPr="00695C96">
        <w:rPr>
          <w:spacing w:val="-4"/>
          <w:sz w:val="28"/>
          <w:szCs w:val="28"/>
        </w:rPr>
        <w:t>Приложени</w:t>
      </w:r>
      <w:r w:rsidR="00FA0ABC">
        <w:rPr>
          <w:spacing w:val="-4"/>
          <w:sz w:val="28"/>
          <w:szCs w:val="28"/>
        </w:rPr>
        <w:t>и</w:t>
      </w:r>
      <w:r w:rsidR="00CB7905" w:rsidRPr="00695C96">
        <w:rPr>
          <w:spacing w:val="-4"/>
          <w:sz w:val="28"/>
          <w:szCs w:val="28"/>
        </w:rPr>
        <w:t xml:space="preserve"> </w:t>
      </w:r>
      <w:r w:rsidR="00A33529" w:rsidRPr="00695C96">
        <w:rPr>
          <w:spacing w:val="-4"/>
          <w:sz w:val="28"/>
          <w:szCs w:val="28"/>
        </w:rPr>
        <w:t>8.</w:t>
      </w:r>
      <w:r w:rsidR="00CB7905" w:rsidRPr="00695C96">
        <w:rPr>
          <w:spacing w:val="-4"/>
          <w:sz w:val="28"/>
          <w:szCs w:val="28"/>
        </w:rPr>
        <w:t>1</w:t>
      </w:r>
      <w:r w:rsidRPr="00695C96">
        <w:rPr>
          <w:spacing w:val="-4"/>
          <w:sz w:val="28"/>
          <w:szCs w:val="28"/>
        </w:rPr>
        <w:t>.</w:t>
      </w:r>
      <w:r w:rsidRPr="00CB7905">
        <w:rPr>
          <w:spacing w:val="-4"/>
          <w:sz w:val="28"/>
          <w:szCs w:val="28"/>
        </w:rPr>
        <w:t xml:space="preserve"> </w:t>
      </w:r>
      <w:r w:rsidR="00CB7905" w:rsidRPr="00CB7905">
        <w:rPr>
          <w:spacing w:val="-4"/>
          <w:sz w:val="28"/>
          <w:szCs w:val="28"/>
        </w:rPr>
        <w:t>Номер варианта – две последние цифры шифра студента.</w:t>
      </w:r>
    </w:p>
    <w:p w:rsidR="004830F6" w:rsidRPr="00CB7905" w:rsidRDefault="004830F6" w:rsidP="00A33529">
      <w:pPr>
        <w:pStyle w:val="ae"/>
        <w:tabs>
          <w:tab w:val="left" w:pos="9072"/>
        </w:tabs>
        <w:spacing w:after="240"/>
        <w:ind w:firstLine="0"/>
        <w:rPr>
          <w:sz w:val="28"/>
          <w:szCs w:val="28"/>
        </w:rPr>
      </w:pPr>
      <w:r w:rsidRPr="00CB7905">
        <w:rPr>
          <w:i/>
          <w:spacing w:val="-4"/>
          <w:sz w:val="28"/>
          <w:szCs w:val="28"/>
        </w:rPr>
        <w:t>Например</w:t>
      </w:r>
      <w:r w:rsidRPr="00CB7905">
        <w:rPr>
          <w:spacing w:val="-4"/>
          <w:sz w:val="28"/>
          <w:szCs w:val="28"/>
        </w:rPr>
        <w:t xml:space="preserve">, если шифр заканчивается на 08, то </w:t>
      </w:r>
      <w:r w:rsidR="00CB7905" w:rsidRPr="00CB7905">
        <w:rPr>
          <w:spacing w:val="-4"/>
          <w:sz w:val="28"/>
          <w:szCs w:val="28"/>
        </w:rPr>
        <w:t xml:space="preserve">номер варианта – </w:t>
      </w:r>
      <w:r w:rsidRPr="00CB7905">
        <w:rPr>
          <w:spacing w:val="-4"/>
          <w:sz w:val="28"/>
          <w:szCs w:val="28"/>
        </w:rPr>
        <w:t xml:space="preserve">8. </w:t>
      </w:r>
    </w:p>
    <w:p w:rsidR="004830F6" w:rsidRPr="00247EAE" w:rsidRDefault="004830F6" w:rsidP="004830F6">
      <w:pPr>
        <w:pStyle w:val="ae"/>
        <w:spacing w:after="120"/>
        <w:ind w:firstLine="0"/>
        <w:rPr>
          <w:b/>
          <w:sz w:val="28"/>
          <w:szCs w:val="28"/>
        </w:rPr>
      </w:pPr>
      <w:r w:rsidRPr="00247EAE">
        <w:rPr>
          <w:b/>
          <w:sz w:val="28"/>
          <w:szCs w:val="28"/>
        </w:rPr>
        <w:t>Линейные измерения</w:t>
      </w:r>
    </w:p>
    <w:p w:rsidR="004830F6" w:rsidRDefault="004830F6" w:rsidP="004830F6">
      <w:pPr>
        <w:pStyle w:val="ae"/>
        <w:spacing w:after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Задача 1</w:t>
      </w:r>
      <w:r w:rsidRPr="00817D37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 какой средней </w:t>
      </w:r>
      <w:proofErr w:type="spellStart"/>
      <w:r>
        <w:rPr>
          <w:sz w:val="28"/>
          <w:szCs w:val="28"/>
        </w:rPr>
        <w:t>квадратической</w:t>
      </w:r>
      <w:proofErr w:type="spellEnd"/>
      <w:r>
        <w:rPr>
          <w:sz w:val="28"/>
          <w:szCs w:val="28"/>
        </w:rPr>
        <w:t xml:space="preserve"> ошибкой </w:t>
      </w:r>
      <w:proofErr w:type="spellStart"/>
      <w:r w:rsidRPr="00817A3C">
        <w:rPr>
          <w:i/>
          <w:sz w:val="28"/>
          <w:szCs w:val="28"/>
          <w:lang w:val="en-US"/>
        </w:rPr>
        <w:t>m</w:t>
      </w:r>
      <w:r w:rsidRPr="00817A3C">
        <w:rPr>
          <w:i/>
          <w:sz w:val="28"/>
          <w:szCs w:val="28"/>
          <w:vertAlign w:val="subscript"/>
          <w:lang w:val="en-US"/>
        </w:rPr>
        <w:t>n</w:t>
      </w:r>
      <w:proofErr w:type="spellEnd"/>
      <w:r>
        <w:rPr>
          <w:sz w:val="28"/>
          <w:szCs w:val="28"/>
        </w:rPr>
        <w:t xml:space="preserve"> следует определять показатель преломления, если расстояние требуется измерить с относительной ошибкой 1/</w:t>
      </w:r>
      <w:r>
        <w:rPr>
          <w:i/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. </w:t>
      </w:r>
    </w:p>
    <w:p w:rsidR="004830F6" w:rsidRDefault="004830F6" w:rsidP="004830F6">
      <w:pPr>
        <w:pStyle w:val="ae"/>
        <w:spacing w:after="120"/>
        <w:ind w:firstLine="0"/>
        <w:rPr>
          <w:sz w:val="28"/>
          <w:szCs w:val="28"/>
        </w:rPr>
      </w:pPr>
      <w:r w:rsidRPr="00EF2DFB">
        <w:rPr>
          <w:b/>
          <w:i/>
          <w:sz w:val="28"/>
          <w:szCs w:val="28"/>
        </w:rPr>
        <w:t>Задача 2.</w:t>
      </w:r>
      <w:r>
        <w:rPr>
          <w:sz w:val="28"/>
          <w:szCs w:val="28"/>
        </w:rPr>
        <w:t xml:space="preserve"> В условиях предыдущей задачи оценить требования к точности измерения температуры </w:t>
      </w:r>
      <w:proofErr w:type="spellStart"/>
      <w:r w:rsidRPr="00643BCF">
        <w:rPr>
          <w:i/>
          <w:sz w:val="28"/>
          <w:szCs w:val="28"/>
          <w:lang w:val="en-US"/>
        </w:rPr>
        <w:t>m</w:t>
      </w:r>
      <w:r w:rsidRPr="00643BCF">
        <w:rPr>
          <w:i/>
          <w:sz w:val="28"/>
          <w:szCs w:val="28"/>
          <w:vertAlign w:val="subscript"/>
          <w:lang w:val="en-US"/>
        </w:rPr>
        <w:t>T</w:t>
      </w:r>
      <w:proofErr w:type="spellEnd"/>
      <w:r>
        <w:rPr>
          <w:sz w:val="28"/>
          <w:szCs w:val="28"/>
        </w:rPr>
        <w:t xml:space="preserve">, давления </w:t>
      </w:r>
      <w:proofErr w:type="spellStart"/>
      <w:r w:rsidRPr="00643BCF">
        <w:rPr>
          <w:i/>
          <w:sz w:val="28"/>
          <w:szCs w:val="28"/>
          <w:lang w:val="en-US"/>
        </w:rPr>
        <w:t>m</w:t>
      </w:r>
      <w:r w:rsidRPr="00643BCF">
        <w:rPr>
          <w:i/>
          <w:sz w:val="28"/>
          <w:szCs w:val="28"/>
          <w:vertAlign w:val="subscript"/>
          <w:lang w:val="en-US"/>
        </w:rPr>
        <w:t>p</w:t>
      </w:r>
      <w:proofErr w:type="spellEnd"/>
      <w:r w:rsidRPr="00643B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влажности </w:t>
      </w:r>
      <w:r w:rsidRPr="00643BCF">
        <w:rPr>
          <w:i/>
          <w:sz w:val="28"/>
          <w:szCs w:val="28"/>
          <w:lang w:val="en-US"/>
        </w:rPr>
        <w:t>m</w:t>
      </w:r>
      <w:r w:rsidRPr="00643BCF">
        <w:rPr>
          <w:i/>
          <w:sz w:val="28"/>
          <w:szCs w:val="28"/>
          <w:vertAlign w:val="subscript"/>
          <w:lang w:val="en-US"/>
        </w:rPr>
        <w:t>e</w:t>
      </w:r>
      <w:r w:rsidRPr="00643B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воздуха, если измерения выполнены </w:t>
      </w:r>
      <w:proofErr w:type="spellStart"/>
      <w:r>
        <w:rPr>
          <w:sz w:val="28"/>
          <w:szCs w:val="28"/>
        </w:rPr>
        <w:t>светодальномером</w:t>
      </w:r>
      <w:proofErr w:type="spellEnd"/>
      <w:r>
        <w:rPr>
          <w:sz w:val="28"/>
          <w:szCs w:val="28"/>
        </w:rPr>
        <w:t>.</w:t>
      </w:r>
    </w:p>
    <w:p w:rsidR="004830F6" w:rsidRDefault="004830F6" w:rsidP="004830F6">
      <w:pPr>
        <w:pStyle w:val="ae"/>
        <w:spacing w:after="120"/>
        <w:ind w:firstLine="0"/>
        <w:rPr>
          <w:sz w:val="28"/>
          <w:szCs w:val="28"/>
        </w:rPr>
      </w:pPr>
      <w:r w:rsidRPr="00E84D2C">
        <w:rPr>
          <w:b/>
          <w:i/>
          <w:sz w:val="28"/>
          <w:szCs w:val="28"/>
        </w:rPr>
        <w:t>Задача 3</w:t>
      </w:r>
      <w:r>
        <w:rPr>
          <w:sz w:val="28"/>
          <w:szCs w:val="28"/>
        </w:rPr>
        <w:t>. К какой истинной ошибке Δ</w:t>
      </w:r>
      <w:r w:rsidRPr="00236D50">
        <w:rPr>
          <w:i/>
          <w:sz w:val="28"/>
          <w:szCs w:val="28"/>
          <w:vertAlign w:val="subscript"/>
          <w:lang w:val="en-US"/>
        </w:rPr>
        <w:t>D</w:t>
      </w:r>
      <w:r w:rsidRPr="00F32D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определения расстояния </w:t>
      </w:r>
      <w:r w:rsidRPr="00E84D2C">
        <w:rPr>
          <w:i/>
          <w:sz w:val="28"/>
          <w:szCs w:val="28"/>
          <w:lang w:val="en-US"/>
        </w:rPr>
        <w:t>D</w:t>
      </w:r>
      <w:r w:rsidRPr="00E84D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приведет </w:t>
      </w:r>
      <w:proofErr w:type="spellStart"/>
      <w:r>
        <w:rPr>
          <w:sz w:val="28"/>
          <w:szCs w:val="28"/>
        </w:rPr>
        <w:t>неучет</w:t>
      </w:r>
      <w:proofErr w:type="spellEnd"/>
      <w:r>
        <w:rPr>
          <w:sz w:val="28"/>
          <w:szCs w:val="28"/>
        </w:rPr>
        <w:t xml:space="preserve"> изменения температуры на Δ</w:t>
      </w:r>
      <w:r w:rsidRPr="00F32DB3">
        <w:rPr>
          <w:i/>
          <w:sz w:val="28"/>
          <w:szCs w:val="28"/>
          <w:lang w:val="en-US"/>
        </w:rPr>
        <w:t>T</w:t>
      </w:r>
      <w:r>
        <w:rPr>
          <w:sz w:val="28"/>
          <w:szCs w:val="28"/>
        </w:rPr>
        <w:t>, если значения других метеопараметров были постоянными, т.е. Δ</w:t>
      </w:r>
      <w:r>
        <w:rPr>
          <w:i/>
          <w:sz w:val="28"/>
          <w:szCs w:val="28"/>
          <w:lang w:val="en-US"/>
        </w:rPr>
        <w:t>p</w:t>
      </w:r>
      <w:r w:rsidRPr="00F32DB3">
        <w:rPr>
          <w:sz w:val="28"/>
          <w:szCs w:val="28"/>
        </w:rPr>
        <w:t>=</w:t>
      </w:r>
      <w:r>
        <w:rPr>
          <w:sz w:val="28"/>
          <w:szCs w:val="28"/>
        </w:rPr>
        <w:t>Δ</w:t>
      </w:r>
      <w:r w:rsidRPr="00F32DB3">
        <w:rPr>
          <w:i/>
          <w:sz w:val="28"/>
          <w:szCs w:val="28"/>
          <w:lang w:val="en-US"/>
        </w:rPr>
        <w:t>e</w:t>
      </w:r>
      <w:r w:rsidRPr="00F44F0A">
        <w:rPr>
          <w:sz w:val="28"/>
          <w:szCs w:val="28"/>
        </w:rPr>
        <w:t>=0</w:t>
      </w:r>
      <w:r>
        <w:rPr>
          <w:sz w:val="28"/>
          <w:szCs w:val="28"/>
        </w:rPr>
        <w:t xml:space="preserve">. Измерения выполнены </w:t>
      </w:r>
      <w:proofErr w:type="spellStart"/>
      <w:r>
        <w:rPr>
          <w:sz w:val="28"/>
          <w:szCs w:val="28"/>
        </w:rPr>
        <w:t>светодальномером</w:t>
      </w:r>
      <w:proofErr w:type="spellEnd"/>
      <w:r>
        <w:rPr>
          <w:sz w:val="28"/>
          <w:szCs w:val="28"/>
        </w:rPr>
        <w:t>.</w:t>
      </w:r>
    </w:p>
    <w:p w:rsidR="004830F6" w:rsidRPr="00D11610" w:rsidRDefault="004830F6" w:rsidP="004830F6">
      <w:pPr>
        <w:pStyle w:val="ae"/>
        <w:spacing w:after="120"/>
        <w:ind w:firstLine="0"/>
        <w:rPr>
          <w:spacing w:val="-4"/>
          <w:sz w:val="28"/>
          <w:szCs w:val="28"/>
        </w:rPr>
      </w:pPr>
      <w:r w:rsidRPr="00D11610">
        <w:rPr>
          <w:b/>
          <w:i/>
          <w:spacing w:val="-4"/>
          <w:sz w:val="28"/>
          <w:szCs w:val="28"/>
        </w:rPr>
        <w:t xml:space="preserve">Задача 4. </w:t>
      </w:r>
      <w:r w:rsidRPr="00D11610">
        <w:rPr>
          <w:spacing w:val="-4"/>
          <w:sz w:val="28"/>
          <w:szCs w:val="28"/>
        </w:rPr>
        <w:t xml:space="preserve">Сравнить ошибки определения расстояния </w:t>
      </w:r>
      <w:r w:rsidRPr="00D11610">
        <w:rPr>
          <w:i/>
          <w:spacing w:val="-4"/>
          <w:sz w:val="28"/>
          <w:szCs w:val="28"/>
          <w:lang w:val="en-US"/>
        </w:rPr>
        <w:t>D</w:t>
      </w:r>
      <w:r w:rsidRPr="00D11610">
        <w:rPr>
          <w:spacing w:val="-4"/>
          <w:sz w:val="28"/>
          <w:szCs w:val="28"/>
        </w:rPr>
        <w:t xml:space="preserve"> свето- Δ</w:t>
      </w:r>
      <w:proofErr w:type="gramStart"/>
      <w:r w:rsidRPr="00236D50">
        <w:rPr>
          <w:i/>
          <w:spacing w:val="-4"/>
          <w:sz w:val="28"/>
          <w:szCs w:val="28"/>
          <w:vertAlign w:val="subscript"/>
          <w:lang w:val="en-US"/>
        </w:rPr>
        <w:t>D</w:t>
      </w:r>
      <w:proofErr w:type="spellStart"/>
      <w:proofErr w:type="gramEnd"/>
      <w:r w:rsidRPr="00236D50">
        <w:rPr>
          <w:spacing w:val="-4"/>
          <w:sz w:val="28"/>
          <w:szCs w:val="28"/>
          <w:vertAlign w:val="subscript"/>
        </w:rPr>
        <w:t>св</w:t>
      </w:r>
      <w:proofErr w:type="spellEnd"/>
      <w:r w:rsidRPr="00D11610">
        <w:rPr>
          <w:spacing w:val="-4"/>
          <w:sz w:val="28"/>
          <w:szCs w:val="28"/>
        </w:rPr>
        <w:t xml:space="preserve"> и радиодальномером Δ</w:t>
      </w:r>
      <w:r w:rsidRPr="00236D50">
        <w:rPr>
          <w:i/>
          <w:spacing w:val="-4"/>
          <w:sz w:val="28"/>
          <w:szCs w:val="28"/>
          <w:vertAlign w:val="subscript"/>
          <w:lang w:val="en-US"/>
        </w:rPr>
        <w:t>D</w:t>
      </w:r>
      <w:r w:rsidRPr="00236D50">
        <w:rPr>
          <w:spacing w:val="-4"/>
          <w:sz w:val="28"/>
          <w:szCs w:val="28"/>
          <w:vertAlign w:val="subscript"/>
        </w:rPr>
        <w:t>радио</w:t>
      </w:r>
      <w:r w:rsidRPr="00D11610">
        <w:rPr>
          <w:spacing w:val="-4"/>
          <w:sz w:val="28"/>
          <w:szCs w:val="28"/>
        </w:rPr>
        <w:t xml:space="preserve">, обусловленные </w:t>
      </w:r>
      <w:proofErr w:type="spellStart"/>
      <w:r w:rsidRPr="00D11610">
        <w:rPr>
          <w:spacing w:val="-4"/>
          <w:sz w:val="28"/>
          <w:szCs w:val="28"/>
        </w:rPr>
        <w:t>неучетом</w:t>
      </w:r>
      <w:proofErr w:type="spellEnd"/>
      <w:r w:rsidRPr="00D11610">
        <w:rPr>
          <w:spacing w:val="-4"/>
          <w:sz w:val="28"/>
          <w:szCs w:val="28"/>
        </w:rPr>
        <w:t xml:space="preserve"> влияния влажности, если на момент измерений на высоте измерений абсолютная влажность </w:t>
      </w:r>
      <w:r w:rsidR="00FA0ABC" w:rsidRPr="00D11610">
        <w:rPr>
          <w:i/>
          <w:spacing w:val="-4"/>
          <w:sz w:val="28"/>
          <w:szCs w:val="28"/>
          <w:lang w:val="en-US"/>
        </w:rPr>
        <w:t>e</w:t>
      </w:r>
      <w:r w:rsidR="00FA0ABC" w:rsidRPr="00D11610">
        <w:rPr>
          <w:spacing w:val="-4"/>
          <w:sz w:val="28"/>
          <w:szCs w:val="28"/>
        </w:rPr>
        <w:t xml:space="preserve"> </w:t>
      </w:r>
      <w:r w:rsidRPr="00D11610">
        <w:rPr>
          <w:spacing w:val="-4"/>
          <w:sz w:val="28"/>
          <w:szCs w:val="28"/>
        </w:rPr>
        <w:t>была равна Δ</w:t>
      </w:r>
      <w:r w:rsidRPr="00D11610">
        <w:rPr>
          <w:i/>
          <w:spacing w:val="-4"/>
          <w:sz w:val="28"/>
          <w:szCs w:val="28"/>
          <w:lang w:val="en-US"/>
        </w:rPr>
        <w:t>e</w:t>
      </w:r>
      <w:r w:rsidRPr="00D11610">
        <w:rPr>
          <w:spacing w:val="-4"/>
          <w:sz w:val="28"/>
          <w:szCs w:val="28"/>
        </w:rPr>
        <w:t>.</w:t>
      </w:r>
    </w:p>
    <w:p w:rsidR="004830F6" w:rsidRPr="00247EAE" w:rsidRDefault="004830F6" w:rsidP="004830F6">
      <w:pPr>
        <w:pStyle w:val="ae"/>
        <w:spacing w:before="360"/>
        <w:ind w:firstLine="0"/>
        <w:rPr>
          <w:b/>
          <w:sz w:val="28"/>
          <w:szCs w:val="28"/>
        </w:rPr>
      </w:pPr>
      <w:r w:rsidRPr="00247EAE">
        <w:rPr>
          <w:b/>
          <w:sz w:val="28"/>
          <w:szCs w:val="28"/>
        </w:rPr>
        <w:t>Угловые измерения</w:t>
      </w:r>
    </w:p>
    <w:p w:rsidR="004830F6" w:rsidRDefault="004830F6" w:rsidP="004830F6">
      <w:pPr>
        <w:pStyle w:val="ae"/>
        <w:spacing w:before="120"/>
        <w:ind w:firstLine="0"/>
        <w:rPr>
          <w:sz w:val="28"/>
          <w:szCs w:val="28"/>
        </w:rPr>
      </w:pPr>
      <w:r w:rsidRPr="00607250">
        <w:rPr>
          <w:b/>
          <w:i/>
          <w:sz w:val="28"/>
          <w:szCs w:val="28"/>
        </w:rPr>
        <w:t xml:space="preserve">Задача 5. </w:t>
      </w:r>
      <w:r w:rsidRPr="00607250">
        <w:rPr>
          <w:sz w:val="28"/>
          <w:szCs w:val="28"/>
        </w:rPr>
        <w:t>К какой ошибке определения превышения Δ</w:t>
      </w:r>
      <w:r w:rsidRPr="002E333C">
        <w:rPr>
          <w:i/>
          <w:sz w:val="28"/>
          <w:szCs w:val="28"/>
          <w:vertAlign w:val="subscript"/>
          <w:lang w:val="en-US"/>
        </w:rPr>
        <w:t>h</w:t>
      </w:r>
      <w:r w:rsidRPr="00607250">
        <w:rPr>
          <w:sz w:val="28"/>
          <w:szCs w:val="28"/>
        </w:rPr>
        <w:t xml:space="preserve"> приведет угол верти</w:t>
      </w:r>
      <w:r>
        <w:rPr>
          <w:sz w:val="28"/>
          <w:szCs w:val="28"/>
        </w:rPr>
        <w:t xml:space="preserve">кальной рефракции </w:t>
      </w:r>
      <w:r w:rsidRPr="00607250">
        <w:rPr>
          <w:i/>
          <w:sz w:val="28"/>
          <w:szCs w:val="28"/>
          <w:lang w:val="en-US"/>
        </w:rPr>
        <w:t>r</w:t>
      </w:r>
      <w:r w:rsidRPr="00607250">
        <w:rPr>
          <w:sz w:val="28"/>
          <w:szCs w:val="28"/>
        </w:rPr>
        <w:t>=</w:t>
      </w:r>
      <w:r>
        <w:rPr>
          <w:sz w:val="28"/>
          <w:szCs w:val="28"/>
        </w:rPr>
        <w:t>10"</w:t>
      </w:r>
      <w:r w:rsidRPr="00607250">
        <w:rPr>
          <w:sz w:val="28"/>
          <w:szCs w:val="28"/>
        </w:rPr>
        <w:t xml:space="preserve"> на трассе протяженностью </w:t>
      </w:r>
      <w:r w:rsidRPr="00607250">
        <w:rPr>
          <w:i/>
          <w:sz w:val="28"/>
          <w:szCs w:val="28"/>
          <w:lang w:val="en-US"/>
        </w:rPr>
        <w:t>D</w:t>
      </w:r>
      <w:r w:rsidRPr="00607250">
        <w:rPr>
          <w:sz w:val="28"/>
          <w:szCs w:val="28"/>
        </w:rPr>
        <w:t xml:space="preserve">, если измеренное зенитное расстояние равно </w:t>
      </w:r>
      <w:r>
        <w:rPr>
          <w:i/>
          <w:sz w:val="28"/>
          <w:szCs w:val="28"/>
          <w:lang w:val="en-US"/>
        </w:rPr>
        <w:t>z</w:t>
      </w:r>
      <w:r w:rsidRPr="00607250">
        <w:rPr>
          <w:sz w:val="28"/>
          <w:szCs w:val="28"/>
        </w:rPr>
        <w:t xml:space="preserve">? Считать, что ошибка определения зенитного расстояния </w:t>
      </w:r>
      <w:r>
        <w:rPr>
          <w:sz w:val="28"/>
          <w:szCs w:val="28"/>
        </w:rPr>
        <w:t xml:space="preserve">обусловлена только влиянием рефракции: </w:t>
      </w:r>
      <w:r w:rsidRPr="00607250">
        <w:rPr>
          <w:sz w:val="28"/>
          <w:szCs w:val="28"/>
        </w:rPr>
        <w:t>Δ</w:t>
      </w:r>
      <w:r>
        <w:rPr>
          <w:i/>
          <w:sz w:val="28"/>
          <w:szCs w:val="28"/>
          <w:vertAlign w:val="subscript"/>
          <w:lang w:val="en-US"/>
        </w:rPr>
        <w:t>Z</w:t>
      </w:r>
      <w:r w:rsidRPr="00607250">
        <w:rPr>
          <w:sz w:val="28"/>
          <w:szCs w:val="28"/>
        </w:rPr>
        <w:t>=</w:t>
      </w:r>
      <w:r w:rsidRPr="00607250">
        <w:rPr>
          <w:i/>
          <w:sz w:val="28"/>
          <w:szCs w:val="28"/>
          <w:lang w:val="en-US"/>
        </w:rPr>
        <w:t>r</w:t>
      </w:r>
      <w:r w:rsidR="00C61F18">
        <w:rPr>
          <w:sz w:val="28"/>
          <w:szCs w:val="28"/>
        </w:rPr>
        <w:t>, а точность определения превышения зависит только от точности угловых измерений.</w:t>
      </w:r>
      <w:r w:rsidRPr="00607250">
        <w:rPr>
          <w:sz w:val="28"/>
          <w:szCs w:val="28"/>
        </w:rPr>
        <w:t xml:space="preserve"> Сравнить полученное значение с предельной случайной средней </w:t>
      </w:r>
      <w:proofErr w:type="spellStart"/>
      <w:r w:rsidRPr="00607250">
        <w:rPr>
          <w:sz w:val="28"/>
          <w:szCs w:val="28"/>
        </w:rPr>
        <w:t>квадратической</w:t>
      </w:r>
      <w:proofErr w:type="spellEnd"/>
      <w:r w:rsidRPr="00607250">
        <w:rPr>
          <w:sz w:val="28"/>
          <w:szCs w:val="28"/>
        </w:rPr>
        <w:t xml:space="preserve"> ошибкой нивелирования </w:t>
      </w:r>
      <w:r w:rsidRPr="00607250">
        <w:rPr>
          <w:sz w:val="28"/>
          <w:szCs w:val="28"/>
          <w:lang w:val="en-US"/>
        </w:rPr>
        <w:t>I</w:t>
      </w:r>
      <w:r w:rsidRPr="00607250">
        <w:rPr>
          <w:sz w:val="28"/>
          <w:szCs w:val="28"/>
        </w:rPr>
        <w:t xml:space="preserve">, </w:t>
      </w:r>
      <w:r w:rsidRPr="00607250">
        <w:rPr>
          <w:sz w:val="28"/>
          <w:szCs w:val="28"/>
          <w:lang w:val="en-US"/>
        </w:rPr>
        <w:t>II</w:t>
      </w:r>
      <w:r w:rsidRPr="00607250">
        <w:rPr>
          <w:sz w:val="28"/>
          <w:szCs w:val="28"/>
        </w:rPr>
        <w:t xml:space="preserve">, </w:t>
      </w:r>
      <w:r w:rsidRPr="00607250">
        <w:rPr>
          <w:sz w:val="28"/>
          <w:szCs w:val="28"/>
          <w:lang w:val="en-US"/>
        </w:rPr>
        <w:t>III</w:t>
      </w:r>
      <w:r w:rsidRPr="00607250">
        <w:rPr>
          <w:sz w:val="28"/>
          <w:szCs w:val="28"/>
        </w:rPr>
        <w:t xml:space="preserve"> и </w:t>
      </w:r>
      <w:r w:rsidRPr="00607250">
        <w:rPr>
          <w:sz w:val="28"/>
          <w:szCs w:val="28"/>
          <w:lang w:val="en-US"/>
        </w:rPr>
        <w:t>IV</w:t>
      </w:r>
      <w:r w:rsidRPr="00607250">
        <w:rPr>
          <w:sz w:val="28"/>
          <w:szCs w:val="28"/>
        </w:rPr>
        <w:t xml:space="preserve"> классов (предельную ошибку принять равной </w:t>
      </w:r>
      <w:r w:rsidRPr="00924676">
        <w:rPr>
          <w:b/>
          <w:sz w:val="28"/>
          <w:szCs w:val="28"/>
        </w:rPr>
        <w:t xml:space="preserve">утроенной случайной средней </w:t>
      </w:r>
      <w:proofErr w:type="spellStart"/>
      <w:r w:rsidRPr="00924676">
        <w:rPr>
          <w:b/>
          <w:sz w:val="28"/>
          <w:szCs w:val="28"/>
        </w:rPr>
        <w:t>квадратической</w:t>
      </w:r>
      <w:proofErr w:type="spellEnd"/>
      <w:r w:rsidRPr="00924676">
        <w:rPr>
          <w:b/>
          <w:sz w:val="28"/>
          <w:szCs w:val="28"/>
        </w:rPr>
        <w:t xml:space="preserve"> </w:t>
      </w:r>
      <w:r w:rsidRPr="00924676">
        <w:rPr>
          <w:b/>
          <w:sz w:val="28"/>
          <w:szCs w:val="28"/>
        </w:rPr>
        <w:lastRenderedPageBreak/>
        <w:t>ошибке</w:t>
      </w:r>
      <w:r w:rsidRPr="00607250">
        <w:rPr>
          <w:sz w:val="28"/>
          <w:szCs w:val="28"/>
        </w:rPr>
        <w:t xml:space="preserve"> (</w:t>
      </w:r>
      <w:r w:rsidR="00A33529">
        <w:rPr>
          <w:sz w:val="28"/>
          <w:szCs w:val="28"/>
        </w:rPr>
        <w:t>Приложени</w:t>
      </w:r>
      <w:r w:rsidR="00C61F18">
        <w:rPr>
          <w:sz w:val="28"/>
          <w:szCs w:val="28"/>
        </w:rPr>
        <w:t>е</w:t>
      </w:r>
      <w:r w:rsidR="00A33529">
        <w:rPr>
          <w:sz w:val="28"/>
          <w:szCs w:val="28"/>
        </w:rPr>
        <w:t xml:space="preserve"> 8.2</w:t>
      </w:r>
      <w:r w:rsidR="009F42F2">
        <w:rPr>
          <w:sz w:val="28"/>
          <w:szCs w:val="28"/>
        </w:rPr>
        <w:t>)</w:t>
      </w:r>
      <w:r w:rsidRPr="00607250">
        <w:rPr>
          <w:sz w:val="28"/>
          <w:szCs w:val="28"/>
        </w:rPr>
        <w:t>).</w:t>
      </w:r>
      <w:r w:rsidR="00924676">
        <w:rPr>
          <w:sz w:val="28"/>
          <w:szCs w:val="28"/>
        </w:rPr>
        <w:t xml:space="preserve"> Сделать вывод о соответствии полученной точности требованиям инструкции по геометрическому нивелированию.</w:t>
      </w:r>
    </w:p>
    <w:p w:rsidR="004830F6" w:rsidRDefault="004830F6" w:rsidP="004830F6">
      <w:pPr>
        <w:pStyle w:val="ae"/>
        <w:spacing w:before="120"/>
        <w:ind w:firstLine="0"/>
        <w:rPr>
          <w:sz w:val="28"/>
          <w:szCs w:val="28"/>
        </w:rPr>
      </w:pPr>
      <w:r w:rsidRPr="00C04710">
        <w:rPr>
          <w:b/>
          <w:i/>
          <w:sz w:val="28"/>
          <w:szCs w:val="28"/>
        </w:rPr>
        <w:t xml:space="preserve">Задача 6. </w:t>
      </w:r>
      <w:r>
        <w:rPr>
          <w:sz w:val="28"/>
          <w:szCs w:val="28"/>
        </w:rPr>
        <w:t>В условиях предыдущей задачи определить соответствующее значение вертикального градиента показателя преломления.</w:t>
      </w:r>
    </w:p>
    <w:p w:rsidR="004830F6" w:rsidRPr="004830F6" w:rsidRDefault="004830F6" w:rsidP="004830F6">
      <w:pPr>
        <w:pStyle w:val="ae"/>
        <w:spacing w:before="120"/>
        <w:ind w:firstLine="0"/>
        <w:rPr>
          <w:sz w:val="28"/>
          <w:szCs w:val="28"/>
        </w:rPr>
      </w:pPr>
      <w:r w:rsidRPr="00C04710">
        <w:rPr>
          <w:b/>
          <w:i/>
          <w:sz w:val="28"/>
          <w:szCs w:val="28"/>
        </w:rPr>
        <w:t>Задача 7</w:t>
      </w:r>
      <w:r>
        <w:rPr>
          <w:sz w:val="28"/>
          <w:szCs w:val="28"/>
        </w:rPr>
        <w:t xml:space="preserve">. Используя исходные данные </w:t>
      </w:r>
      <w:r>
        <w:rPr>
          <w:i/>
          <w:sz w:val="28"/>
          <w:szCs w:val="28"/>
        </w:rPr>
        <w:t>З</w:t>
      </w:r>
      <w:r w:rsidRPr="00C04710">
        <w:rPr>
          <w:i/>
          <w:sz w:val="28"/>
          <w:szCs w:val="28"/>
        </w:rPr>
        <w:t>адачи 5</w:t>
      </w:r>
      <w:r>
        <w:rPr>
          <w:sz w:val="28"/>
          <w:szCs w:val="28"/>
        </w:rPr>
        <w:t xml:space="preserve"> и результаты, полученные в </w:t>
      </w:r>
      <w:r w:rsidRPr="00C04710">
        <w:rPr>
          <w:i/>
          <w:sz w:val="28"/>
          <w:szCs w:val="28"/>
        </w:rPr>
        <w:t>Задаче 6</w:t>
      </w:r>
      <w:r>
        <w:rPr>
          <w:sz w:val="28"/>
          <w:szCs w:val="28"/>
        </w:rPr>
        <w:t xml:space="preserve">, вычислить вертикальный градиент температуры, который мог привести к формированию угла рефракции </w:t>
      </w:r>
      <w:r w:rsidRPr="00843131">
        <w:rPr>
          <w:i/>
          <w:sz w:val="28"/>
          <w:szCs w:val="28"/>
          <w:lang w:val="en-US"/>
        </w:rPr>
        <w:t>r</w:t>
      </w:r>
      <w:r w:rsidRPr="0084313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если градиент давления равен его нормальному значению 0,12 </w:t>
      </w:r>
      <w:proofErr w:type="spellStart"/>
      <w:r>
        <w:rPr>
          <w:sz w:val="28"/>
          <w:szCs w:val="28"/>
        </w:rPr>
        <w:t>гПа</w:t>
      </w:r>
      <w:proofErr w:type="spellEnd"/>
      <w:r>
        <w:rPr>
          <w:sz w:val="28"/>
          <w:szCs w:val="28"/>
        </w:rPr>
        <w:t>/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, а градиент влажности пренебрежимо мал.</w:t>
      </w:r>
    </w:p>
    <w:p w:rsidR="004830F6" w:rsidRDefault="004830F6" w:rsidP="004830F6">
      <w:pPr>
        <w:pStyle w:val="ae"/>
        <w:tabs>
          <w:tab w:val="left" w:pos="9072"/>
        </w:tabs>
        <w:spacing w:before="120" w:after="120"/>
        <w:ind w:firstLine="0"/>
        <w:rPr>
          <w:sz w:val="28"/>
          <w:szCs w:val="28"/>
        </w:rPr>
      </w:pPr>
      <w:r w:rsidRPr="000F60FE">
        <w:rPr>
          <w:b/>
          <w:i/>
          <w:sz w:val="28"/>
          <w:szCs w:val="28"/>
        </w:rPr>
        <w:t xml:space="preserve">Задача </w:t>
      </w:r>
      <w:r>
        <w:rPr>
          <w:b/>
          <w:i/>
          <w:sz w:val="28"/>
          <w:szCs w:val="28"/>
        </w:rPr>
        <w:t>8</w:t>
      </w:r>
      <w:r w:rsidRPr="000F60FE">
        <w:rPr>
          <w:b/>
          <w:i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956C3C">
        <w:rPr>
          <w:sz w:val="28"/>
          <w:szCs w:val="28"/>
        </w:rPr>
        <w:t>Вычислить уг</w:t>
      </w:r>
      <w:r>
        <w:rPr>
          <w:sz w:val="28"/>
          <w:szCs w:val="28"/>
        </w:rPr>
        <w:t>лы</w:t>
      </w:r>
      <w:r w:rsidRPr="00956C3C">
        <w:rPr>
          <w:sz w:val="28"/>
          <w:szCs w:val="28"/>
        </w:rPr>
        <w:t xml:space="preserve"> горизонтальной рефракции</w:t>
      </w:r>
      <w:r>
        <w:rPr>
          <w:sz w:val="28"/>
          <w:szCs w:val="28"/>
        </w:rPr>
        <w:t xml:space="preserve"> для визирных линий длиной </w:t>
      </w:r>
      <w:r w:rsidRPr="00956C3C">
        <w:rPr>
          <w:i/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расположенных на расстояниях 0,5; 1,0 и 3,0 м </w:t>
      </w:r>
      <w:r w:rsidRPr="00956C3C">
        <w:rPr>
          <w:sz w:val="28"/>
          <w:szCs w:val="28"/>
        </w:rPr>
        <w:t>от нагретой бетонной стены</w:t>
      </w:r>
      <w:r>
        <w:rPr>
          <w:sz w:val="28"/>
          <w:szCs w:val="28"/>
        </w:rPr>
        <w:t xml:space="preserve">, если горизонтальные температурные градиенты </w:t>
      </w:r>
      <w:r w:rsidR="00C61F18">
        <w:rPr>
          <w:sz w:val="28"/>
          <w:szCs w:val="28"/>
        </w:rPr>
        <w:t xml:space="preserve">на этих расстояниях от стены </w:t>
      </w:r>
      <w:r>
        <w:rPr>
          <w:sz w:val="28"/>
          <w:szCs w:val="28"/>
        </w:rPr>
        <w:t>равны</w:t>
      </w:r>
    </w:p>
    <w:p w:rsidR="004830F6" w:rsidRDefault="004830F6" w:rsidP="004830F6">
      <w:pPr>
        <w:pStyle w:val="ae"/>
        <w:tabs>
          <w:tab w:val="left" w:pos="9072"/>
        </w:tabs>
        <w:spacing w:before="120" w:after="120"/>
        <w:ind w:firstLine="0"/>
        <w:rPr>
          <w:sz w:val="28"/>
          <w:szCs w:val="28"/>
        </w:rPr>
      </w:pPr>
      <w:r w:rsidRPr="00C15F78">
        <w:rPr>
          <w:position w:val="-22"/>
          <w:sz w:val="28"/>
          <w:szCs w:val="28"/>
        </w:rPr>
        <w:object w:dxaOrig="780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1pt;height:26.8pt" o:ole="">
            <v:imagedata r:id="rId9" o:title=""/>
          </v:shape>
          <o:OLEObject Type="Embed" ProgID="Equation.DSMT4" ShapeID="_x0000_i1025" DrawAspect="Content" ObjectID="_1653147448" r:id="rId10"/>
        </w:object>
      </w:r>
      <w:r>
        <w:rPr>
          <w:sz w:val="28"/>
          <w:szCs w:val="28"/>
        </w:rPr>
        <w:t>,</w:t>
      </w:r>
    </w:p>
    <w:p w:rsidR="00A36711" w:rsidRDefault="004830F6" w:rsidP="009F42F2">
      <w:pPr>
        <w:pStyle w:val="ae"/>
        <w:tabs>
          <w:tab w:val="left" w:pos="9072"/>
        </w:tabs>
        <w:spacing w:before="120" w:after="120"/>
        <w:ind w:firstLine="0"/>
        <w:rPr>
          <w:sz w:val="28"/>
          <w:szCs w:val="28"/>
        </w:rPr>
      </w:pPr>
      <w:r>
        <w:rPr>
          <w:sz w:val="28"/>
          <w:szCs w:val="28"/>
        </w:rPr>
        <w:t>а горизонтальные градиенты давления и влажности пренебрежимо малы.</w:t>
      </w:r>
      <w:r w:rsidR="00987375">
        <w:rPr>
          <w:sz w:val="28"/>
          <w:szCs w:val="28"/>
        </w:rPr>
        <w:t xml:space="preserve"> </w:t>
      </w:r>
      <w:r>
        <w:rPr>
          <w:sz w:val="28"/>
          <w:szCs w:val="28"/>
        </w:rPr>
        <w:t>На каком расстоянии от стены</w:t>
      </w:r>
      <w:r w:rsidRPr="00956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(из трех указанных выше) </w:t>
      </w:r>
      <w:r w:rsidRPr="00956C3C">
        <w:rPr>
          <w:sz w:val="28"/>
          <w:szCs w:val="28"/>
        </w:rPr>
        <w:t xml:space="preserve">следует располагать визирную линию, если </w:t>
      </w:r>
      <w:r>
        <w:rPr>
          <w:sz w:val="28"/>
          <w:szCs w:val="28"/>
        </w:rPr>
        <w:t xml:space="preserve">измерения выполняют </w:t>
      </w:r>
      <w:r w:rsidRPr="00956C3C">
        <w:rPr>
          <w:sz w:val="28"/>
          <w:szCs w:val="28"/>
        </w:rPr>
        <w:t xml:space="preserve">в полигонометрии </w:t>
      </w:r>
      <w:r w:rsidRPr="00956C3C">
        <w:rPr>
          <w:sz w:val="28"/>
          <w:szCs w:val="28"/>
          <w:lang w:val="en-US"/>
        </w:rPr>
        <w:t>IV</w:t>
      </w:r>
      <w:r w:rsidRPr="00956C3C">
        <w:rPr>
          <w:sz w:val="28"/>
          <w:szCs w:val="28"/>
        </w:rPr>
        <w:t xml:space="preserve"> класса</w:t>
      </w:r>
      <w:r>
        <w:rPr>
          <w:sz w:val="28"/>
          <w:szCs w:val="28"/>
        </w:rPr>
        <w:t xml:space="preserve"> (предельная ошибка угловых измерений – 5</w:t>
      </w:r>
      <w:r>
        <w:rPr>
          <w:sz w:val="28"/>
          <w:szCs w:val="28"/>
          <w:rtl/>
          <w:lang w:bidi="he-IL"/>
        </w:rPr>
        <w:t>״</w:t>
      </w:r>
      <w:r>
        <w:rPr>
          <w:sz w:val="28"/>
          <w:szCs w:val="28"/>
        </w:rPr>
        <w:t>)?</w:t>
      </w:r>
      <w:r w:rsidR="00CB7905">
        <w:rPr>
          <w:sz w:val="28"/>
          <w:szCs w:val="28"/>
        </w:rPr>
        <w:br w:type="page"/>
      </w:r>
    </w:p>
    <w:p w:rsidR="00A36711" w:rsidRPr="00A36711" w:rsidRDefault="00A36711" w:rsidP="00A36711">
      <w:pPr>
        <w:pStyle w:val="a4"/>
        <w:numPr>
          <w:ilvl w:val="0"/>
          <w:numId w:val="2"/>
        </w:numPr>
        <w:spacing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A36711">
        <w:rPr>
          <w:rFonts w:ascii="Times New Roman" w:hAnsi="Times New Roman"/>
          <w:b/>
          <w:sz w:val="28"/>
          <w:szCs w:val="28"/>
        </w:rPr>
        <w:lastRenderedPageBreak/>
        <w:t>Методические указания по выполнению контрольной работы № 1</w:t>
      </w:r>
    </w:p>
    <w:p w:rsidR="00A36711" w:rsidRPr="00E50217" w:rsidRDefault="002F460C" w:rsidP="002F460C">
      <w:pPr>
        <w:pStyle w:val="ae"/>
        <w:tabs>
          <w:tab w:val="left" w:pos="851"/>
        </w:tabs>
        <w:spacing w:before="240" w:after="120"/>
        <w:ind w:left="851" w:hanging="425"/>
        <w:rPr>
          <w:b/>
          <w:sz w:val="28"/>
          <w:szCs w:val="28"/>
        </w:rPr>
      </w:pPr>
      <w:r>
        <w:rPr>
          <w:b/>
          <w:sz w:val="28"/>
          <w:szCs w:val="28"/>
        </w:rPr>
        <w:t>4.1</w:t>
      </w:r>
      <w:r>
        <w:rPr>
          <w:b/>
          <w:sz w:val="28"/>
          <w:szCs w:val="28"/>
        </w:rPr>
        <w:tab/>
      </w:r>
      <w:r w:rsidR="00A36711">
        <w:rPr>
          <w:b/>
          <w:sz w:val="28"/>
          <w:szCs w:val="28"/>
        </w:rPr>
        <w:t>Показатель преломления и его градиент в качестве «геодезических» параметров атмосферы</w:t>
      </w:r>
    </w:p>
    <w:p w:rsidR="00A36711" w:rsidRDefault="00A36711" w:rsidP="00C61F18">
      <w:pPr>
        <w:pStyle w:val="ae"/>
        <w:spacing w:after="120"/>
        <w:ind w:firstLine="0"/>
        <w:rPr>
          <w:sz w:val="28"/>
          <w:szCs w:val="28"/>
        </w:rPr>
      </w:pPr>
      <w:r w:rsidRPr="00F466C9">
        <w:rPr>
          <w:color w:val="000000" w:themeColor="text1"/>
          <w:sz w:val="28"/>
          <w:szCs w:val="28"/>
        </w:rPr>
        <w:t xml:space="preserve">С достаточной степенью подробности этот материал изложен в [1]. Здесь </w:t>
      </w:r>
      <w:r>
        <w:rPr>
          <w:sz w:val="28"/>
          <w:szCs w:val="28"/>
        </w:rPr>
        <w:t xml:space="preserve">приведем лишь некоторые сведения, необходимые для решения задач Контрольной работы № 1. </w:t>
      </w:r>
    </w:p>
    <w:p w:rsidR="00A36711" w:rsidRDefault="00A36711" w:rsidP="00A36711">
      <w:pPr>
        <w:pStyle w:val="ae"/>
        <w:ind w:firstLine="0"/>
        <w:rPr>
          <w:sz w:val="28"/>
          <w:szCs w:val="28"/>
        </w:rPr>
      </w:pPr>
      <w:r w:rsidRPr="00A36711">
        <w:rPr>
          <w:b/>
          <w:sz w:val="28"/>
          <w:szCs w:val="28"/>
        </w:rPr>
        <w:t>Линейные измерения.</w:t>
      </w:r>
      <w:r>
        <w:rPr>
          <w:sz w:val="28"/>
          <w:szCs w:val="28"/>
        </w:rPr>
        <w:t xml:space="preserve"> </w:t>
      </w:r>
      <w:r w:rsidRPr="00673E1A">
        <w:rPr>
          <w:sz w:val="28"/>
          <w:szCs w:val="28"/>
        </w:rPr>
        <w:t xml:space="preserve">В </w:t>
      </w:r>
      <w:r w:rsidRPr="004C752D">
        <w:rPr>
          <w:i/>
          <w:sz w:val="28"/>
          <w:szCs w:val="28"/>
        </w:rPr>
        <w:t>свето-</w:t>
      </w:r>
      <w:r w:rsidRPr="00673E1A">
        <w:rPr>
          <w:sz w:val="28"/>
          <w:szCs w:val="28"/>
        </w:rPr>
        <w:t xml:space="preserve"> и </w:t>
      </w:r>
      <w:r w:rsidRPr="004C752D">
        <w:rPr>
          <w:i/>
          <w:sz w:val="28"/>
          <w:szCs w:val="28"/>
        </w:rPr>
        <w:t>радиодальнометрии</w:t>
      </w:r>
      <w:r w:rsidRPr="00673E1A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73E1A">
        <w:rPr>
          <w:sz w:val="28"/>
          <w:szCs w:val="28"/>
        </w:rPr>
        <w:t xml:space="preserve">асстояние </w:t>
      </w:r>
      <w:r w:rsidRPr="00673E1A">
        <w:rPr>
          <w:i/>
          <w:sz w:val="28"/>
          <w:szCs w:val="28"/>
          <w:lang w:val="en-US"/>
        </w:rPr>
        <w:t>D</w:t>
      </w:r>
      <w:r w:rsidRPr="00673E1A">
        <w:rPr>
          <w:sz w:val="28"/>
          <w:szCs w:val="28"/>
        </w:rPr>
        <w:t xml:space="preserve"> получают как произведение скорости</w:t>
      </w:r>
      <w:r>
        <w:rPr>
          <w:sz w:val="28"/>
          <w:szCs w:val="28"/>
        </w:rPr>
        <w:t xml:space="preserve"> распространения электромагнитного сигнала</w:t>
      </w:r>
      <w:r w:rsidRPr="00673E1A">
        <w:rPr>
          <w:sz w:val="28"/>
          <w:szCs w:val="28"/>
        </w:rPr>
        <w:t xml:space="preserve"> </w:t>
      </w:r>
      <w:r w:rsidRPr="00673E1A">
        <w:rPr>
          <w:i/>
          <w:sz w:val="28"/>
          <w:szCs w:val="28"/>
          <w:lang w:val="en-US"/>
        </w:rPr>
        <w:t>v</w:t>
      </w:r>
      <w:r w:rsidRPr="00673E1A">
        <w:rPr>
          <w:sz w:val="28"/>
          <w:szCs w:val="28"/>
        </w:rPr>
        <w:t xml:space="preserve"> на время</w:t>
      </w:r>
      <w:r>
        <w:rPr>
          <w:sz w:val="28"/>
          <w:szCs w:val="28"/>
        </w:rPr>
        <w:t xml:space="preserve"> τ</w:t>
      </w:r>
      <w:r w:rsidRPr="00673E1A">
        <w:rPr>
          <w:sz w:val="28"/>
          <w:szCs w:val="28"/>
        </w:rPr>
        <w:t>:</w:t>
      </w:r>
    </w:p>
    <w:p w:rsidR="00A36711" w:rsidRPr="007D2701" w:rsidRDefault="00A36711" w:rsidP="00A36711">
      <w:pPr>
        <w:pStyle w:val="ae"/>
        <w:tabs>
          <w:tab w:val="right" w:pos="9639"/>
        </w:tabs>
        <w:spacing w:before="100" w:after="100"/>
        <w:rPr>
          <w:sz w:val="28"/>
          <w:szCs w:val="28"/>
        </w:rPr>
      </w:pPr>
      <w:r w:rsidRPr="007D2701">
        <w:rPr>
          <w:position w:val="-6"/>
          <w:sz w:val="28"/>
          <w:szCs w:val="28"/>
        </w:rPr>
        <w:object w:dxaOrig="980" w:dyaOrig="300">
          <v:shape id="_x0000_i1026" type="#_x0000_t75" style="width:49pt;height:15.3pt" o:ole="">
            <v:imagedata r:id="rId11" o:title=""/>
          </v:shape>
          <o:OLEObject Type="Embed" ProgID="Equation.DSMT4" ShapeID="_x0000_i1026" DrawAspect="Content" ObjectID="_1653147449" r:id="rId12"/>
        </w:object>
      </w:r>
      <w:r w:rsidR="00C61F18">
        <w:rPr>
          <w:sz w:val="28"/>
          <w:szCs w:val="28"/>
        </w:rPr>
        <w:t>.</w:t>
      </w:r>
      <w:r w:rsidRPr="007D2701">
        <w:rPr>
          <w:sz w:val="28"/>
          <w:szCs w:val="28"/>
        </w:rPr>
        <w:tab/>
      </w:r>
      <w:r>
        <w:rPr>
          <w:sz w:val="28"/>
          <w:szCs w:val="28"/>
        </w:rPr>
        <w:t>(1</w:t>
      </w:r>
      <w:r w:rsidRPr="007D2701">
        <w:rPr>
          <w:sz w:val="28"/>
          <w:szCs w:val="28"/>
        </w:rPr>
        <w:t>)</w:t>
      </w:r>
    </w:p>
    <w:p w:rsidR="00A36711" w:rsidRPr="00CE4012" w:rsidRDefault="00A36711" w:rsidP="00F64148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Скорость сигнала зависит от оптической плотности среды распространения. </w:t>
      </w:r>
      <w:r w:rsidR="00F64148">
        <w:rPr>
          <w:sz w:val="28"/>
          <w:szCs w:val="28"/>
        </w:rPr>
        <w:t>Оптическую п</w:t>
      </w:r>
      <w:r w:rsidRPr="00CE4012">
        <w:rPr>
          <w:sz w:val="28"/>
          <w:szCs w:val="28"/>
        </w:rPr>
        <w:t xml:space="preserve">лотность среды характеризует ее </w:t>
      </w:r>
      <w:r w:rsidRPr="0012476B">
        <w:rPr>
          <w:i/>
          <w:sz w:val="28"/>
          <w:szCs w:val="28"/>
        </w:rPr>
        <w:t>показатель преломления</w:t>
      </w:r>
      <w:r w:rsidRPr="00CE4012">
        <w:rPr>
          <w:sz w:val="28"/>
          <w:szCs w:val="28"/>
        </w:rPr>
        <w:t xml:space="preserve"> </w:t>
      </w:r>
      <w:r w:rsidRPr="00CE4012">
        <w:rPr>
          <w:i/>
          <w:sz w:val="28"/>
          <w:szCs w:val="28"/>
          <w:lang w:val="en-US"/>
        </w:rPr>
        <w:t>n</w:t>
      </w:r>
      <w:r w:rsidRPr="00CE4012">
        <w:rPr>
          <w:sz w:val="28"/>
          <w:szCs w:val="28"/>
        </w:rPr>
        <w:t>:</w:t>
      </w:r>
    </w:p>
    <w:p w:rsidR="00A36711" w:rsidRPr="00CE4012" w:rsidRDefault="00A36711" w:rsidP="00A36711">
      <w:pPr>
        <w:pStyle w:val="af4"/>
        <w:tabs>
          <w:tab w:val="clear" w:pos="8505"/>
          <w:tab w:val="right" w:pos="9639"/>
        </w:tabs>
        <w:rPr>
          <w:sz w:val="28"/>
          <w:szCs w:val="28"/>
        </w:rPr>
      </w:pPr>
      <w:r w:rsidRPr="002D49CF">
        <w:rPr>
          <w:position w:val="-28"/>
          <w:sz w:val="28"/>
          <w:szCs w:val="28"/>
        </w:rPr>
        <w:object w:dxaOrig="740" w:dyaOrig="720">
          <v:shape id="_x0000_i1027" type="#_x0000_t75" style="width:37.55pt;height:36pt" o:ole="">
            <v:imagedata r:id="rId13" o:title=""/>
          </v:shape>
          <o:OLEObject Type="Embed" ProgID="Equation.DSMT4" ShapeID="_x0000_i1027" DrawAspect="Content" ObjectID="_1653147450" r:id="rId14"/>
        </w:object>
      </w:r>
      <w:r w:rsidRPr="00CE4012">
        <w:rPr>
          <w:sz w:val="28"/>
          <w:szCs w:val="28"/>
          <w:lang w:val="en-US"/>
        </w:rPr>
        <w:tab/>
      </w:r>
      <w:r w:rsidRPr="00CE4012">
        <w:rPr>
          <w:sz w:val="28"/>
          <w:szCs w:val="28"/>
        </w:rPr>
        <w:t>(</w:t>
      </w:r>
      <w:r w:rsidR="00F64148">
        <w:rPr>
          <w:sz w:val="28"/>
          <w:szCs w:val="28"/>
        </w:rPr>
        <w:t>2</w:t>
      </w:r>
      <w:r w:rsidRPr="00CE4012">
        <w:rPr>
          <w:sz w:val="28"/>
          <w:szCs w:val="28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8"/>
        <w:gridCol w:w="456"/>
        <w:gridCol w:w="374"/>
        <w:gridCol w:w="8197"/>
      </w:tblGrid>
      <w:tr w:rsidR="00A36711" w:rsidRPr="00CE4012" w:rsidTr="00685430">
        <w:tc>
          <w:tcPr>
            <w:tcW w:w="598" w:type="dxa"/>
            <w:shd w:val="clear" w:color="auto" w:fill="auto"/>
          </w:tcPr>
          <w:p w:rsidR="00A36711" w:rsidRPr="00CE4012" w:rsidRDefault="00A36711" w:rsidP="00685430">
            <w:pPr>
              <w:pStyle w:val="af4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где</w:t>
            </w:r>
          </w:p>
        </w:tc>
        <w:tc>
          <w:tcPr>
            <w:tcW w:w="456" w:type="dxa"/>
            <w:shd w:val="clear" w:color="auto" w:fill="auto"/>
          </w:tcPr>
          <w:p w:rsidR="00A36711" w:rsidRPr="00CE4012" w:rsidRDefault="00A36711" w:rsidP="00685430">
            <w:pPr>
              <w:pStyle w:val="af4"/>
              <w:ind w:firstLine="0"/>
              <w:rPr>
                <w:sz w:val="28"/>
                <w:szCs w:val="28"/>
              </w:rPr>
            </w:pPr>
            <w:r w:rsidRPr="00CE4012">
              <w:rPr>
                <w:i/>
                <w:sz w:val="28"/>
                <w:szCs w:val="28"/>
                <w:lang w:val="en-US"/>
              </w:rPr>
              <w:t>c</w:t>
            </w:r>
          </w:p>
        </w:tc>
        <w:tc>
          <w:tcPr>
            <w:tcW w:w="374" w:type="dxa"/>
            <w:shd w:val="clear" w:color="auto" w:fill="auto"/>
          </w:tcPr>
          <w:p w:rsidR="00A36711" w:rsidRPr="00CE4012" w:rsidRDefault="00A36711" w:rsidP="00685430">
            <w:pPr>
              <w:pStyle w:val="af4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–</w:t>
            </w:r>
          </w:p>
        </w:tc>
        <w:tc>
          <w:tcPr>
            <w:tcW w:w="8197" w:type="dxa"/>
            <w:shd w:val="clear" w:color="auto" w:fill="auto"/>
          </w:tcPr>
          <w:p w:rsidR="00A36711" w:rsidRPr="00CE4012" w:rsidRDefault="00A36711" w:rsidP="00F64148">
            <w:pPr>
              <w:pStyle w:val="af4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скорость света в вакууме,</w:t>
            </w:r>
            <w:r>
              <w:rPr>
                <w:sz w:val="28"/>
                <w:szCs w:val="28"/>
              </w:rPr>
              <w:t xml:space="preserve"> равная 299</w:t>
            </w:r>
            <w:r w:rsidR="00F6414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792</w:t>
            </w:r>
            <w:r w:rsidR="00F64148">
              <w:rPr>
                <w:sz w:val="28"/>
                <w:szCs w:val="28"/>
              </w:rPr>
              <w:t xml:space="preserve"> 458 м/с.</w:t>
            </w:r>
          </w:p>
        </w:tc>
      </w:tr>
    </w:tbl>
    <w:p w:rsidR="00F64148" w:rsidRPr="008431E5" w:rsidRDefault="00F64148" w:rsidP="00F64148">
      <w:pPr>
        <w:pStyle w:val="ae"/>
        <w:ind w:firstLine="0"/>
        <w:rPr>
          <w:spacing w:val="-4"/>
          <w:sz w:val="28"/>
          <w:szCs w:val="28"/>
        </w:rPr>
      </w:pPr>
      <w:r w:rsidRPr="008431E5">
        <w:rPr>
          <w:spacing w:val="-4"/>
          <w:sz w:val="28"/>
          <w:szCs w:val="28"/>
        </w:rPr>
        <w:t>В соответствии с формулами (</w:t>
      </w:r>
      <w:r>
        <w:rPr>
          <w:spacing w:val="-4"/>
          <w:sz w:val="28"/>
          <w:szCs w:val="28"/>
        </w:rPr>
        <w:t>1</w:t>
      </w:r>
      <w:r w:rsidRPr="008431E5">
        <w:rPr>
          <w:spacing w:val="-4"/>
          <w:sz w:val="28"/>
          <w:szCs w:val="28"/>
        </w:rPr>
        <w:t>) и (</w:t>
      </w:r>
      <w:r>
        <w:rPr>
          <w:spacing w:val="-4"/>
          <w:sz w:val="28"/>
          <w:szCs w:val="28"/>
        </w:rPr>
        <w:t>2</w:t>
      </w:r>
      <w:r w:rsidRPr="008431E5">
        <w:rPr>
          <w:spacing w:val="-4"/>
          <w:sz w:val="28"/>
          <w:szCs w:val="28"/>
        </w:rPr>
        <w:t>):</w:t>
      </w:r>
    </w:p>
    <w:p w:rsidR="00F64148" w:rsidRPr="006A77B0" w:rsidRDefault="00F64148" w:rsidP="00F64148">
      <w:pPr>
        <w:pStyle w:val="ae"/>
        <w:tabs>
          <w:tab w:val="right" w:pos="9639"/>
        </w:tabs>
        <w:spacing w:before="120" w:after="120"/>
        <w:rPr>
          <w:sz w:val="28"/>
          <w:szCs w:val="28"/>
        </w:rPr>
      </w:pPr>
      <w:r w:rsidRPr="00F64148">
        <w:rPr>
          <w:position w:val="-28"/>
          <w:sz w:val="28"/>
          <w:szCs w:val="28"/>
        </w:rPr>
        <w:object w:dxaOrig="1760" w:dyaOrig="720">
          <v:shape id="_x0000_i1028" type="#_x0000_t75" style="width:88.1pt;height:36pt" o:ole="">
            <v:imagedata r:id="rId15" o:title=""/>
          </v:shape>
          <o:OLEObject Type="Embed" ProgID="Equation.DSMT4" ShapeID="_x0000_i1028" DrawAspect="Content" ObjectID="_1653147451" r:id="rId16"/>
        </w:object>
      </w:r>
      <w:r w:rsidRPr="006A77B0">
        <w:rPr>
          <w:sz w:val="28"/>
          <w:szCs w:val="28"/>
        </w:rPr>
        <w:tab/>
        <w:t>(</w:t>
      </w:r>
      <w:r>
        <w:rPr>
          <w:sz w:val="28"/>
          <w:szCs w:val="28"/>
        </w:rPr>
        <w:t>3</w:t>
      </w:r>
      <w:r w:rsidRPr="006A77B0">
        <w:rPr>
          <w:sz w:val="28"/>
          <w:szCs w:val="28"/>
        </w:rPr>
        <w:t>)</w:t>
      </w:r>
    </w:p>
    <w:p w:rsidR="00F64148" w:rsidRDefault="00F64148" w:rsidP="00A36711">
      <w:pPr>
        <w:pStyle w:val="ae"/>
        <w:rPr>
          <w:sz w:val="28"/>
          <w:szCs w:val="28"/>
        </w:rPr>
      </w:pPr>
      <w:r>
        <w:rPr>
          <w:sz w:val="28"/>
          <w:szCs w:val="28"/>
        </w:rPr>
        <w:t>Атмосфера, в которой полностью или частично выполняют все геодезические измерения, является средой неоднородной. Показатель преломления в ней меняется от точки к точк</w:t>
      </w:r>
      <w:r w:rsidR="0012476B">
        <w:rPr>
          <w:sz w:val="28"/>
          <w:szCs w:val="28"/>
        </w:rPr>
        <w:t>е</w:t>
      </w:r>
      <w:r>
        <w:rPr>
          <w:sz w:val="28"/>
          <w:szCs w:val="28"/>
        </w:rPr>
        <w:t xml:space="preserve">. Поэтому формула (3) является упрощенной формой записи </w:t>
      </w:r>
      <w:r w:rsidR="0012476B">
        <w:rPr>
          <w:sz w:val="28"/>
          <w:szCs w:val="28"/>
        </w:rPr>
        <w:t xml:space="preserve">более </w:t>
      </w:r>
      <w:r>
        <w:rPr>
          <w:sz w:val="28"/>
          <w:szCs w:val="28"/>
        </w:rPr>
        <w:t>строгой зависимости (4):</w:t>
      </w:r>
    </w:p>
    <w:p w:rsidR="00F64148" w:rsidRPr="006A77B0" w:rsidRDefault="00F64148" w:rsidP="00F64148">
      <w:pPr>
        <w:pStyle w:val="ae"/>
        <w:tabs>
          <w:tab w:val="right" w:pos="9639"/>
        </w:tabs>
        <w:spacing w:before="120" w:after="120"/>
        <w:rPr>
          <w:sz w:val="28"/>
          <w:szCs w:val="28"/>
        </w:rPr>
      </w:pPr>
      <w:r w:rsidRPr="00F64148">
        <w:rPr>
          <w:position w:val="-36"/>
          <w:sz w:val="28"/>
          <w:szCs w:val="28"/>
        </w:rPr>
        <w:object w:dxaOrig="1100" w:dyaOrig="800">
          <v:shape id="_x0000_i1029" type="#_x0000_t75" style="width:55.15pt;height:39.85pt" o:ole="">
            <v:imagedata r:id="rId17" o:title=""/>
          </v:shape>
          <o:OLEObject Type="Embed" ProgID="Equation.DSMT4" ShapeID="_x0000_i1029" DrawAspect="Content" ObjectID="_1653147452" r:id="rId18"/>
        </w:object>
      </w:r>
      <w:r w:rsidRPr="006A77B0">
        <w:rPr>
          <w:sz w:val="28"/>
          <w:szCs w:val="28"/>
        </w:rPr>
        <w:tab/>
        <w:t>(</w:t>
      </w:r>
      <w:r>
        <w:rPr>
          <w:sz w:val="28"/>
          <w:szCs w:val="28"/>
        </w:rPr>
        <w:t>4</w:t>
      </w:r>
      <w:r w:rsidRPr="006A77B0">
        <w:rPr>
          <w:sz w:val="28"/>
          <w:szCs w:val="28"/>
        </w:rPr>
        <w:t>)</w:t>
      </w:r>
    </w:p>
    <w:p w:rsidR="00F64148" w:rsidRPr="00F64148" w:rsidRDefault="00F64148" w:rsidP="00F64148">
      <w:pPr>
        <w:pStyle w:val="ae"/>
        <w:ind w:firstLine="0"/>
        <w:rPr>
          <w:sz w:val="28"/>
          <w:szCs w:val="28"/>
        </w:rPr>
      </w:pPr>
      <w:r w:rsidRPr="00F64148">
        <w:rPr>
          <w:sz w:val="28"/>
          <w:szCs w:val="28"/>
        </w:rPr>
        <w:t xml:space="preserve">где </w:t>
      </w:r>
      <w:r w:rsidRPr="00F64148">
        <w:rPr>
          <w:position w:val="-14"/>
          <w:sz w:val="28"/>
          <w:szCs w:val="28"/>
        </w:rPr>
        <w:object w:dxaOrig="420" w:dyaOrig="420">
          <v:shape id="_x0000_i1030" type="#_x0000_t75" style="width:20.7pt;height:20.7pt" o:ole="">
            <v:imagedata r:id="rId19" o:title=""/>
          </v:shape>
          <o:OLEObject Type="Embed" ProgID="Equation.DSMT4" ShapeID="_x0000_i1030" DrawAspect="Content" ObjectID="_1653147453" r:id="rId20"/>
        </w:object>
      </w:r>
      <w:r w:rsidRPr="00F64148">
        <w:rPr>
          <w:sz w:val="28"/>
          <w:szCs w:val="28"/>
        </w:rPr>
        <w:t xml:space="preserve"> – </w:t>
      </w:r>
      <w:proofErr w:type="spellStart"/>
      <w:r w:rsidRPr="00F64148">
        <w:rPr>
          <w:sz w:val="28"/>
          <w:szCs w:val="28"/>
        </w:rPr>
        <w:t>среднеинтегральное</w:t>
      </w:r>
      <w:proofErr w:type="spellEnd"/>
      <w:r w:rsidRPr="00F64148">
        <w:rPr>
          <w:sz w:val="28"/>
          <w:szCs w:val="28"/>
        </w:rPr>
        <w:t xml:space="preserve"> для дистанции значение показателя преломления:</w:t>
      </w:r>
    </w:p>
    <w:p w:rsidR="0077272F" w:rsidRPr="00CE4012" w:rsidRDefault="0012476B" w:rsidP="0077272F">
      <w:pPr>
        <w:pStyle w:val="af4"/>
        <w:tabs>
          <w:tab w:val="clear" w:pos="8505"/>
          <w:tab w:val="right" w:pos="9639"/>
        </w:tabs>
        <w:rPr>
          <w:sz w:val="28"/>
          <w:szCs w:val="28"/>
        </w:rPr>
      </w:pPr>
      <w:r w:rsidRPr="00CE4012">
        <w:rPr>
          <w:position w:val="-36"/>
          <w:sz w:val="28"/>
          <w:szCs w:val="28"/>
          <w:lang w:val="en-US"/>
        </w:rPr>
        <w:object w:dxaOrig="1800" w:dyaOrig="859">
          <v:shape id="_x0000_i1031" type="#_x0000_t75" style="width:90.4pt;height:43.65pt" o:ole="">
            <v:imagedata r:id="rId21" o:title=""/>
          </v:shape>
          <o:OLEObject Type="Embed" ProgID="Equation.DSMT4" ShapeID="_x0000_i1031" DrawAspect="Content" ObjectID="_1653147454" r:id="rId22"/>
        </w:object>
      </w:r>
    </w:p>
    <w:p w:rsidR="0012476B" w:rsidRDefault="0012476B" w:rsidP="0012476B">
      <w:pPr>
        <w:pStyle w:val="ae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здесь</w:t>
      </w:r>
      <w:r w:rsidRPr="00CE4012">
        <w:rPr>
          <w:sz w:val="28"/>
          <w:szCs w:val="28"/>
        </w:rPr>
        <w:t xml:space="preserve"> </w:t>
      </w:r>
      <w:r w:rsidRPr="00CE4012">
        <w:rPr>
          <w:i/>
          <w:sz w:val="28"/>
          <w:szCs w:val="28"/>
          <w:lang w:val="en-US"/>
        </w:rPr>
        <w:t>n</w:t>
      </w:r>
      <w:r>
        <w:rPr>
          <w:i/>
          <w:sz w:val="28"/>
          <w:szCs w:val="28"/>
          <w:vertAlign w:val="subscript"/>
          <w:lang w:val="en-US"/>
        </w:rPr>
        <w:t>x</w:t>
      </w:r>
      <w:r w:rsidRPr="00CE4012">
        <w:rPr>
          <w:i/>
          <w:sz w:val="28"/>
          <w:szCs w:val="28"/>
        </w:rPr>
        <w:t xml:space="preserve"> </w:t>
      </w:r>
      <w:r w:rsidRPr="00CE4012">
        <w:rPr>
          <w:sz w:val="28"/>
          <w:szCs w:val="28"/>
        </w:rPr>
        <w:t>– значение показателя преломления в текущей точке траектории.</w:t>
      </w:r>
    </w:p>
    <w:p w:rsidR="00A36711" w:rsidRPr="00E720BC" w:rsidRDefault="00A36711" w:rsidP="00A36711">
      <w:pPr>
        <w:pStyle w:val="ae"/>
        <w:rPr>
          <w:spacing w:val="-2"/>
          <w:sz w:val="28"/>
          <w:szCs w:val="28"/>
        </w:rPr>
      </w:pPr>
      <w:r w:rsidRPr="00E720BC">
        <w:rPr>
          <w:spacing w:val="-2"/>
          <w:sz w:val="28"/>
          <w:szCs w:val="28"/>
        </w:rPr>
        <w:t>В вакууме показатель преломления равен единице. В газообразных средах он больше единицы на величину порядка (100-300)·10</w:t>
      </w:r>
      <w:r w:rsidRPr="00E720BC">
        <w:rPr>
          <w:spacing w:val="-2"/>
          <w:sz w:val="28"/>
          <w:szCs w:val="28"/>
          <w:vertAlign w:val="superscript"/>
        </w:rPr>
        <w:t>-6</w:t>
      </w:r>
      <w:r w:rsidRPr="00E720BC">
        <w:rPr>
          <w:spacing w:val="-2"/>
          <w:sz w:val="28"/>
          <w:szCs w:val="28"/>
        </w:rPr>
        <w:t xml:space="preserve">, поэтому </w:t>
      </w:r>
      <w:r w:rsidR="0012476B" w:rsidRPr="00E720BC">
        <w:rPr>
          <w:spacing w:val="-2"/>
          <w:sz w:val="28"/>
          <w:szCs w:val="28"/>
        </w:rPr>
        <w:t xml:space="preserve">в электронной дальнометрии </w:t>
      </w:r>
      <w:r w:rsidRPr="00E720BC">
        <w:rPr>
          <w:spacing w:val="-2"/>
          <w:sz w:val="28"/>
          <w:szCs w:val="28"/>
        </w:rPr>
        <w:t xml:space="preserve">чаще используют </w:t>
      </w:r>
      <w:r w:rsidRPr="00E720BC">
        <w:rPr>
          <w:i/>
          <w:spacing w:val="-2"/>
          <w:sz w:val="28"/>
          <w:szCs w:val="28"/>
        </w:rPr>
        <w:t>индекс преломления</w:t>
      </w:r>
      <w:r w:rsidRPr="00E720BC">
        <w:rPr>
          <w:spacing w:val="-2"/>
          <w:sz w:val="28"/>
          <w:szCs w:val="28"/>
        </w:rPr>
        <w:t xml:space="preserve"> </w:t>
      </w:r>
      <w:r w:rsidRPr="00E720BC">
        <w:rPr>
          <w:i/>
          <w:spacing w:val="-2"/>
          <w:sz w:val="28"/>
          <w:szCs w:val="28"/>
          <w:lang w:val="en-US"/>
        </w:rPr>
        <w:t>N</w:t>
      </w:r>
      <w:r w:rsidRPr="00E720BC">
        <w:rPr>
          <w:spacing w:val="-2"/>
          <w:sz w:val="28"/>
          <w:szCs w:val="28"/>
        </w:rPr>
        <w:t>, который представляет собой отличие показателя преломления от единицы, увеличенное в миллион раз:</w:t>
      </w:r>
    </w:p>
    <w:p w:rsidR="00A36711" w:rsidRPr="00CE4012" w:rsidRDefault="00A36711" w:rsidP="00A36711">
      <w:pPr>
        <w:pStyle w:val="af4"/>
        <w:ind w:firstLine="0"/>
        <w:jc w:val="center"/>
        <w:rPr>
          <w:sz w:val="28"/>
          <w:szCs w:val="28"/>
        </w:rPr>
      </w:pPr>
      <w:r w:rsidRPr="00CE4012">
        <w:rPr>
          <w:position w:val="-14"/>
          <w:sz w:val="28"/>
          <w:szCs w:val="28"/>
        </w:rPr>
        <w:object w:dxaOrig="1780" w:dyaOrig="440">
          <v:shape id="_x0000_i1032" type="#_x0000_t75" style="width:88.85pt;height:21.45pt" o:ole="">
            <v:imagedata r:id="rId23" o:title=""/>
          </v:shape>
          <o:OLEObject Type="Embed" ProgID="Equation.DSMT4" ShapeID="_x0000_i1032" DrawAspect="Content" ObjectID="_1653147455" r:id="rId24"/>
        </w:object>
      </w:r>
      <w:r w:rsidRPr="00CE4012">
        <w:rPr>
          <w:sz w:val="28"/>
          <w:szCs w:val="28"/>
        </w:rPr>
        <w:t>.</w:t>
      </w:r>
    </w:p>
    <w:p w:rsidR="00A36711" w:rsidRDefault="00A36711" w:rsidP="00A36711">
      <w:pPr>
        <w:pStyle w:val="ae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Индекс преломления выражают в </w:t>
      </w:r>
      <w:r w:rsidRPr="00732FA4">
        <w:rPr>
          <w:i/>
          <w:sz w:val="28"/>
          <w:szCs w:val="28"/>
          <w:lang w:val="en-US"/>
        </w:rPr>
        <w:t>N</w:t>
      </w:r>
      <w:r>
        <w:rPr>
          <w:sz w:val="28"/>
          <w:szCs w:val="28"/>
        </w:rPr>
        <w:t>-единицах:</w:t>
      </w:r>
    </w:p>
    <w:p w:rsidR="00A36711" w:rsidRPr="00732FA4" w:rsidRDefault="00A36711" w:rsidP="00A36711">
      <w:pPr>
        <w:pStyle w:val="ae"/>
        <w:spacing w:before="120" w:after="12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Pr="00732FA4">
        <w:rPr>
          <w:i/>
          <w:sz w:val="28"/>
          <w:szCs w:val="28"/>
          <w:lang w:val="en-US"/>
        </w:rPr>
        <w:t>N</w:t>
      </w:r>
      <w:r w:rsidRPr="00657B49">
        <w:rPr>
          <w:sz w:val="28"/>
          <w:szCs w:val="28"/>
        </w:rPr>
        <w:t>-</w:t>
      </w:r>
      <w:r>
        <w:rPr>
          <w:sz w:val="28"/>
          <w:szCs w:val="28"/>
        </w:rPr>
        <w:t>ед.=10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>.</w:t>
      </w:r>
    </w:p>
    <w:p w:rsidR="0012476B" w:rsidRDefault="0012476B" w:rsidP="00675AF3">
      <w:pPr>
        <w:pStyle w:val="ae"/>
        <w:spacing w:after="240"/>
        <w:ind w:firstLine="0"/>
        <w:rPr>
          <w:sz w:val="28"/>
          <w:szCs w:val="28"/>
        </w:rPr>
      </w:pPr>
      <w:r w:rsidRPr="0012476B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</w:t>
      </w:r>
      <w:r w:rsidR="00A15AAD">
        <w:rPr>
          <w:sz w:val="28"/>
          <w:szCs w:val="28"/>
        </w:rPr>
        <w:t>Н</w:t>
      </w:r>
      <w:r>
        <w:rPr>
          <w:sz w:val="28"/>
          <w:szCs w:val="28"/>
        </w:rPr>
        <w:t>и один электронный дальномер, будь то электронный тахеометр или спутниковый приемник, не сможет определить расстояние, если не задано значение показателя преломления. На этом основании показател</w:t>
      </w:r>
      <w:r w:rsidR="00F7446A">
        <w:rPr>
          <w:sz w:val="28"/>
          <w:szCs w:val="28"/>
        </w:rPr>
        <w:t>ь</w:t>
      </w:r>
      <w:r>
        <w:rPr>
          <w:sz w:val="28"/>
          <w:szCs w:val="28"/>
        </w:rPr>
        <w:t xml:space="preserve"> преломления можно считать «геодезическим» параметром атмосферы. </w:t>
      </w:r>
    </w:p>
    <w:p w:rsidR="0056279B" w:rsidRDefault="00675AF3" w:rsidP="00A36711">
      <w:pPr>
        <w:pStyle w:val="ae"/>
        <w:ind w:firstLine="0"/>
        <w:rPr>
          <w:sz w:val="28"/>
          <w:szCs w:val="28"/>
        </w:rPr>
      </w:pPr>
      <w:r w:rsidRPr="00675AF3">
        <w:rPr>
          <w:b/>
          <w:sz w:val="28"/>
          <w:szCs w:val="28"/>
        </w:rPr>
        <w:t>Угловые измерения</w:t>
      </w:r>
      <w:r>
        <w:rPr>
          <w:sz w:val="28"/>
          <w:szCs w:val="28"/>
        </w:rPr>
        <w:t xml:space="preserve">. При угловых геодезических измерениях объектом измерения служит направление распространения электромагнитного излучения. Исходя из этого определения, к угловым измерениям можно отнести </w:t>
      </w:r>
      <w:r w:rsidR="0056279B">
        <w:rPr>
          <w:sz w:val="28"/>
          <w:szCs w:val="28"/>
        </w:rPr>
        <w:t>измерения углов электронными тахеометрами и оптическими теодолитами, а также геометрическое нивелирование, при котором визирный луч в направлении на рейку должен быть горизонтальным.</w:t>
      </w:r>
    </w:p>
    <w:p w:rsidR="006F3429" w:rsidRPr="002A5D97" w:rsidRDefault="0056279B" w:rsidP="006F3429">
      <w:pPr>
        <w:pStyle w:val="ae"/>
        <w:rPr>
          <w:sz w:val="28"/>
          <w:szCs w:val="28"/>
        </w:rPr>
      </w:pPr>
      <w:r>
        <w:rPr>
          <w:sz w:val="28"/>
          <w:szCs w:val="28"/>
        </w:rPr>
        <w:t>В неоднородн</w:t>
      </w:r>
      <w:r w:rsidR="006F3429">
        <w:rPr>
          <w:sz w:val="28"/>
          <w:szCs w:val="28"/>
        </w:rPr>
        <w:t xml:space="preserve">ой атмосфере электромагнитный сигнал неоднократно меняет направление распространения, отклоняясь в сторону слоев с меньшей оптической плотностью (с меньшим показателем преломления). </w:t>
      </w:r>
      <w:r w:rsidR="006F3429" w:rsidRPr="002A5D97">
        <w:rPr>
          <w:sz w:val="28"/>
          <w:szCs w:val="28"/>
        </w:rPr>
        <w:t>Явление преломления электромагнитных лучей в атмосфере</w:t>
      </w:r>
      <w:r w:rsidR="006F3429">
        <w:rPr>
          <w:sz w:val="28"/>
          <w:szCs w:val="28"/>
        </w:rPr>
        <w:t>, обусловленное ее неоднородностью,</w:t>
      </w:r>
      <w:r w:rsidR="006F3429" w:rsidRPr="002A5D97">
        <w:rPr>
          <w:sz w:val="28"/>
          <w:szCs w:val="28"/>
        </w:rPr>
        <w:t xml:space="preserve"> называют </w:t>
      </w:r>
      <w:r w:rsidR="006F3429" w:rsidRPr="0056279B">
        <w:rPr>
          <w:i/>
          <w:sz w:val="28"/>
          <w:szCs w:val="28"/>
        </w:rPr>
        <w:t>угловой рефракцией</w:t>
      </w:r>
      <w:r w:rsidR="006F3429" w:rsidRPr="002A5D97">
        <w:rPr>
          <w:sz w:val="28"/>
          <w:szCs w:val="28"/>
        </w:rPr>
        <w:t>.</w:t>
      </w:r>
      <w:r w:rsidR="006F3429">
        <w:rPr>
          <w:sz w:val="28"/>
          <w:szCs w:val="28"/>
        </w:rPr>
        <w:t xml:space="preserve"> Траектория распространения</w:t>
      </w:r>
      <w:r>
        <w:rPr>
          <w:sz w:val="28"/>
          <w:szCs w:val="28"/>
        </w:rPr>
        <w:t xml:space="preserve"> </w:t>
      </w:r>
      <w:r w:rsidR="006F3429">
        <w:rPr>
          <w:sz w:val="28"/>
          <w:szCs w:val="28"/>
        </w:rPr>
        <w:t xml:space="preserve">электромагнитного сигнала от визирной цели до наблюдателя представляет собой пространственную кривую, которую называют </w:t>
      </w:r>
      <w:r w:rsidR="006F3429" w:rsidRPr="006F3429">
        <w:rPr>
          <w:i/>
          <w:sz w:val="28"/>
          <w:szCs w:val="28"/>
        </w:rPr>
        <w:t>рефракционной кривой</w:t>
      </w:r>
      <w:r w:rsidR="006F3429">
        <w:rPr>
          <w:sz w:val="28"/>
          <w:szCs w:val="28"/>
        </w:rPr>
        <w:t xml:space="preserve">. </w:t>
      </w:r>
    </w:p>
    <w:p w:rsidR="002C48A9" w:rsidRPr="002A5D97" w:rsidRDefault="006F3429" w:rsidP="002C48A9">
      <w:pPr>
        <w:pStyle w:val="ae"/>
        <w:rPr>
          <w:sz w:val="28"/>
          <w:szCs w:val="28"/>
        </w:rPr>
      </w:pPr>
      <w:r w:rsidRPr="002A5D97">
        <w:rPr>
          <w:sz w:val="28"/>
          <w:szCs w:val="28"/>
        </w:rPr>
        <w:t xml:space="preserve">Наблюдатель видит объект по касательной к последнему элементу </w:t>
      </w:r>
      <w:r>
        <w:rPr>
          <w:sz w:val="28"/>
          <w:szCs w:val="28"/>
        </w:rPr>
        <w:t>рефракционной кривой</w:t>
      </w:r>
      <w:r w:rsidRPr="002A5D97">
        <w:rPr>
          <w:sz w:val="28"/>
          <w:szCs w:val="28"/>
        </w:rPr>
        <w:t xml:space="preserve"> в точке наблюдения</w:t>
      </w:r>
      <w:r>
        <w:rPr>
          <w:sz w:val="28"/>
          <w:szCs w:val="28"/>
        </w:rPr>
        <w:t xml:space="preserve"> </w:t>
      </w:r>
      <w:r w:rsidRPr="00685D1D">
        <w:rPr>
          <w:i/>
          <w:sz w:val="28"/>
          <w:szCs w:val="28"/>
          <w:lang w:val="en-US"/>
        </w:rPr>
        <w:t>A</w:t>
      </w:r>
      <w:r w:rsidRPr="00685D1D">
        <w:rPr>
          <w:i/>
          <w:sz w:val="28"/>
          <w:szCs w:val="28"/>
        </w:rPr>
        <w:t xml:space="preserve"> </w:t>
      </w:r>
      <w:r w:rsidRPr="00685D1D">
        <w:rPr>
          <w:sz w:val="28"/>
          <w:szCs w:val="28"/>
        </w:rPr>
        <w:t>(</w:t>
      </w:r>
      <w:r>
        <w:rPr>
          <w:sz w:val="28"/>
          <w:szCs w:val="28"/>
        </w:rPr>
        <w:t>Рис.)</w:t>
      </w:r>
      <w:r w:rsidRPr="002A5D97">
        <w:rPr>
          <w:sz w:val="28"/>
          <w:szCs w:val="28"/>
        </w:rPr>
        <w:t xml:space="preserve">. Угол между направлением на истинное </w:t>
      </w:r>
      <w:r w:rsidRPr="00685D1D">
        <w:rPr>
          <w:i/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</w:t>
      </w:r>
      <w:r w:rsidRPr="002A5D97">
        <w:rPr>
          <w:sz w:val="28"/>
          <w:szCs w:val="28"/>
        </w:rPr>
        <w:t xml:space="preserve">и кажущееся </w:t>
      </w:r>
      <w:r w:rsidRPr="00685D1D">
        <w:rPr>
          <w:i/>
          <w:sz w:val="28"/>
          <w:szCs w:val="28"/>
          <w:lang w:val="en-US"/>
        </w:rPr>
        <w:t>B</w:t>
      </w:r>
      <w:r>
        <w:rPr>
          <w:i/>
          <w:sz w:val="28"/>
          <w:szCs w:val="28"/>
          <w:lang w:val="en-US"/>
        </w:rPr>
        <w:t>՛</w:t>
      </w:r>
      <w:r>
        <w:rPr>
          <w:i/>
          <w:sz w:val="28"/>
          <w:szCs w:val="28"/>
        </w:rPr>
        <w:t xml:space="preserve"> </w:t>
      </w:r>
      <w:r w:rsidRPr="002A5D97">
        <w:rPr>
          <w:sz w:val="28"/>
          <w:szCs w:val="28"/>
        </w:rPr>
        <w:t xml:space="preserve">положение объекта наблюдений называют </w:t>
      </w:r>
      <w:r w:rsidRPr="005871B5">
        <w:rPr>
          <w:i/>
          <w:sz w:val="28"/>
          <w:szCs w:val="28"/>
        </w:rPr>
        <w:t>угол рефракции</w:t>
      </w:r>
      <w:r>
        <w:rPr>
          <w:sz w:val="28"/>
          <w:szCs w:val="28"/>
        </w:rPr>
        <w:t>.</w:t>
      </w:r>
      <w:r w:rsidRPr="002A5D97">
        <w:rPr>
          <w:sz w:val="28"/>
          <w:szCs w:val="28"/>
        </w:rPr>
        <w:t xml:space="preserve"> Угол рефракции </w:t>
      </w:r>
      <w:r w:rsidRPr="00685D1D">
        <w:rPr>
          <w:i/>
          <w:sz w:val="28"/>
          <w:szCs w:val="28"/>
          <w:lang w:val="en-US"/>
        </w:rPr>
        <w:t>r</w:t>
      </w:r>
      <w:r w:rsidRPr="00685D1D">
        <w:rPr>
          <w:sz w:val="28"/>
          <w:szCs w:val="28"/>
        </w:rPr>
        <w:t xml:space="preserve"> </w:t>
      </w:r>
      <w:r w:rsidRPr="002A5D97">
        <w:rPr>
          <w:sz w:val="28"/>
          <w:szCs w:val="28"/>
        </w:rPr>
        <w:t xml:space="preserve">используют в качестве </w:t>
      </w:r>
      <w:r>
        <w:rPr>
          <w:sz w:val="28"/>
          <w:szCs w:val="28"/>
        </w:rPr>
        <w:t xml:space="preserve">основной </w:t>
      </w:r>
      <w:r w:rsidRPr="002A5D97">
        <w:rPr>
          <w:sz w:val="28"/>
          <w:szCs w:val="28"/>
        </w:rPr>
        <w:t xml:space="preserve">количественной </w:t>
      </w:r>
      <w:r w:rsidRPr="002A5D97">
        <w:rPr>
          <w:sz w:val="28"/>
          <w:szCs w:val="28"/>
        </w:rPr>
        <w:lastRenderedPageBreak/>
        <w:t>характеристики угловой рефракции. Геодезиста интересуют проекции угла рефракции на горизонтальную и вертикальную плоскость – углы</w:t>
      </w:r>
      <w:r w:rsidR="002C48A9">
        <w:rPr>
          <w:sz w:val="28"/>
          <w:szCs w:val="28"/>
        </w:rPr>
        <w:t xml:space="preserve"> </w:t>
      </w:r>
      <w:r w:rsidR="002C48A9" w:rsidRPr="002A5D97">
        <w:rPr>
          <w:sz w:val="28"/>
          <w:szCs w:val="28"/>
        </w:rPr>
        <w:t>горизонтальной (боковой) и вертикальной рефракции.</w:t>
      </w:r>
      <w:r w:rsidR="002C48A9" w:rsidRPr="00061A06">
        <w:rPr>
          <w:noProof/>
          <w:lang w:eastAsia="ru-RU"/>
        </w:rPr>
        <w:t xml:space="preserve"> </w:t>
      </w:r>
    </w:p>
    <w:p w:rsidR="002C48A9" w:rsidRDefault="002C48A9" w:rsidP="002C48A9">
      <w:pPr>
        <w:pStyle w:val="ae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79D21A7" wp14:editId="122101B3">
                <wp:simplePos x="0" y="0"/>
                <wp:positionH relativeFrom="column">
                  <wp:posOffset>-3810</wp:posOffset>
                </wp:positionH>
                <wp:positionV relativeFrom="paragraph">
                  <wp:posOffset>81915</wp:posOffset>
                </wp:positionV>
                <wp:extent cx="2627630" cy="1835785"/>
                <wp:effectExtent l="0" t="0" r="1270" b="0"/>
                <wp:wrapSquare wrapText="bothSides"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7630" cy="1835785"/>
                          <a:chOff x="0" y="0"/>
                          <a:chExt cx="2627630" cy="1835785"/>
                        </a:xfrm>
                      </wpg:grpSpPr>
                      <wpg:grpSp>
                        <wpg:cNvPr id="7" name="Группа 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627630" cy="1835785"/>
                            <a:chOff x="0" y="0"/>
                            <a:chExt cx="2627630" cy="1835785"/>
                          </a:xfrm>
                        </wpg:grpSpPr>
                        <wpg:grpSp>
                          <wpg:cNvPr id="8" name="Группа 46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627630" cy="1835785"/>
                              <a:chOff x="364556" y="2046567"/>
                              <a:chExt cx="2629582" cy="1834553"/>
                            </a:xfrm>
                          </wpg:grpSpPr>
                          <wpg:grpSp>
                            <wpg:cNvPr id="9" name="Group 16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38150" y="2799715"/>
                                <a:ext cx="2523490" cy="1081405"/>
                                <a:chOff x="1406" y="11703"/>
                                <a:chExt cx="3974" cy="1703"/>
                              </a:xfrm>
                            </wpg:grpSpPr>
                            <wps:wsp>
                              <wps:cNvPr id="10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06" y="12911"/>
                                  <a:ext cx="3974" cy="4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A0ABC" w:rsidRPr="006F3429" w:rsidRDefault="00FA0ABC" w:rsidP="00A36711">
                                    <w:pPr>
                                      <w:jc w:val="center"/>
                                      <w:rPr>
                                        <w:rFonts w:ascii="Times New Roman" w:hAnsi="Times New Roman"/>
                                        <w:sz w:val="28"/>
                                        <w:szCs w:val="28"/>
                                      </w:rPr>
                                    </w:pPr>
                                    <w:r w:rsidRPr="006F3429"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>Рис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>.</w:t>
                                    </w:r>
                                    <w:r w:rsidRPr="006F3429">
                                      <w:rPr>
                                        <w:rFonts w:ascii="Times New Roman" w:hAnsi="Times New Roman"/>
                                        <w:b/>
                                        <w:sz w:val="28"/>
                                        <w:szCs w:val="28"/>
                                      </w:rPr>
                                      <w:t xml:space="preserve"> </w:t>
                                    </w:r>
                                    <w:r w:rsidRPr="006F3429">
                                      <w:rPr>
                                        <w:rFonts w:ascii="Times New Roman" w:hAnsi="Times New Roman"/>
                                        <w:sz w:val="28"/>
                                        <w:szCs w:val="28"/>
                                      </w:rPr>
                                      <w:t>– Угол рефракции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Надпись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32" y="11703"/>
                                  <a:ext cx="464" cy="46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A0ABC" w:rsidRPr="006F3429" w:rsidRDefault="00FA0ABC" w:rsidP="00A36711">
                                    <w:pPr>
                                      <w:rPr>
                                        <w:rFonts w:ascii="Times New Roman" w:hAnsi="Times New Roman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6F3429">
                                      <w:rPr>
                                        <w:rFonts w:ascii="Times New Roman" w:hAnsi="Times New Roman"/>
                                        <w:i/>
                                        <w:sz w:val="28"/>
                                        <w:szCs w:val="28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2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556" y="3161553"/>
                                <a:ext cx="334645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ABC" w:rsidRPr="006F3429" w:rsidRDefault="00FA0ABC" w:rsidP="00A36711">
                                  <w:pPr>
                                    <w:rPr>
                                      <w:rFonts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 w:rsidRPr="006F3429">
                                    <w:rPr>
                                      <w:rFonts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Полилиния 25"/>
                            <wps:cNvSpPr>
                              <a:spLocks/>
                            </wps:cNvSpPr>
                            <wps:spPr bwMode="auto">
                              <a:xfrm>
                                <a:off x="603624" y="2916517"/>
                                <a:ext cx="2067560" cy="395605"/>
                              </a:xfrm>
                              <a:custGeom>
                                <a:avLst/>
                                <a:gdLst>
                                  <a:gd name="T0" fmla="*/ 0 w 2067859"/>
                                  <a:gd name="T1" fmla="*/ 395605 h 395932"/>
                                  <a:gd name="T2" fmla="*/ 448297 w 2067859"/>
                                  <a:gd name="T3" fmla="*/ 197929 h 395932"/>
                                  <a:gd name="T4" fmla="*/ 770964 w 2067859"/>
                                  <a:gd name="T5" fmla="*/ 120916 h 395932"/>
                                  <a:gd name="T6" fmla="*/ 1177366 w 2067859"/>
                                  <a:gd name="T7" fmla="*/ 83651 h 395932"/>
                                  <a:gd name="T8" fmla="*/ 1481949 w 2067859"/>
                                  <a:gd name="T9" fmla="*/ 724 h 395932"/>
                                  <a:gd name="T10" fmla="*/ 1726950 w 2067859"/>
                                  <a:gd name="T11" fmla="*/ 43285 h 395932"/>
                                  <a:gd name="T12" fmla="*/ 1912471 w 2067859"/>
                                  <a:gd name="T13" fmla="*/ 43301 h 395932"/>
                                  <a:gd name="T14" fmla="*/ 2067560 w 2067859"/>
                                  <a:gd name="T15" fmla="*/ 79114 h 395932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067859" h="395932">
                                    <a:moveTo>
                                      <a:pt x="0" y="395932"/>
                                    </a:moveTo>
                                    <a:cubicBezTo>
                                      <a:pt x="127996" y="294830"/>
                                      <a:pt x="319850" y="243912"/>
                                      <a:pt x="448362" y="198093"/>
                                    </a:cubicBezTo>
                                    <a:cubicBezTo>
                                      <a:pt x="576875" y="152274"/>
                                      <a:pt x="649546" y="140078"/>
                                      <a:pt x="771075" y="121016"/>
                                    </a:cubicBezTo>
                                    <a:cubicBezTo>
                                      <a:pt x="892604" y="101954"/>
                                      <a:pt x="1059021" y="103769"/>
                                      <a:pt x="1177536" y="83720"/>
                                    </a:cubicBezTo>
                                    <a:cubicBezTo>
                                      <a:pt x="1296051" y="63671"/>
                                      <a:pt x="1390552" y="7458"/>
                                      <a:pt x="1482163" y="725"/>
                                    </a:cubicBezTo>
                                    <a:cubicBezTo>
                                      <a:pt x="1573774" y="-6008"/>
                                      <a:pt x="1655436" y="36219"/>
                                      <a:pt x="1727200" y="43321"/>
                                    </a:cubicBezTo>
                                    <a:cubicBezTo>
                                      <a:pt x="1798964" y="50423"/>
                                      <a:pt x="1855972" y="37361"/>
                                      <a:pt x="1912748" y="43337"/>
                                    </a:cubicBezTo>
                                    <a:cubicBezTo>
                                      <a:pt x="1969524" y="49313"/>
                                      <a:pt x="2018553" y="46308"/>
                                      <a:pt x="2067859" y="79179"/>
                                    </a:cubicBezTo>
                                  </a:path>
                                </a:pathLst>
                              </a:custGeom>
                              <a:noFill/>
                              <a:ln w="9525" cap="flat" cmpd="sng" algn="ctr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Прямая соединительная линия 2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15576" y="3000188"/>
                                <a:ext cx="2061210" cy="310515"/>
                              </a:xfrm>
                              <a:prstGeom prst="lin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59493" y="2799600"/>
                                <a:ext cx="334645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ABC" w:rsidRPr="006F3429" w:rsidRDefault="00FA0ABC" w:rsidP="00A36711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 w:rsidRPr="006F3429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Надпись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08518" y="2046567"/>
                                <a:ext cx="334645" cy="298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ABC" w:rsidRPr="006F3429" w:rsidRDefault="00FA0ABC" w:rsidP="00A36711">
                                  <w:pPr>
                                    <w:pStyle w:val="aa"/>
                                    <w:spacing w:before="0" w:beforeAutospacing="0" w:after="0" w:afterAutospacing="0"/>
                                  </w:pPr>
                                  <w:r w:rsidRPr="006F3429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В՛</w:t>
                                  </w:r>
                                  <w:r w:rsidRPr="006F3429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  <w:rtl/>
                                      <w:lang w:bidi="he-IL"/>
                                    </w:rPr>
                                    <w:t>׳</w:t>
                                  </w:r>
                                  <w:r w:rsidRPr="006F3429">
                                    <w:rPr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ʹʹʹʹ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8" name="Полилиния 70"/>
                          <wps:cNvSpPr>
                            <a:spLocks/>
                          </wps:cNvSpPr>
                          <wps:spPr bwMode="auto">
                            <a:xfrm>
                              <a:off x="950258" y="842682"/>
                              <a:ext cx="119380" cy="292735"/>
                            </a:xfrm>
                            <a:custGeom>
                              <a:avLst/>
                              <a:gdLst>
                                <a:gd name="T0" fmla="*/ 0 w 119530"/>
                                <a:gd name="T1" fmla="*/ 0 h 292847"/>
                                <a:gd name="T2" fmla="*/ 83551 w 119530"/>
                                <a:gd name="T3" fmla="*/ 124928 h 292847"/>
                                <a:gd name="T4" fmla="*/ 119380 w 119530"/>
                                <a:gd name="T5" fmla="*/ 292735 h 292847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9530" h="292847">
                                  <a:moveTo>
                                    <a:pt x="0" y="0"/>
                                  </a:moveTo>
                                  <a:cubicBezTo>
                                    <a:pt x="37851" y="47313"/>
                                    <a:pt x="63734" y="76168"/>
                                    <a:pt x="83656" y="124976"/>
                                  </a:cubicBezTo>
                                  <a:cubicBezTo>
                                    <a:pt x="103578" y="173784"/>
                                    <a:pt x="117538" y="242545"/>
                                    <a:pt x="119530" y="292847"/>
                                  </a:cubicBezTo>
                                </a:path>
                              </a:pathLst>
                            </a:custGeom>
                            <a:noFill/>
                            <a:ln w="9525" cap="flat" cmpd="sng" algn="ctr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stealth" w="sm" len="lg"/>
                              <a:tailEnd type="stealth" w="sm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35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840" y="205740"/>
                            <a:ext cx="1850390" cy="1051560"/>
                          </a:xfrm>
                          <a:prstGeom prst="lin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9" o:spid="_x0000_s1026" style="position:absolute;left:0;text-align:left;margin-left:-.3pt;margin-top:6.45pt;width:206.9pt;height:144.55pt;z-index:251669504" coordsize="26276,18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">
                <v:group id="Группа 7" o:spid="_x0000_s1027" style="position:absolute;width:26276;height:18357" coordsize="26276,183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group id="Группа 46" o:spid="_x0000_s1028" style="position:absolute;width:26276;height:18357" coordorigin="3645,20465" coordsize="26295,18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group id="Group 165" o:spid="_x0000_s1029" style="position:absolute;left:4381;top:27997;width:25235;height:10814" coordorigin="1406,11703" coordsize="3974,17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Надпись 2" o:spid="_x0000_s1030" type="#_x0000_t202" style="position:absolute;left:1406;top:12911;width:3974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<v:textbox>
                          <w:txbxContent>
                            <w:p w:rsidR="00FA0ABC" w:rsidRPr="006F3429" w:rsidRDefault="00FA0ABC" w:rsidP="00A36711">
                              <w:pPr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6F3429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Рис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6F3429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6F3429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– Угол рефракции</w:t>
                              </w:r>
                            </w:p>
                          </w:txbxContent>
                        </v:textbox>
                      </v:shape>
                      <v:shape id="Надпись 2" o:spid="_x0000_s1031" type="#_x0000_t202" style="position:absolute;left:2832;top:11703;width:464;height: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:rsidR="00FA0ABC" w:rsidRPr="006F3429" w:rsidRDefault="00FA0ABC" w:rsidP="00A36711">
                              <w:pPr>
                                <w:rPr>
                                  <w:rFonts w:ascii="Times New Roman" w:hAnsi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6F3429">
                                <w:rPr>
                                  <w:rFonts w:ascii="Times New Roman" w:hAnsi="Times New Roman"/>
                                  <w:i/>
                                  <w:sz w:val="28"/>
                                  <w:szCs w:val="28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  <v:shape id="Надпись 2" o:spid="_x0000_s1032" type="#_x0000_t202" style="position:absolute;left:3645;top:31615;width:3347;height:2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FA0ABC" w:rsidRPr="006F3429" w:rsidRDefault="00FA0ABC" w:rsidP="00A36711">
                            <w:pPr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6F3429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v:textbox>
                    </v:shape>
                    <v:shape id="Полилиния 25" o:spid="_x0000_s1033" style="position:absolute;left:6036;top:29165;width:20675;height:3956;visibility:visible;mso-wrap-style:square;v-text-anchor:middle" coordsize="2067859,3959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zTsMA&#10;AADbAAAADwAAAGRycy9kb3ducmV2LnhtbERPTWuDQBC9F/Iflgn0VtcmkATrGkqLpJceEnPocXCn&#10;anVnrbsa+++7gUBu83ifk+5n04mJBtdYVvAcxSCIS6sbrhSci/xpB8J5ZI2dZVLwRw722eIhxUTb&#10;Cx9pOvlKhBB2CSqove8TKV1Zk0EX2Z44cN92MOgDHCqpB7yEcNPJVRxvpMGGQ0ONPb3VVLan0SjY&#10;lL+H1df4Yw9tfqT1diqKz/dCqcfl/PoCwtPs7+Kb+0OH+Wu4/hIO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qzTsMAAADbAAAADwAAAAAAAAAAAAAAAACYAgAAZHJzL2Rv&#10;d25yZXYueG1sUEsFBgAAAAAEAAQA9QAAAIgDAAAAAA==&#10;" path="m,395932c127996,294830,319850,243912,448362,198093,576875,152274,649546,140078,771075,121016v121529,-19062,287946,-17247,406461,-37296c1296051,63671,1390552,7458,1482163,725v91611,-6733,173273,35494,245037,42596c1798964,50423,1855972,37361,1912748,43337v56776,5976,105805,2971,155111,35842e" filled="f">
                      <v:stroke dashstyle="dash"/>
                      <v:path arrowok="t" o:connecttype="custom" o:connectlocs="0,395278;448232,197766;770853,120816;1177196,83582;1481735,723;1726700,43249;1912194,43265;2067261,79049" o:connectangles="0,0,0,0,0,0,0,0"/>
                    </v:shape>
                    <v:line id="Прямая соединительная линия 24" o:spid="_x0000_s1034" style="position:absolute;flip:y;visibility:visible;mso-wrap-style:square" from="6155,30001" to="26767,33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        <v:shape id="Надпись 2" o:spid="_x0000_s1035" type="#_x0000_t202" style="position:absolute;left:26594;top:27996;width:3347;height:2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<v:textbox>
                        <w:txbxContent>
                          <w:p w:rsidR="00FA0ABC" w:rsidRPr="006F3429" w:rsidRDefault="00FA0ABC" w:rsidP="00A36711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6F3429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В</w:t>
                            </w:r>
                          </w:p>
                        </w:txbxContent>
                      </v:textbox>
                    </v:shape>
                    <v:shape id="Надпись 2" o:spid="_x0000_s1036" type="#_x0000_t202" style="position:absolute;left:24085;top:20465;width:3346;height:29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FA0ABC" w:rsidRPr="006F3429" w:rsidRDefault="00FA0ABC" w:rsidP="00A36711">
                            <w:pPr>
                              <w:pStyle w:val="aa"/>
                              <w:spacing w:before="0" w:beforeAutospacing="0" w:after="0" w:afterAutospacing="0"/>
                            </w:pPr>
                            <w:r w:rsidRPr="006F3429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В՛</w:t>
                            </w:r>
                            <w:r w:rsidRPr="006F3429">
                              <w:rPr>
                                <w:i/>
                                <w:iCs/>
                                <w:sz w:val="28"/>
                                <w:szCs w:val="28"/>
                                <w:rtl/>
                                <w:lang w:bidi="he-IL"/>
                              </w:rPr>
                              <w:t>׳</w:t>
                            </w:r>
                            <w:r w:rsidRPr="006F3429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ʹʹʹʹ</w:t>
                            </w:r>
                          </w:p>
                        </w:txbxContent>
                      </v:textbox>
                    </v:shape>
                  </v:group>
                  <v:shape id="Полилиния 70" o:spid="_x0000_s1037" style="position:absolute;left:9502;top:8426;width:1194;height:2928;visibility:visible;mso-wrap-style:square;v-text-anchor:middle" coordsize="119530,2928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yp8YA&#10;AADbAAAADwAAAGRycy9kb3ducmV2LnhtbESPQU/DMAyF70j8h8iTuLF0HCYoy6atAgGTOFCYxtFq&#10;TFO1caomrIVfjw9Iu9l6z+99Xm0m36kTDbEJbGAxz0ARV8E2XBv4eH+8vgUVE7LFLjAZ+KEIm/Xl&#10;xQpzG0Z+o1OZaiUhHHM04FLqc61j5chjnIeeWLSvMHhMsg61tgOOEu47fZNlS+2xYWlw2FPhqGrL&#10;b2/gblnsyoeRP1+efg/Hdv+6L1yLxlzNpu09qERTOpv/r5+t4Aus/CID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wyp8YAAADbAAAADwAAAAAAAAAAAAAAAACYAgAAZHJz&#10;L2Rvd25yZXYueG1sUEsFBgAAAAAEAAQA9QAAAIsDAAAAAA==&#10;" path="m,c37851,47313,63734,76168,83656,124976v19922,48808,33882,117569,35874,167871e" filled="f">
                    <v:stroke startarrow="classic" startarrowwidth="narrow" startarrowlength="long" endarrow="classic" endarrowwidth="narrow" endarrowlength="long"/>
                    <v:path arrowok="t" o:connecttype="custom" o:connectlocs="0,0;83446,124880;119230,292623" o:connectangles="0,0,0"/>
                  </v:shape>
                </v:group>
                <v:line id="Прямая соединительная линия 35" o:spid="_x0000_s1038" style="position:absolute;flip:y;visibility:visible;mso-wrap-style:square" from="2438,2057" to="20942,12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dGkcEAAADbAAAADwAAAGRycy9kb3ducmV2LnhtbERPTWvCQBC9F/wPywjemk1ErKRZRS3S&#10;0Oaibe9DdkyC2dmQ3Zr033cFwds83udkm9G04kq9aywrSKIYBHFpdcOVgu+vw/MKhPPIGlvLpOCP&#10;HGzWk6cMU20HPtL15CsRQtilqKD2vkuldGVNBl1kO+LAnW1v0AfYV1L3OIRw08p5HC+lwYZDQ40d&#10;7WsqL6dfo6AoduXFjp/L97x4aeaLj+SNkx+lZtNx+wrC0+gf4rs712H+Am6/hAPk+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t0aRwQAAANsAAAAPAAAAAAAAAAAAAAAA&#10;AKECAABkcnMvZG93bnJldi54bWxQSwUGAAAAAAQABAD5AAAAjwMAAAAA&#10;">
                  <v:stroke dashstyle="longDash"/>
                </v:line>
                <w10:wrap type="square"/>
              </v:group>
            </w:pict>
          </mc:Fallback>
        </mc:AlternateContent>
      </w:r>
      <w:r>
        <w:rPr>
          <w:sz w:val="28"/>
          <w:szCs w:val="28"/>
        </w:rPr>
        <w:t>Угол рефракции зависит от интенсивности изменения показателя преломления в плоскости измерений по нормали к визирному лучу. Интенсивность и</w:t>
      </w:r>
      <w:r w:rsidRPr="00CE4012">
        <w:rPr>
          <w:sz w:val="28"/>
          <w:szCs w:val="28"/>
        </w:rPr>
        <w:t>зменени</w:t>
      </w:r>
      <w:r w:rsidR="00C61F18">
        <w:rPr>
          <w:sz w:val="28"/>
          <w:szCs w:val="28"/>
        </w:rPr>
        <w:t>я</w:t>
      </w:r>
      <w:r w:rsidRPr="00CE4012">
        <w:rPr>
          <w:sz w:val="28"/>
          <w:szCs w:val="28"/>
        </w:rPr>
        <w:t xml:space="preserve"> показателя преломления </w:t>
      </w:r>
      <w:r>
        <w:rPr>
          <w:sz w:val="28"/>
          <w:szCs w:val="28"/>
        </w:rPr>
        <w:t xml:space="preserve">в пространстве </w:t>
      </w:r>
      <w:r w:rsidRPr="00CE4012">
        <w:rPr>
          <w:sz w:val="28"/>
          <w:szCs w:val="28"/>
        </w:rPr>
        <w:t xml:space="preserve">характеризует его </w:t>
      </w:r>
      <w:r w:rsidRPr="00CE4012">
        <w:rPr>
          <w:i/>
          <w:sz w:val="28"/>
          <w:szCs w:val="28"/>
        </w:rPr>
        <w:t>градиент</w:t>
      </w:r>
      <w:r w:rsidRPr="007E2F4B">
        <w:rPr>
          <w:position w:val="-12"/>
        </w:rPr>
        <w:object w:dxaOrig="840" w:dyaOrig="360">
          <v:shape id="_x0000_i1033" type="#_x0000_t75" style="width:42.15pt;height:18.4pt" o:ole="">
            <v:imagedata r:id="rId25" o:title=""/>
          </v:shape>
          <o:OLEObject Type="Embed" ProgID="Equation.DSMT4" ShapeID="_x0000_i1033" DrawAspect="Content" ObjectID="_1653147456" r:id="rId26"/>
        </w:object>
      </w:r>
      <w:r>
        <w:rPr>
          <w:i/>
          <w:sz w:val="28"/>
          <w:szCs w:val="28"/>
        </w:rPr>
        <w:t>.</w:t>
      </w:r>
      <w:r w:rsidRPr="00CE4012">
        <w:rPr>
          <w:sz w:val="28"/>
          <w:szCs w:val="28"/>
        </w:rPr>
        <w:t xml:space="preserve"> </w:t>
      </w:r>
    </w:p>
    <w:p w:rsidR="002C48A9" w:rsidRDefault="002C48A9" w:rsidP="002C48A9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По определению, градиент – это первая производная. На практике производную заменяют </w:t>
      </w:r>
      <w:r w:rsidRPr="00CE4012">
        <w:rPr>
          <w:sz w:val="28"/>
          <w:szCs w:val="28"/>
        </w:rPr>
        <w:t>отношени</w:t>
      </w:r>
      <w:r>
        <w:rPr>
          <w:sz w:val="28"/>
          <w:szCs w:val="28"/>
        </w:rPr>
        <w:t>ем конечных приращений:</w:t>
      </w:r>
    </w:p>
    <w:p w:rsidR="002C48A9" w:rsidRDefault="002C48A9" w:rsidP="002C48A9">
      <w:pPr>
        <w:pStyle w:val="ae"/>
        <w:tabs>
          <w:tab w:val="left" w:pos="9214"/>
        </w:tabs>
        <w:spacing w:before="120" w:after="120"/>
        <w:ind w:firstLine="0"/>
        <w:rPr>
          <w:sz w:val="28"/>
          <w:szCs w:val="28"/>
        </w:rPr>
      </w:pPr>
      <w:r w:rsidRPr="002C48A9">
        <w:rPr>
          <w:position w:val="-34"/>
          <w:sz w:val="28"/>
          <w:szCs w:val="28"/>
        </w:rPr>
        <w:object w:dxaOrig="2640" w:dyaOrig="780">
          <v:shape id="_x0000_i1034" type="#_x0000_t75" style="width:131pt;height:39.05pt" o:ole="">
            <v:imagedata r:id="rId27" o:title=""/>
          </v:shape>
          <o:OLEObject Type="Embed" ProgID="Equation.DSMT4" ShapeID="_x0000_i1034" DrawAspect="Content" ObjectID="_1653147457" r:id="rId28"/>
        </w:object>
      </w:r>
      <w:r w:rsidRPr="00CE4012">
        <w:rPr>
          <w:sz w:val="28"/>
          <w:szCs w:val="28"/>
        </w:rPr>
        <w:tab/>
        <w:t>(</w:t>
      </w:r>
      <w:r>
        <w:rPr>
          <w:sz w:val="28"/>
          <w:szCs w:val="28"/>
        </w:rPr>
        <w:t>5</w:t>
      </w:r>
      <w:r w:rsidRPr="00CE4012">
        <w:rPr>
          <w:sz w:val="28"/>
          <w:szCs w:val="28"/>
        </w:rPr>
        <w:t>)</w:t>
      </w:r>
    </w:p>
    <w:p w:rsidR="002C48A9" w:rsidRDefault="002C48A9" w:rsidP="00106867">
      <w:pPr>
        <w:pStyle w:val="ae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CE4012">
        <w:rPr>
          <w:position w:val="-6"/>
          <w:sz w:val="28"/>
          <w:szCs w:val="28"/>
        </w:rPr>
        <w:object w:dxaOrig="380" w:dyaOrig="300">
          <v:shape id="_x0000_i1035" type="#_x0000_t75" style="width:17.6pt;height:15.3pt" o:ole="">
            <v:imagedata r:id="rId29" o:title=""/>
          </v:shape>
          <o:OLEObject Type="Embed" ProgID="Equation.DSMT4" ShapeID="_x0000_i1035" DrawAspect="Content" ObjectID="_1653147458" r:id="rId30"/>
        </w:object>
      </w:r>
      <w:r>
        <w:rPr>
          <w:sz w:val="28"/>
          <w:szCs w:val="28"/>
        </w:rPr>
        <w:t xml:space="preserve"> – изменение показателя преломления на отрезке </w:t>
      </w:r>
      <w:r w:rsidRPr="00CE4012">
        <w:rPr>
          <w:position w:val="-12"/>
          <w:sz w:val="28"/>
          <w:szCs w:val="28"/>
        </w:rPr>
        <w:object w:dxaOrig="380" w:dyaOrig="360">
          <v:shape id="_x0000_i1036" type="#_x0000_t75" style="width:17.6pt;height:18.4pt" o:ole="">
            <v:imagedata r:id="rId31" o:title=""/>
          </v:shape>
          <o:OLEObject Type="Embed" ProgID="Equation.DSMT4" ShapeID="_x0000_i1036" DrawAspect="Content" ObjectID="_1653147459" r:id="rId32"/>
        </w:object>
      </w:r>
      <w:r>
        <w:rPr>
          <w:sz w:val="28"/>
          <w:szCs w:val="28"/>
        </w:rPr>
        <w:t>.</w:t>
      </w:r>
    </w:p>
    <w:p w:rsidR="00106867" w:rsidRDefault="00106867" w:rsidP="00106867">
      <w:pPr>
        <w:pStyle w:val="ae"/>
        <w:spacing w:after="120"/>
        <w:ind w:firstLine="0"/>
      </w:pPr>
      <w:r w:rsidRPr="00456566">
        <w:rPr>
          <w:i/>
        </w:rPr>
        <w:t>Примечание.</w:t>
      </w:r>
      <w:r w:rsidRPr="00456566">
        <w:t xml:space="preserve"> </w:t>
      </w:r>
      <w:r>
        <w:t>Градиент показателя преломления имеет размерность м</w:t>
      </w:r>
      <w:r>
        <w:rPr>
          <w:vertAlign w:val="superscript"/>
        </w:rPr>
        <w:t>-1</w:t>
      </w:r>
      <w:r>
        <w:t xml:space="preserve">. Градиент показателя преломления равен градиенту индекса преломления, если его выражать в </w:t>
      </w:r>
      <w:r>
        <w:rPr>
          <w:lang w:val="en-US"/>
        </w:rPr>
        <w:t>N</w:t>
      </w:r>
      <w:r>
        <w:t>-ед./м.</w:t>
      </w:r>
      <w:r w:rsidR="00192D7C">
        <w:t xml:space="preserve"> </w:t>
      </w:r>
    </w:p>
    <w:p w:rsidR="00A36711" w:rsidRPr="001F4CED" w:rsidRDefault="00A36711" w:rsidP="00106867">
      <w:pPr>
        <w:pStyle w:val="ae"/>
        <w:spacing w:before="120"/>
        <w:rPr>
          <w:spacing w:val="-4"/>
          <w:sz w:val="28"/>
          <w:szCs w:val="28"/>
        </w:rPr>
      </w:pPr>
      <w:r w:rsidRPr="001F4CED">
        <w:rPr>
          <w:spacing w:val="-4"/>
          <w:sz w:val="28"/>
          <w:szCs w:val="28"/>
        </w:rPr>
        <w:t xml:space="preserve">Угол рефракции связан с градиентом показателя преломления формулой </w:t>
      </w:r>
      <w:r w:rsidRPr="00646EFB">
        <w:rPr>
          <w:spacing w:val="-4"/>
          <w:sz w:val="28"/>
          <w:szCs w:val="28"/>
        </w:rPr>
        <w:t>вида:</w:t>
      </w:r>
    </w:p>
    <w:p w:rsidR="00A36711" w:rsidRPr="00CE4012" w:rsidRDefault="00C61F18" w:rsidP="00A36711">
      <w:pPr>
        <w:pStyle w:val="af4"/>
        <w:tabs>
          <w:tab w:val="clear" w:pos="8505"/>
          <w:tab w:val="right" w:pos="9639"/>
        </w:tabs>
        <w:rPr>
          <w:sz w:val="28"/>
          <w:szCs w:val="28"/>
        </w:rPr>
      </w:pPr>
      <w:r w:rsidRPr="00CE4012">
        <w:rPr>
          <w:position w:val="-36"/>
          <w:sz w:val="28"/>
          <w:szCs w:val="28"/>
          <w:lang w:val="en-US"/>
        </w:rPr>
        <w:object w:dxaOrig="3080" w:dyaOrig="859">
          <v:shape id="_x0000_i1037" type="#_x0000_t75" style="width:154.7pt;height:43.65pt" o:ole="">
            <v:imagedata r:id="rId33" o:title=""/>
          </v:shape>
          <o:OLEObject Type="Embed" ProgID="Equation.DSMT4" ShapeID="_x0000_i1037" DrawAspect="Content" ObjectID="_1653147460" r:id="rId34"/>
        </w:object>
      </w:r>
      <w:r w:rsidR="00A36711" w:rsidRPr="00CE4012">
        <w:rPr>
          <w:sz w:val="28"/>
          <w:szCs w:val="28"/>
        </w:rPr>
        <w:t>,</w:t>
      </w:r>
      <w:r w:rsidR="00A36711" w:rsidRPr="00CE4012">
        <w:rPr>
          <w:sz w:val="28"/>
          <w:szCs w:val="28"/>
        </w:rPr>
        <w:tab/>
        <w:t>(</w:t>
      </w:r>
      <w:r w:rsidR="002C48A9">
        <w:rPr>
          <w:sz w:val="28"/>
          <w:szCs w:val="28"/>
        </w:rPr>
        <w:t>6</w:t>
      </w:r>
      <w:r w:rsidR="00A36711" w:rsidRPr="00CE4012">
        <w:rPr>
          <w:sz w:val="28"/>
          <w:szCs w:val="28"/>
        </w:rPr>
        <w:t>)</w:t>
      </w:r>
    </w:p>
    <w:tbl>
      <w:tblPr>
        <w:tblW w:w="9891" w:type="dxa"/>
        <w:tblLayout w:type="fixed"/>
        <w:tblLook w:val="00A0" w:firstRow="1" w:lastRow="0" w:firstColumn="1" w:lastColumn="0" w:noHBand="0" w:noVBand="0"/>
      </w:tblPr>
      <w:tblGrid>
        <w:gridCol w:w="648"/>
        <w:gridCol w:w="1303"/>
        <w:gridCol w:w="284"/>
        <w:gridCol w:w="7656"/>
      </w:tblGrid>
      <w:tr w:rsidR="00A36711" w:rsidRPr="00CE4012" w:rsidTr="00C61F18">
        <w:tc>
          <w:tcPr>
            <w:tcW w:w="648" w:type="dxa"/>
          </w:tcPr>
          <w:p w:rsidR="00A36711" w:rsidRPr="00CE4012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где</w:t>
            </w:r>
          </w:p>
        </w:tc>
        <w:tc>
          <w:tcPr>
            <w:tcW w:w="1303" w:type="dxa"/>
          </w:tcPr>
          <w:p w:rsidR="00A36711" w:rsidRPr="00CE4012" w:rsidRDefault="00A36711" w:rsidP="00685430">
            <w:pPr>
              <w:pStyle w:val="ae"/>
              <w:ind w:firstLine="0"/>
              <w:jc w:val="center"/>
              <w:rPr>
                <w:i/>
                <w:sz w:val="28"/>
                <w:szCs w:val="28"/>
              </w:rPr>
            </w:pPr>
            <w:r w:rsidRPr="00CE4012">
              <w:rPr>
                <w:i/>
                <w:sz w:val="28"/>
                <w:szCs w:val="28"/>
              </w:rPr>
              <w:t>ρ"</w:t>
            </w:r>
          </w:p>
        </w:tc>
        <w:tc>
          <w:tcPr>
            <w:tcW w:w="284" w:type="dxa"/>
          </w:tcPr>
          <w:p w:rsidR="00A36711" w:rsidRPr="00CE4012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–</w:t>
            </w:r>
          </w:p>
        </w:tc>
        <w:tc>
          <w:tcPr>
            <w:tcW w:w="7656" w:type="dxa"/>
          </w:tcPr>
          <w:p w:rsidR="00A36711" w:rsidRPr="00CE4012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число секунд в радиане,</w:t>
            </w:r>
          </w:p>
        </w:tc>
      </w:tr>
      <w:tr w:rsidR="00A36711" w:rsidRPr="00CE4012" w:rsidTr="00C61F18">
        <w:tc>
          <w:tcPr>
            <w:tcW w:w="648" w:type="dxa"/>
          </w:tcPr>
          <w:p w:rsidR="00A36711" w:rsidRPr="00CE4012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</w:p>
        </w:tc>
        <w:tc>
          <w:tcPr>
            <w:tcW w:w="1303" w:type="dxa"/>
          </w:tcPr>
          <w:p w:rsidR="00A36711" w:rsidRPr="00CE4012" w:rsidRDefault="00C61F18" w:rsidP="00C61F18">
            <w:pPr>
              <w:pStyle w:val="ae"/>
              <w:ind w:firstLine="0"/>
              <w:jc w:val="center"/>
              <w:rPr>
                <w:i/>
                <w:sz w:val="28"/>
                <w:szCs w:val="28"/>
              </w:rPr>
            </w:pPr>
            <w:r w:rsidRPr="001B64C4">
              <w:rPr>
                <w:position w:val="-16"/>
              </w:rPr>
              <w:object w:dxaOrig="1160" w:dyaOrig="440">
                <v:shape id="_x0000_i1038" type="#_x0000_t75" style="width:58.2pt;height:22.2pt" o:ole="">
                  <v:imagedata r:id="rId35" o:title=""/>
                </v:shape>
                <o:OLEObject Type="Embed" ProgID="Equation.DSMT4" ShapeID="_x0000_i1038" DrawAspect="Content" ObjectID="_1653147461" r:id="rId36"/>
              </w:object>
            </w:r>
          </w:p>
        </w:tc>
        <w:tc>
          <w:tcPr>
            <w:tcW w:w="284" w:type="dxa"/>
          </w:tcPr>
          <w:p w:rsidR="00A36711" w:rsidRPr="00CE4012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CE4012">
              <w:rPr>
                <w:sz w:val="28"/>
                <w:szCs w:val="28"/>
              </w:rPr>
              <w:t>–</w:t>
            </w:r>
          </w:p>
        </w:tc>
        <w:tc>
          <w:tcPr>
            <w:tcW w:w="7656" w:type="dxa"/>
          </w:tcPr>
          <w:p w:rsidR="00A36711" w:rsidRPr="00CE4012" w:rsidRDefault="00197C6B" w:rsidP="00C61F18">
            <w:pPr>
              <w:pStyle w:val="ae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61F18">
              <w:rPr>
                <w:sz w:val="28"/>
                <w:szCs w:val="28"/>
              </w:rPr>
              <w:t xml:space="preserve">радиент показателя преломления в текущей точке траектории, расположенной на </w:t>
            </w:r>
            <w:r w:rsidR="00A36711" w:rsidRPr="00CE4012">
              <w:rPr>
                <w:sz w:val="28"/>
                <w:szCs w:val="28"/>
              </w:rPr>
              <w:t>расстояни</w:t>
            </w:r>
            <w:r w:rsidR="00C61F18">
              <w:rPr>
                <w:sz w:val="28"/>
                <w:szCs w:val="28"/>
              </w:rPr>
              <w:t>и</w:t>
            </w:r>
            <w:r w:rsidR="00A36711" w:rsidRPr="00CE4012">
              <w:rPr>
                <w:sz w:val="28"/>
                <w:szCs w:val="28"/>
              </w:rPr>
              <w:t xml:space="preserve"> </w:t>
            </w:r>
            <w:r w:rsidR="00C61F18" w:rsidRPr="00CE4012">
              <w:rPr>
                <w:i/>
                <w:sz w:val="28"/>
                <w:szCs w:val="28"/>
              </w:rPr>
              <w:t>x</w:t>
            </w:r>
            <w:r w:rsidR="00C61F18" w:rsidRPr="00CE4012">
              <w:rPr>
                <w:sz w:val="28"/>
                <w:szCs w:val="28"/>
              </w:rPr>
              <w:t xml:space="preserve"> </w:t>
            </w:r>
            <w:r w:rsidR="00A36711" w:rsidRPr="00CE4012">
              <w:rPr>
                <w:sz w:val="28"/>
                <w:szCs w:val="28"/>
              </w:rPr>
              <w:t xml:space="preserve">от </w:t>
            </w:r>
            <w:r w:rsidR="00A36711">
              <w:rPr>
                <w:sz w:val="28"/>
                <w:szCs w:val="28"/>
              </w:rPr>
              <w:t>объекта наблюдений</w:t>
            </w:r>
            <w:r w:rsidR="00A36711" w:rsidRPr="00CE4012">
              <w:rPr>
                <w:sz w:val="28"/>
                <w:szCs w:val="28"/>
              </w:rPr>
              <w:t>.</w:t>
            </w:r>
          </w:p>
        </w:tc>
      </w:tr>
    </w:tbl>
    <w:p w:rsidR="00A36711" w:rsidRPr="00CE4012" w:rsidRDefault="00A36711" w:rsidP="00A36711">
      <w:pPr>
        <w:pStyle w:val="ae"/>
        <w:rPr>
          <w:sz w:val="28"/>
          <w:szCs w:val="28"/>
        </w:rPr>
      </w:pPr>
      <w:r w:rsidRPr="00CE4012">
        <w:rPr>
          <w:sz w:val="28"/>
          <w:szCs w:val="28"/>
        </w:rPr>
        <w:t>В формуле (</w:t>
      </w:r>
      <w:r w:rsidR="002C48A9">
        <w:rPr>
          <w:sz w:val="28"/>
          <w:szCs w:val="28"/>
        </w:rPr>
        <w:t>6</w:t>
      </w:r>
      <w:r w:rsidRPr="00CE4012">
        <w:rPr>
          <w:sz w:val="28"/>
          <w:szCs w:val="28"/>
        </w:rPr>
        <w:t xml:space="preserve">) под </w:t>
      </w:r>
      <w:r w:rsidR="00197C6B">
        <w:rPr>
          <w:sz w:val="28"/>
          <w:szCs w:val="28"/>
        </w:rPr>
        <w:t>градиентом показателя преломления</w:t>
      </w:r>
      <w:r w:rsidRPr="00CE4012">
        <w:rPr>
          <w:sz w:val="28"/>
          <w:szCs w:val="28"/>
        </w:rPr>
        <w:t xml:space="preserve"> при измерениях </w:t>
      </w:r>
      <w:r w:rsidRPr="00CE4012">
        <w:rPr>
          <w:i/>
          <w:sz w:val="28"/>
          <w:szCs w:val="28"/>
        </w:rPr>
        <w:t>вертикального</w:t>
      </w:r>
      <w:r w:rsidRPr="00CE4012">
        <w:rPr>
          <w:sz w:val="28"/>
          <w:szCs w:val="28"/>
        </w:rPr>
        <w:t xml:space="preserve"> угла подразумевают проекцию градиента показателя преломления на ось, лежащую в вертикальной плоскости и нормальную к </w:t>
      </w:r>
      <w:r w:rsidRPr="00CE4012">
        <w:rPr>
          <w:sz w:val="28"/>
          <w:szCs w:val="28"/>
        </w:rPr>
        <w:lastRenderedPageBreak/>
        <w:t xml:space="preserve">траектории в текущей точке луча, при измерениях </w:t>
      </w:r>
      <w:r w:rsidRPr="00CE4012">
        <w:rPr>
          <w:i/>
          <w:sz w:val="28"/>
          <w:szCs w:val="28"/>
        </w:rPr>
        <w:t>горизонтальных</w:t>
      </w:r>
      <w:r w:rsidRPr="00CE4012">
        <w:rPr>
          <w:sz w:val="28"/>
          <w:szCs w:val="28"/>
        </w:rPr>
        <w:t xml:space="preserve"> углов градиент показателя преломления проецируют на горизонтальную плоскость.</w:t>
      </w:r>
    </w:p>
    <w:p w:rsidR="002C48A9" w:rsidRDefault="002C48A9" w:rsidP="002C48A9">
      <w:pPr>
        <w:pStyle w:val="ae"/>
        <w:spacing w:after="240"/>
        <w:ind w:firstLine="0"/>
        <w:rPr>
          <w:sz w:val="28"/>
          <w:szCs w:val="28"/>
        </w:rPr>
      </w:pPr>
      <w:r w:rsidRPr="0012476B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</w:t>
      </w:r>
      <w:r w:rsidR="00F7446A">
        <w:rPr>
          <w:sz w:val="28"/>
          <w:szCs w:val="28"/>
        </w:rPr>
        <w:t xml:space="preserve">При наличии градиента показателя преломления в плоскости измерений по нормали к визирному лучу результаты </w:t>
      </w:r>
      <w:r w:rsidR="005871B5">
        <w:rPr>
          <w:sz w:val="28"/>
          <w:szCs w:val="28"/>
        </w:rPr>
        <w:t>угловых</w:t>
      </w:r>
      <w:r w:rsidR="00F7446A">
        <w:rPr>
          <w:sz w:val="28"/>
          <w:szCs w:val="28"/>
        </w:rPr>
        <w:t xml:space="preserve"> измерений содержат ошибку за влияние угловой рефракции. Величина угла рефракции </w:t>
      </w:r>
      <w:r w:rsidR="00454E1F">
        <w:rPr>
          <w:sz w:val="28"/>
          <w:szCs w:val="28"/>
        </w:rPr>
        <w:t>зависит</w:t>
      </w:r>
      <w:r w:rsidR="00F7446A">
        <w:rPr>
          <w:sz w:val="28"/>
          <w:szCs w:val="28"/>
        </w:rPr>
        <w:t xml:space="preserve"> </w:t>
      </w:r>
      <w:r w:rsidR="00454E1F">
        <w:rPr>
          <w:sz w:val="28"/>
          <w:szCs w:val="28"/>
        </w:rPr>
        <w:t>от</w:t>
      </w:r>
      <w:r w:rsidR="00F7446A">
        <w:rPr>
          <w:sz w:val="28"/>
          <w:szCs w:val="28"/>
        </w:rPr>
        <w:t xml:space="preserve"> градиент</w:t>
      </w:r>
      <w:r w:rsidR="00454E1F">
        <w:rPr>
          <w:sz w:val="28"/>
          <w:szCs w:val="28"/>
        </w:rPr>
        <w:t>а</w:t>
      </w:r>
      <w:r w:rsidR="00F7446A">
        <w:rPr>
          <w:sz w:val="28"/>
          <w:szCs w:val="28"/>
        </w:rPr>
        <w:t xml:space="preserve"> показателя преломления</w:t>
      </w:r>
      <w:r>
        <w:rPr>
          <w:sz w:val="28"/>
          <w:szCs w:val="28"/>
        </w:rPr>
        <w:t xml:space="preserve">. На этом основании </w:t>
      </w:r>
      <w:r w:rsidR="00F7446A">
        <w:rPr>
          <w:sz w:val="28"/>
          <w:szCs w:val="28"/>
        </w:rPr>
        <w:t xml:space="preserve">градиент </w:t>
      </w:r>
      <w:r>
        <w:rPr>
          <w:sz w:val="28"/>
          <w:szCs w:val="28"/>
        </w:rPr>
        <w:t xml:space="preserve">показателя преломления можно считать «геодезическим» параметром атмосферы. </w:t>
      </w:r>
    </w:p>
    <w:p w:rsidR="00A36711" w:rsidRDefault="002F460C" w:rsidP="002F460C">
      <w:pPr>
        <w:pStyle w:val="ae"/>
        <w:tabs>
          <w:tab w:val="left" w:pos="851"/>
        </w:tabs>
        <w:spacing w:before="240" w:after="120"/>
        <w:ind w:left="851" w:hanging="425"/>
        <w:rPr>
          <w:b/>
          <w:sz w:val="28"/>
          <w:szCs w:val="28"/>
        </w:rPr>
      </w:pPr>
      <w:r>
        <w:rPr>
          <w:b/>
          <w:sz w:val="28"/>
          <w:szCs w:val="28"/>
        </w:rPr>
        <w:t>4.2</w:t>
      </w:r>
      <w:r>
        <w:rPr>
          <w:b/>
          <w:sz w:val="28"/>
          <w:szCs w:val="28"/>
        </w:rPr>
        <w:tab/>
      </w:r>
      <w:r w:rsidR="00A36711" w:rsidRPr="00AC4D86">
        <w:rPr>
          <w:b/>
          <w:sz w:val="28"/>
          <w:szCs w:val="28"/>
        </w:rPr>
        <w:t>Требования к точности определения показателя преломления и его градиента при геодезических измерениях</w:t>
      </w:r>
      <w:r w:rsidR="00A36711">
        <w:rPr>
          <w:b/>
          <w:sz w:val="28"/>
          <w:szCs w:val="28"/>
        </w:rPr>
        <w:t xml:space="preserve"> </w:t>
      </w:r>
    </w:p>
    <w:p w:rsidR="00A36711" w:rsidRDefault="00A36711" w:rsidP="00A36711">
      <w:pPr>
        <w:pStyle w:val="ae"/>
        <w:ind w:firstLine="0"/>
        <w:rPr>
          <w:sz w:val="28"/>
          <w:szCs w:val="28"/>
        </w:rPr>
      </w:pPr>
      <w:r>
        <w:rPr>
          <w:b/>
          <w:spacing w:val="-4"/>
          <w:sz w:val="28"/>
          <w:szCs w:val="28"/>
        </w:rPr>
        <w:t>Линейные</w:t>
      </w:r>
      <w:r w:rsidRPr="008431E5">
        <w:rPr>
          <w:b/>
          <w:spacing w:val="-4"/>
          <w:sz w:val="28"/>
          <w:szCs w:val="28"/>
        </w:rPr>
        <w:t xml:space="preserve"> измерения. </w:t>
      </w:r>
      <w:r w:rsidR="00454E1F">
        <w:rPr>
          <w:sz w:val="28"/>
          <w:szCs w:val="28"/>
        </w:rPr>
        <w:t xml:space="preserve">Для простоты будем считать, что показатель </w:t>
      </w:r>
      <w:r w:rsidR="00454E1F" w:rsidRPr="00AE2518">
        <w:rPr>
          <w:sz w:val="28"/>
          <w:szCs w:val="28"/>
        </w:rPr>
        <w:t xml:space="preserve">преломления вдоль визирного луча не меняется, т.е. </w:t>
      </w:r>
      <w:r w:rsidR="00454E1F" w:rsidRPr="00AE2518">
        <w:rPr>
          <w:position w:val="-14"/>
          <w:sz w:val="28"/>
          <w:szCs w:val="28"/>
        </w:rPr>
        <w:object w:dxaOrig="1719" w:dyaOrig="420">
          <v:shape id="_x0000_i1039" type="#_x0000_t75" style="width:85.8pt;height:20.7pt" o:ole="">
            <v:imagedata r:id="rId37" o:title=""/>
          </v:shape>
          <o:OLEObject Type="Embed" ProgID="Equation.DSMT4" ShapeID="_x0000_i1039" DrawAspect="Content" ObjectID="_1653147462" r:id="rId38"/>
        </w:object>
      </w:r>
      <w:r w:rsidR="00454E1F" w:rsidRPr="00AE2518">
        <w:rPr>
          <w:sz w:val="28"/>
          <w:szCs w:val="28"/>
        </w:rPr>
        <w:t xml:space="preserve">. Тогда </w:t>
      </w:r>
      <w:r w:rsidR="00AE2518" w:rsidRPr="00AE2518">
        <w:rPr>
          <w:sz w:val="28"/>
          <w:szCs w:val="28"/>
        </w:rPr>
        <w:t xml:space="preserve">в качестве рабочей формулы можно использовать зависимость </w:t>
      </w:r>
      <w:r w:rsidRPr="00AE2518">
        <w:rPr>
          <w:sz w:val="28"/>
          <w:szCs w:val="28"/>
        </w:rPr>
        <w:t>(</w:t>
      </w:r>
      <w:r w:rsidR="00AE2518" w:rsidRPr="00AE2518">
        <w:rPr>
          <w:sz w:val="28"/>
          <w:szCs w:val="28"/>
        </w:rPr>
        <w:t>3</w:t>
      </w:r>
      <w:r w:rsidRPr="00AE2518">
        <w:rPr>
          <w:sz w:val="28"/>
          <w:szCs w:val="28"/>
        </w:rPr>
        <w:t>). Представив</w:t>
      </w:r>
      <w:r w:rsidRPr="00F82B5C">
        <w:rPr>
          <w:sz w:val="28"/>
          <w:szCs w:val="28"/>
        </w:rPr>
        <w:t xml:space="preserve"> зависимость (</w:t>
      </w:r>
      <w:r w:rsidR="00AE2518">
        <w:rPr>
          <w:sz w:val="28"/>
          <w:szCs w:val="28"/>
        </w:rPr>
        <w:t>3</w:t>
      </w:r>
      <w:r w:rsidRPr="00F82B5C">
        <w:rPr>
          <w:sz w:val="28"/>
          <w:szCs w:val="28"/>
        </w:rPr>
        <w:t xml:space="preserve">) в дифференциальном виде, </w:t>
      </w:r>
      <w:r w:rsidR="00AE2518">
        <w:rPr>
          <w:sz w:val="28"/>
          <w:szCs w:val="28"/>
        </w:rPr>
        <w:t xml:space="preserve">выразим истинную ошибку расстояния </w:t>
      </w:r>
      <w:r w:rsidR="00AE2518" w:rsidRPr="00AE2518">
        <w:rPr>
          <w:position w:val="-4"/>
        </w:rPr>
        <w:object w:dxaOrig="460" w:dyaOrig="279">
          <v:shape id="_x0000_i1040" type="#_x0000_t75" style="width:23pt;height:13.8pt" o:ole="">
            <v:imagedata r:id="rId39" o:title=""/>
          </v:shape>
          <o:OLEObject Type="Embed" ProgID="Equation.DSMT4" ShapeID="_x0000_i1040" DrawAspect="Content" ObjectID="_1653147463" r:id="rId40"/>
        </w:object>
      </w:r>
      <w:r w:rsidR="00AE2518">
        <w:t xml:space="preserve"> </w:t>
      </w:r>
      <w:r w:rsidR="00AE2518">
        <w:rPr>
          <w:sz w:val="28"/>
          <w:szCs w:val="28"/>
        </w:rPr>
        <w:t xml:space="preserve">через истинную ошибку показателя преломления </w:t>
      </w:r>
      <w:r w:rsidR="00AE2518" w:rsidRPr="00181E6E">
        <w:rPr>
          <w:position w:val="-6"/>
        </w:rPr>
        <w:object w:dxaOrig="380" w:dyaOrig="300">
          <v:shape id="_x0000_i1041" type="#_x0000_t75" style="width:17.6pt;height:15.3pt" o:ole="">
            <v:imagedata r:id="rId41" o:title=""/>
          </v:shape>
          <o:OLEObject Type="Embed" ProgID="Equation.DSMT4" ShapeID="_x0000_i1041" DrawAspect="Content" ObjectID="_1653147464" r:id="rId42"/>
        </w:object>
      </w:r>
      <w:r w:rsidR="00AE2518">
        <w:rPr>
          <w:sz w:val="28"/>
          <w:szCs w:val="28"/>
        </w:rPr>
        <w:t>. Д</w:t>
      </w:r>
      <w:r>
        <w:rPr>
          <w:sz w:val="28"/>
          <w:szCs w:val="28"/>
        </w:rPr>
        <w:t>ля простоты и наглядности прочие аргументы функции (</w:t>
      </w:r>
      <w:r w:rsidR="00AE2518">
        <w:rPr>
          <w:sz w:val="28"/>
          <w:szCs w:val="28"/>
        </w:rPr>
        <w:t>3</w:t>
      </w:r>
      <w:r>
        <w:rPr>
          <w:sz w:val="28"/>
          <w:szCs w:val="28"/>
        </w:rPr>
        <w:t xml:space="preserve">) будем считать </w:t>
      </w:r>
      <w:r w:rsidR="00AE2518">
        <w:rPr>
          <w:sz w:val="28"/>
          <w:szCs w:val="28"/>
        </w:rPr>
        <w:t>безошибочными (т.е. при дифференцировании будем считать их константами)</w:t>
      </w:r>
      <w:r>
        <w:rPr>
          <w:sz w:val="28"/>
          <w:szCs w:val="28"/>
        </w:rPr>
        <w:t>:</w:t>
      </w:r>
    </w:p>
    <w:p w:rsidR="00A36711" w:rsidRPr="00DA3DA6" w:rsidRDefault="00A36711" w:rsidP="00A36711">
      <w:pPr>
        <w:pStyle w:val="ae"/>
        <w:tabs>
          <w:tab w:val="right" w:pos="9639"/>
        </w:tabs>
        <w:spacing w:before="120" w:after="120"/>
        <w:rPr>
          <w:sz w:val="28"/>
          <w:szCs w:val="28"/>
        </w:rPr>
      </w:pPr>
      <w:r w:rsidRPr="00F82B5C">
        <w:rPr>
          <w:position w:val="-28"/>
          <w:sz w:val="28"/>
          <w:szCs w:val="28"/>
        </w:rPr>
        <w:object w:dxaOrig="5460" w:dyaOrig="720">
          <v:shape id="_x0000_i1042" type="#_x0000_t75" style="width:272.7pt;height:36pt" o:ole="">
            <v:imagedata r:id="rId43" o:title=""/>
          </v:shape>
          <o:OLEObject Type="Embed" ProgID="Equation.DSMT4" ShapeID="_x0000_i1042" DrawAspect="Content" ObjectID="_1653147465" r:id="rId44"/>
        </w:object>
      </w:r>
      <w:r w:rsidRPr="00DA3DA6">
        <w:rPr>
          <w:sz w:val="28"/>
          <w:szCs w:val="28"/>
        </w:rPr>
        <w:tab/>
        <w:t>(</w:t>
      </w:r>
      <w:r w:rsidR="00AE2518">
        <w:rPr>
          <w:sz w:val="28"/>
          <w:szCs w:val="28"/>
        </w:rPr>
        <w:t>7</w:t>
      </w:r>
      <w:r w:rsidRPr="00DA3DA6">
        <w:rPr>
          <w:sz w:val="28"/>
          <w:szCs w:val="28"/>
        </w:rPr>
        <w:t>)</w:t>
      </w:r>
    </w:p>
    <w:p w:rsidR="00456566" w:rsidRPr="00456566" w:rsidRDefault="00456566" w:rsidP="00456566">
      <w:pPr>
        <w:pStyle w:val="ae"/>
        <w:spacing w:after="120"/>
        <w:ind w:firstLine="0"/>
      </w:pPr>
      <w:r w:rsidRPr="00456566">
        <w:rPr>
          <w:i/>
        </w:rPr>
        <w:t>Примечание.</w:t>
      </w:r>
      <w:r w:rsidRPr="00456566">
        <w:t xml:space="preserve"> </w:t>
      </w:r>
      <w:r w:rsidR="00AE2518" w:rsidRPr="00456566">
        <w:t>Формулу (7) можно использовать для определения истинной ошибки в расстоянии, если известна истинная ошибка определения показателя преломления</w:t>
      </w:r>
      <w:r>
        <w:t>, или</w:t>
      </w:r>
      <w:r w:rsidR="00AE2518" w:rsidRPr="00456566">
        <w:t xml:space="preserve"> вернуться к исходному математическому пониманию </w:t>
      </w:r>
      <w:r w:rsidRPr="00456566">
        <w:rPr>
          <w:position w:val="-6"/>
        </w:rPr>
        <w:object w:dxaOrig="340" w:dyaOrig="279">
          <v:shape id="_x0000_i1043" type="#_x0000_t75" style="width:17.6pt;height:13.8pt" o:ole="">
            <v:imagedata r:id="rId45" o:title=""/>
          </v:shape>
          <o:OLEObject Type="Embed" ProgID="Equation.DSMT4" ShapeID="_x0000_i1043" DrawAspect="Content" ObjectID="_1653147466" r:id="rId46"/>
        </w:object>
      </w:r>
      <w:r w:rsidR="00AE2518" w:rsidRPr="00456566">
        <w:t xml:space="preserve">, </w:t>
      </w:r>
      <w:r>
        <w:t>как</w:t>
      </w:r>
      <w:r w:rsidRPr="00456566">
        <w:t xml:space="preserve"> изменени</w:t>
      </w:r>
      <w:r>
        <w:t>я</w:t>
      </w:r>
      <w:r w:rsidRPr="00456566">
        <w:t xml:space="preserve"> (приращени</w:t>
      </w:r>
      <w:r>
        <w:t>я</w:t>
      </w:r>
      <w:r w:rsidRPr="00456566">
        <w:t>) показателя преломления. Тогда вопрос можно ставить по-другому: пок</w:t>
      </w:r>
      <w:r>
        <w:t>а</w:t>
      </w:r>
      <w:r w:rsidRPr="00456566">
        <w:t xml:space="preserve">затель преломления изменился на </w:t>
      </w:r>
      <w:r w:rsidRPr="00456566">
        <w:rPr>
          <w:position w:val="-6"/>
        </w:rPr>
        <w:object w:dxaOrig="340" w:dyaOrig="279">
          <v:shape id="_x0000_i1044" type="#_x0000_t75" style="width:17.6pt;height:13.8pt" o:ole="">
            <v:imagedata r:id="rId47" o:title=""/>
          </v:shape>
          <o:OLEObject Type="Embed" ProgID="Equation.DSMT4" ShapeID="_x0000_i1044" DrawAspect="Content" ObjectID="_1653147467" r:id="rId48"/>
        </w:object>
      </w:r>
      <w:r w:rsidRPr="00456566">
        <w:t>, а мы не учли это при вычислении рассто</w:t>
      </w:r>
      <w:r>
        <w:t>я</w:t>
      </w:r>
      <w:r w:rsidRPr="00456566">
        <w:t>ния, какова в этом случае будет ошибка определения расстояния</w:t>
      </w:r>
      <w:r>
        <w:t>?</w:t>
      </w:r>
    </w:p>
    <w:p w:rsidR="00A36711" w:rsidRDefault="00A36711" w:rsidP="00A36711">
      <w:pPr>
        <w:pStyle w:val="ae"/>
        <w:rPr>
          <w:sz w:val="28"/>
          <w:szCs w:val="28"/>
        </w:rPr>
      </w:pPr>
      <w:r>
        <w:rPr>
          <w:sz w:val="28"/>
          <w:szCs w:val="28"/>
        </w:rPr>
        <w:t xml:space="preserve">Воспользовавшись формулой средней квадратической ошибки функции общего вида, получим формулу, связывающую средние квадратические ошибки определения показателя преломления </w:t>
      </w:r>
      <w:r w:rsidRPr="00244E98">
        <w:rPr>
          <w:position w:val="-12"/>
          <w:sz w:val="28"/>
          <w:szCs w:val="28"/>
        </w:rPr>
        <w:object w:dxaOrig="360" w:dyaOrig="380">
          <v:shape id="_x0000_i1045" type="#_x0000_t75" style="width:18.4pt;height:17.6pt" o:ole="">
            <v:imagedata r:id="rId49" o:title=""/>
          </v:shape>
          <o:OLEObject Type="Embed" ProgID="Equation.DSMT4" ShapeID="_x0000_i1045" DrawAspect="Content" ObjectID="_1653147468" r:id="rId50"/>
        </w:object>
      </w:r>
      <w:r>
        <w:rPr>
          <w:sz w:val="28"/>
          <w:szCs w:val="28"/>
        </w:rPr>
        <w:t xml:space="preserve"> и расстояния </w:t>
      </w:r>
      <w:r w:rsidRPr="00244E98">
        <w:rPr>
          <w:position w:val="-12"/>
          <w:sz w:val="28"/>
          <w:szCs w:val="28"/>
        </w:rPr>
        <w:object w:dxaOrig="400" w:dyaOrig="380">
          <v:shape id="_x0000_i1046" type="#_x0000_t75" style="width:19.9pt;height:17.6pt" o:ole="">
            <v:imagedata r:id="rId51" o:title=""/>
          </v:shape>
          <o:OLEObject Type="Embed" ProgID="Equation.DSMT4" ShapeID="_x0000_i1046" DrawAspect="Content" ObjectID="_1653147469" r:id="rId52"/>
        </w:object>
      </w:r>
      <w:r>
        <w:rPr>
          <w:sz w:val="28"/>
          <w:szCs w:val="28"/>
        </w:rPr>
        <w:t>:</w:t>
      </w:r>
    </w:p>
    <w:p w:rsidR="00FC6725" w:rsidRPr="00EB7C41" w:rsidRDefault="00FC6725" w:rsidP="00FC6725">
      <w:pPr>
        <w:pStyle w:val="ae"/>
        <w:tabs>
          <w:tab w:val="left" w:pos="9214"/>
        </w:tabs>
        <w:rPr>
          <w:sz w:val="28"/>
          <w:szCs w:val="28"/>
        </w:rPr>
      </w:pPr>
      <w:r w:rsidRPr="004212FC">
        <w:rPr>
          <w:position w:val="-34"/>
        </w:rPr>
        <w:object w:dxaOrig="3019" w:dyaOrig="920">
          <v:shape id="_x0000_i1047" type="#_x0000_t75" style="width:150.9pt;height:46.7pt" o:ole="">
            <v:imagedata r:id="rId53" o:title=""/>
          </v:shape>
          <o:OLEObject Type="Embed" ProgID="Equation.DSMT4" ShapeID="_x0000_i1047" DrawAspect="Content" ObjectID="_1653147470" r:id="rId54"/>
        </w:object>
      </w:r>
      <w:r>
        <w:tab/>
      </w:r>
      <w:r w:rsidRPr="00FC6725">
        <w:rPr>
          <w:sz w:val="28"/>
          <w:szCs w:val="28"/>
        </w:rPr>
        <w:t>(8)</w:t>
      </w:r>
    </w:p>
    <w:p w:rsidR="00A36711" w:rsidRPr="007B68B5" w:rsidRDefault="00A36711" w:rsidP="00A36711">
      <w:pPr>
        <w:pStyle w:val="ae"/>
        <w:rPr>
          <w:sz w:val="28"/>
          <w:szCs w:val="28"/>
        </w:rPr>
      </w:pPr>
      <w:r w:rsidRPr="007B68B5">
        <w:rPr>
          <w:sz w:val="28"/>
          <w:szCs w:val="28"/>
        </w:rPr>
        <w:t xml:space="preserve">Для измерения расстояния с точностью </w:t>
      </w:r>
      <w:r w:rsidRPr="007B68B5">
        <w:rPr>
          <w:position w:val="-12"/>
          <w:sz w:val="28"/>
          <w:szCs w:val="28"/>
        </w:rPr>
        <w:object w:dxaOrig="400" w:dyaOrig="380">
          <v:shape id="_x0000_i1048" type="#_x0000_t75" style="width:19.9pt;height:17.6pt" o:ole="">
            <v:imagedata r:id="rId55" o:title=""/>
          </v:shape>
          <o:OLEObject Type="Embed" ProgID="Equation.DSMT4" ShapeID="_x0000_i1048" DrawAspect="Content" ObjectID="_1653147471" r:id="rId56"/>
        </w:object>
      </w:r>
      <w:r w:rsidRPr="007B68B5">
        <w:rPr>
          <w:sz w:val="28"/>
          <w:szCs w:val="28"/>
        </w:rPr>
        <w:t xml:space="preserve"> показатель преломления следует определять со средней квадратической ошибкой</w:t>
      </w:r>
    </w:p>
    <w:p w:rsidR="00A36711" w:rsidRDefault="00A36711" w:rsidP="001700B8">
      <w:pPr>
        <w:pStyle w:val="ae"/>
        <w:tabs>
          <w:tab w:val="right" w:pos="9639"/>
        </w:tabs>
        <w:spacing w:after="120"/>
        <w:rPr>
          <w:sz w:val="28"/>
          <w:szCs w:val="28"/>
        </w:rPr>
      </w:pPr>
      <w:r w:rsidRPr="007B68B5">
        <w:rPr>
          <w:position w:val="-26"/>
          <w:sz w:val="28"/>
          <w:szCs w:val="28"/>
        </w:rPr>
        <w:object w:dxaOrig="1120" w:dyaOrig="700">
          <v:shape id="_x0000_i1049" type="#_x0000_t75" style="width:55.9pt;height:35.25pt" o:ole="">
            <v:imagedata r:id="rId57" o:title=""/>
          </v:shape>
          <o:OLEObject Type="Embed" ProgID="Equation.DSMT4" ShapeID="_x0000_i1049" DrawAspect="Content" ObjectID="_1653147472" r:id="rId58"/>
        </w:object>
      </w:r>
      <w:r w:rsidRPr="006269F2">
        <w:rPr>
          <w:sz w:val="28"/>
          <w:szCs w:val="28"/>
        </w:rPr>
        <w:tab/>
      </w:r>
      <w:r w:rsidRPr="001F4CED">
        <w:rPr>
          <w:sz w:val="28"/>
          <w:szCs w:val="28"/>
        </w:rPr>
        <w:t>(</w:t>
      </w:r>
      <w:r w:rsidR="001700B8">
        <w:rPr>
          <w:sz w:val="28"/>
          <w:szCs w:val="28"/>
        </w:rPr>
        <w:t>9</w:t>
      </w:r>
      <w:r w:rsidRPr="001F4CED">
        <w:rPr>
          <w:sz w:val="28"/>
          <w:szCs w:val="28"/>
        </w:rPr>
        <w:t>)</w:t>
      </w:r>
    </w:p>
    <w:p w:rsidR="00A36711" w:rsidRDefault="00A36711" w:rsidP="001700B8">
      <w:pPr>
        <w:pStyle w:val="ae"/>
        <w:spacing w:before="240"/>
        <w:ind w:firstLine="0"/>
        <w:rPr>
          <w:sz w:val="28"/>
          <w:szCs w:val="28"/>
        </w:rPr>
      </w:pPr>
      <w:r w:rsidRPr="008431E5">
        <w:rPr>
          <w:b/>
          <w:sz w:val="28"/>
          <w:szCs w:val="28"/>
        </w:rPr>
        <w:t>Угловые измерения.</w:t>
      </w:r>
      <w:r>
        <w:rPr>
          <w:b/>
          <w:sz w:val="28"/>
          <w:szCs w:val="28"/>
        </w:rPr>
        <w:t xml:space="preserve"> </w:t>
      </w:r>
      <w:r w:rsidRPr="00C46CCA">
        <w:rPr>
          <w:sz w:val="28"/>
          <w:szCs w:val="28"/>
        </w:rPr>
        <w:t>Будем считать градиент показателя преломления в плоскости измерений в направлении, нормальном к визирному лучу, постоянным, т.е.</w:t>
      </w:r>
      <w:r>
        <w:rPr>
          <w:b/>
          <w:sz w:val="28"/>
          <w:szCs w:val="28"/>
        </w:rPr>
        <w:t xml:space="preserve"> </w:t>
      </w:r>
      <w:r w:rsidRPr="00C46CCA">
        <w:rPr>
          <w:position w:val="-12"/>
          <w:sz w:val="28"/>
          <w:szCs w:val="28"/>
        </w:rPr>
        <w:object w:dxaOrig="1719" w:dyaOrig="360">
          <v:shape id="_x0000_i1050" type="#_x0000_t75" style="width:85.8pt;height:18.4pt" o:ole="">
            <v:imagedata r:id="rId59" o:title=""/>
          </v:shape>
          <o:OLEObject Type="Embed" ProgID="Equation.DSMT4" ShapeID="_x0000_i1050" DrawAspect="Content" ObjectID="_1653147473" r:id="rId60"/>
        </w:object>
      </w:r>
      <w:r>
        <w:rPr>
          <w:sz w:val="28"/>
          <w:szCs w:val="28"/>
        </w:rPr>
        <w:t xml:space="preserve">, что позволит </w:t>
      </w:r>
      <w:r w:rsidR="001700B8">
        <w:rPr>
          <w:sz w:val="28"/>
          <w:szCs w:val="28"/>
        </w:rPr>
        <w:t>упростит</w:t>
      </w:r>
      <w:r>
        <w:rPr>
          <w:sz w:val="28"/>
          <w:szCs w:val="28"/>
        </w:rPr>
        <w:t>ь формулу (</w:t>
      </w:r>
      <w:r w:rsidR="001700B8">
        <w:rPr>
          <w:sz w:val="28"/>
          <w:szCs w:val="28"/>
        </w:rPr>
        <w:t>6</w:t>
      </w:r>
      <w:r>
        <w:rPr>
          <w:sz w:val="28"/>
          <w:szCs w:val="28"/>
        </w:rPr>
        <w:t>):</w:t>
      </w:r>
    </w:p>
    <w:p w:rsidR="00A36711" w:rsidRPr="00CE4012" w:rsidRDefault="009020FB" w:rsidP="00A36711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CE4012">
        <w:rPr>
          <w:position w:val="-36"/>
          <w:sz w:val="28"/>
          <w:szCs w:val="28"/>
          <w:lang w:val="en-US"/>
        </w:rPr>
        <w:object w:dxaOrig="7500" w:dyaOrig="859">
          <v:shape id="_x0000_i1051" type="#_x0000_t75" style="width:376.1pt;height:43.65pt" o:ole="">
            <v:imagedata r:id="rId61" o:title=""/>
          </v:shape>
          <o:OLEObject Type="Embed" ProgID="Equation.DSMT4" ShapeID="_x0000_i1051" DrawAspect="Content" ObjectID="_1653147474" r:id="rId62"/>
        </w:object>
      </w:r>
    </w:p>
    <w:p w:rsidR="00A36711" w:rsidRDefault="00A36711" w:rsidP="00A36711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>В окончательном виде имеем:</w:t>
      </w:r>
    </w:p>
    <w:p w:rsidR="00A36711" w:rsidRPr="00B74F50" w:rsidRDefault="00A36711" w:rsidP="00A36711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B74F50">
        <w:rPr>
          <w:position w:val="-26"/>
          <w:sz w:val="28"/>
          <w:szCs w:val="28"/>
          <w:lang w:val="en-US"/>
        </w:rPr>
        <w:object w:dxaOrig="2160" w:dyaOrig="700">
          <v:shape id="_x0000_i1052" type="#_x0000_t75" style="width:108pt;height:35.25pt" o:ole="">
            <v:imagedata r:id="rId63" o:title=""/>
          </v:shape>
          <o:OLEObject Type="Embed" ProgID="Equation.DSMT4" ShapeID="_x0000_i1052" DrawAspect="Content" ObjectID="_1653147475" r:id="rId64"/>
        </w:object>
      </w:r>
      <w:r>
        <w:rPr>
          <w:sz w:val="28"/>
          <w:szCs w:val="28"/>
        </w:rPr>
        <w:tab/>
        <w:t>(</w:t>
      </w:r>
      <w:r w:rsidR="001700B8">
        <w:rPr>
          <w:sz w:val="28"/>
          <w:szCs w:val="28"/>
        </w:rPr>
        <w:t>10</w:t>
      </w:r>
      <w:r>
        <w:rPr>
          <w:sz w:val="28"/>
          <w:szCs w:val="28"/>
        </w:rPr>
        <w:t>)</w:t>
      </w:r>
    </w:p>
    <w:p w:rsidR="00A36711" w:rsidRDefault="00A36711" w:rsidP="00A36711">
      <w:pPr>
        <w:pStyle w:val="ae"/>
        <w:spacing w:before="120"/>
        <w:rPr>
          <w:sz w:val="28"/>
          <w:szCs w:val="28"/>
        </w:rPr>
      </w:pPr>
      <w:r>
        <w:rPr>
          <w:sz w:val="28"/>
          <w:szCs w:val="28"/>
        </w:rPr>
        <w:t>В соответствии с формулой средней квадратической ошибки функции общего вида и зависимостью (1</w:t>
      </w:r>
      <w:r w:rsidR="001700B8">
        <w:rPr>
          <w:sz w:val="28"/>
          <w:szCs w:val="28"/>
        </w:rPr>
        <w:t>0</w:t>
      </w:r>
      <w:r>
        <w:rPr>
          <w:sz w:val="28"/>
          <w:szCs w:val="28"/>
        </w:rPr>
        <w:t>):</w:t>
      </w:r>
    </w:p>
    <w:p w:rsidR="00A36711" w:rsidRPr="00FA0456" w:rsidRDefault="00A36711" w:rsidP="00A36711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1B279C">
        <w:rPr>
          <w:position w:val="-40"/>
          <w:sz w:val="28"/>
          <w:szCs w:val="28"/>
          <w:lang w:val="en-US"/>
        </w:rPr>
        <w:object w:dxaOrig="4860" w:dyaOrig="1040">
          <v:shape id="_x0000_i1053" type="#_x0000_t75" style="width:242.05pt;height:52.1pt" o:ole="">
            <v:imagedata r:id="rId65" o:title=""/>
          </v:shape>
          <o:OLEObject Type="Embed" ProgID="Equation.DSMT4" ShapeID="_x0000_i1053" DrawAspect="Content" ObjectID="_1653147476" r:id="rId66"/>
        </w:object>
      </w:r>
      <w:r>
        <w:rPr>
          <w:sz w:val="28"/>
          <w:szCs w:val="28"/>
        </w:rPr>
        <w:tab/>
        <w:t>(1</w:t>
      </w:r>
      <w:r w:rsidR="001700B8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A36711" w:rsidRDefault="00A36711" w:rsidP="00A36711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6166B7">
        <w:rPr>
          <w:position w:val="-12"/>
        </w:rPr>
        <w:object w:dxaOrig="400" w:dyaOrig="380">
          <v:shape id="_x0000_i1054" type="#_x0000_t75" style="width:19.9pt;height:17.6pt" o:ole="">
            <v:imagedata r:id="rId67" o:title=""/>
          </v:shape>
          <o:OLEObject Type="Embed" ProgID="Equation.DSMT4" ShapeID="_x0000_i1054" DrawAspect="Content" ObjectID="_1653147477" r:id="rId68"/>
        </w:object>
      </w:r>
      <w:r>
        <w:t xml:space="preserve"> и </w:t>
      </w:r>
      <w:r w:rsidRPr="006166B7">
        <w:rPr>
          <w:position w:val="-16"/>
        </w:rPr>
        <w:object w:dxaOrig="740" w:dyaOrig="420">
          <v:shape id="_x0000_i1055" type="#_x0000_t75" style="width:36.75pt;height:20.7pt" o:ole="">
            <v:imagedata r:id="rId69" o:title=""/>
          </v:shape>
          <o:OLEObject Type="Embed" ProgID="Equation.DSMT4" ShapeID="_x0000_i1055" DrawAspect="Content" ObjectID="_1653147478" r:id="rId70"/>
        </w:object>
      </w:r>
      <w:r>
        <w:t xml:space="preserve"> – </w:t>
      </w:r>
      <w:r>
        <w:rPr>
          <w:sz w:val="28"/>
          <w:szCs w:val="28"/>
        </w:rPr>
        <w:t>средние квадратические ошибки определения угла рефракции и градиента показателя преломления. Тогда:</w:t>
      </w:r>
    </w:p>
    <w:p w:rsidR="00A36711" w:rsidRPr="00CE4012" w:rsidRDefault="00A36711" w:rsidP="00A36711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961CC4">
        <w:rPr>
          <w:position w:val="-32"/>
          <w:sz w:val="28"/>
          <w:szCs w:val="28"/>
          <w:lang w:val="en-US"/>
        </w:rPr>
        <w:object w:dxaOrig="1640" w:dyaOrig="760">
          <v:shape id="_x0000_i1056" type="#_x0000_t75" style="width:81.95pt;height:38.3pt" o:ole="">
            <v:imagedata r:id="rId71" o:title=""/>
          </v:shape>
          <o:OLEObject Type="Embed" ProgID="Equation.DSMT4" ShapeID="_x0000_i1056" DrawAspect="Content" ObjectID="_1653147479" r:id="rId72"/>
        </w:object>
      </w:r>
      <w:r w:rsidRPr="00CE4012">
        <w:rPr>
          <w:sz w:val="28"/>
          <w:szCs w:val="28"/>
        </w:rPr>
        <w:tab/>
        <w:t>(</w:t>
      </w:r>
      <w:r w:rsidRPr="00F375E0">
        <w:rPr>
          <w:sz w:val="28"/>
          <w:szCs w:val="28"/>
        </w:rPr>
        <w:t>1</w:t>
      </w:r>
      <w:r w:rsidR="001700B8">
        <w:rPr>
          <w:sz w:val="28"/>
          <w:szCs w:val="28"/>
        </w:rPr>
        <w:t>2</w:t>
      </w:r>
      <w:r w:rsidRPr="00CE4012">
        <w:rPr>
          <w:sz w:val="28"/>
          <w:szCs w:val="28"/>
        </w:rPr>
        <w:t>)</w:t>
      </w:r>
    </w:p>
    <w:p w:rsidR="00A36711" w:rsidRDefault="00A36711" w:rsidP="00A36711">
      <w:pPr>
        <w:pStyle w:val="ae"/>
        <w:spacing w:before="120" w:after="240"/>
        <w:ind w:firstLine="0"/>
        <w:rPr>
          <w:sz w:val="28"/>
          <w:szCs w:val="28"/>
        </w:rPr>
      </w:pPr>
      <w:r>
        <w:rPr>
          <w:sz w:val="28"/>
          <w:szCs w:val="28"/>
        </w:rPr>
        <w:t>Формула (1</w:t>
      </w:r>
      <w:r w:rsidR="001700B8">
        <w:rPr>
          <w:sz w:val="28"/>
          <w:szCs w:val="28"/>
        </w:rPr>
        <w:t>2</w:t>
      </w:r>
      <w:r>
        <w:rPr>
          <w:sz w:val="28"/>
          <w:szCs w:val="28"/>
        </w:rPr>
        <w:t>) позволяет оценить требования к точности определения градиента показателя преломления</w:t>
      </w:r>
      <w:r w:rsidR="001700B8">
        <w:rPr>
          <w:sz w:val="28"/>
          <w:szCs w:val="28"/>
        </w:rPr>
        <w:t xml:space="preserve">, если </w:t>
      </w:r>
      <w:r>
        <w:rPr>
          <w:sz w:val="28"/>
          <w:szCs w:val="28"/>
        </w:rPr>
        <w:t>требовани</w:t>
      </w:r>
      <w:r w:rsidR="001700B8">
        <w:rPr>
          <w:sz w:val="28"/>
          <w:szCs w:val="28"/>
        </w:rPr>
        <w:t>я</w:t>
      </w:r>
      <w:r>
        <w:rPr>
          <w:sz w:val="28"/>
          <w:szCs w:val="28"/>
        </w:rPr>
        <w:t xml:space="preserve"> к точности угловых геодезических измерений</w:t>
      </w:r>
      <w:r w:rsidR="001700B8">
        <w:rPr>
          <w:sz w:val="28"/>
          <w:szCs w:val="28"/>
        </w:rPr>
        <w:t xml:space="preserve"> заданы</w:t>
      </w:r>
      <w:r>
        <w:rPr>
          <w:sz w:val="28"/>
          <w:szCs w:val="28"/>
        </w:rPr>
        <w:t xml:space="preserve">. </w:t>
      </w:r>
    </w:p>
    <w:p w:rsidR="00607D39" w:rsidRDefault="00607D39" w:rsidP="00584DC4">
      <w:pPr>
        <w:pStyle w:val="ae"/>
        <w:spacing w:before="240" w:after="120"/>
        <w:ind w:firstLine="0"/>
        <w:rPr>
          <w:b/>
          <w:sz w:val="28"/>
          <w:szCs w:val="28"/>
        </w:rPr>
      </w:pPr>
    </w:p>
    <w:p w:rsidR="00A36711" w:rsidRPr="00584DC4" w:rsidRDefault="00A36711" w:rsidP="002F460C">
      <w:pPr>
        <w:pStyle w:val="ae"/>
        <w:tabs>
          <w:tab w:val="left" w:pos="851"/>
        </w:tabs>
        <w:spacing w:before="240" w:after="120"/>
        <w:ind w:firstLine="0"/>
        <w:rPr>
          <w:b/>
          <w:sz w:val="28"/>
          <w:szCs w:val="28"/>
        </w:rPr>
      </w:pPr>
      <w:r w:rsidRPr="00584DC4">
        <w:rPr>
          <w:b/>
          <w:sz w:val="28"/>
          <w:szCs w:val="28"/>
        </w:rPr>
        <w:lastRenderedPageBreak/>
        <w:t xml:space="preserve">Примеры решения задач </w:t>
      </w:r>
    </w:p>
    <w:p w:rsidR="00A36711" w:rsidRDefault="00110104" w:rsidP="008031BF">
      <w:pPr>
        <w:pStyle w:val="ae"/>
        <w:spacing w:before="240" w:after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Пример</w:t>
      </w:r>
      <w:r w:rsidR="00A36711">
        <w:rPr>
          <w:b/>
          <w:i/>
          <w:sz w:val="28"/>
          <w:szCs w:val="28"/>
        </w:rPr>
        <w:t xml:space="preserve"> 1</w:t>
      </w:r>
      <w:r w:rsidR="00A36711" w:rsidRPr="00817D37">
        <w:rPr>
          <w:b/>
          <w:i/>
          <w:sz w:val="28"/>
          <w:szCs w:val="28"/>
        </w:rPr>
        <w:t>.</w:t>
      </w:r>
      <w:r w:rsidR="00A36711">
        <w:rPr>
          <w:b/>
          <w:i/>
          <w:sz w:val="28"/>
          <w:szCs w:val="28"/>
        </w:rPr>
        <w:t xml:space="preserve"> </w:t>
      </w:r>
      <w:r w:rsidR="00A36711">
        <w:rPr>
          <w:sz w:val="28"/>
          <w:szCs w:val="28"/>
        </w:rPr>
        <w:t xml:space="preserve">С какой средней квадратической ошибкой должен быть известен показатель преломления, если расстояние </w:t>
      </w:r>
      <w:r w:rsidR="00A36711" w:rsidRPr="001B6DC3">
        <w:rPr>
          <w:i/>
          <w:sz w:val="28"/>
          <w:szCs w:val="28"/>
          <w:lang w:val="en-US"/>
        </w:rPr>
        <w:t>D</w:t>
      </w:r>
      <w:r w:rsidR="00A36711" w:rsidRPr="001B6DC3">
        <w:rPr>
          <w:sz w:val="28"/>
          <w:szCs w:val="28"/>
        </w:rPr>
        <w:t>≈</w:t>
      </w:r>
      <w:r w:rsidR="00A36711">
        <w:rPr>
          <w:sz w:val="28"/>
          <w:szCs w:val="28"/>
        </w:rPr>
        <w:t>1 км требуется получить с точностью 1 мм. Влиянием других источников погрешностей пренебречь.</w:t>
      </w:r>
    </w:p>
    <w:p w:rsidR="00A36711" w:rsidRDefault="00A36711" w:rsidP="008031BF">
      <w:pPr>
        <w:pStyle w:val="ae"/>
        <w:ind w:firstLine="0"/>
        <w:rPr>
          <w:sz w:val="28"/>
          <w:szCs w:val="28"/>
        </w:rPr>
      </w:pPr>
      <w:r w:rsidRPr="00A11612">
        <w:rPr>
          <w:i/>
          <w:sz w:val="28"/>
          <w:szCs w:val="28"/>
        </w:rPr>
        <w:t xml:space="preserve">Решение. </w:t>
      </w:r>
      <w:r>
        <w:rPr>
          <w:sz w:val="28"/>
          <w:szCs w:val="28"/>
        </w:rPr>
        <w:t>Воспользуемся формулой (</w:t>
      </w:r>
      <w:r w:rsidR="008031BF">
        <w:rPr>
          <w:sz w:val="28"/>
          <w:szCs w:val="28"/>
        </w:rPr>
        <w:t>9</w:t>
      </w:r>
      <w:r>
        <w:rPr>
          <w:sz w:val="28"/>
          <w:szCs w:val="28"/>
        </w:rPr>
        <w:t>):</w:t>
      </w:r>
    </w:p>
    <w:p w:rsidR="00A36711" w:rsidRDefault="00607D39" w:rsidP="009020FB">
      <w:pPr>
        <w:pStyle w:val="ae"/>
        <w:tabs>
          <w:tab w:val="left" w:pos="9072"/>
        </w:tabs>
        <w:spacing w:before="120" w:after="120"/>
        <w:ind w:firstLine="0"/>
        <w:jc w:val="center"/>
        <w:rPr>
          <w:sz w:val="28"/>
          <w:szCs w:val="28"/>
        </w:rPr>
      </w:pPr>
      <w:r w:rsidRPr="00817D37">
        <w:rPr>
          <w:position w:val="-28"/>
          <w:sz w:val="28"/>
          <w:szCs w:val="28"/>
        </w:rPr>
        <w:object w:dxaOrig="3780" w:dyaOrig="760">
          <v:shape id="_x0000_i1057" type="#_x0000_t75" style="width:189.2pt;height:38.3pt" o:ole="">
            <v:imagedata r:id="rId73" o:title=""/>
          </v:shape>
          <o:OLEObject Type="Embed" ProgID="Equation.DSMT4" ShapeID="_x0000_i1057" DrawAspect="Content" ObjectID="_1653147480" r:id="rId74"/>
        </w:object>
      </w:r>
    </w:p>
    <w:p w:rsidR="00A36711" w:rsidRDefault="00A36711" w:rsidP="008031BF">
      <w:pPr>
        <w:pStyle w:val="ae"/>
        <w:tabs>
          <w:tab w:val="left" w:pos="9072"/>
        </w:tabs>
        <w:spacing w:before="120" w:after="240"/>
        <w:ind w:firstLine="0"/>
        <w:rPr>
          <w:sz w:val="28"/>
          <w:szCs w:val="28"/>
        </w:rPr>
      </w:pPr>
      <w:r w:rsidRPr="00A5344F">
        <w:rPr>
          <w:i/>
          <w:sz w:val="28"/>
          <w:szCs w:val="28"/>
        </w:rPr>
        <w:t>Вывод:</w:t>
      </w:r>
      <w:r>
        <w:rPr>
          <w:sz w:val="28"/>
          <w:szCs w:val="28"/>
        </w:rPr>
        <w:t xml:space="preserve"> для определения расстояния с относительной ошибкой 1/1 000 000 показатель преломления должен быть известен с точностью до миллионных долей (до 1 </w:t>
      </w:r>
      <w:r w:rsidRPr="00607D39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-ед). </w:t>
      </w:r>
    </w:p>
    <w:p w:rsidR="00A36711" w:rsidRDefault="00110104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Пример</w:t>
      </w:r>
      <w:r w:rsidR="00A36711">
        <w:rPr>
          <w:b/>
          <w:i/>
          <w:sz w:val="28"/>
          <w:szCs w:val="28"/>
        </w:rPr>
        <w:t xml:space="preserve"> 2</w:t>
      </w:r>
      <w:r w:rsidR="00A36711" w:rsidRPr="00107F2B">
        <w:rPr>
          <w:b/>
          <w:i/>
          <w:sz w:val="28"/>
          <w:szCs w:val="28"/>
        </w:rPr>
        <w:t xml:space="preserve">. </w:t>
      </w:r>
      <w:r w:rsidR="00A36711">
        <w:rPr>
          <w:sz w:val="28"/>
          <w:szCs w:val="28"/>
        </w:rPr>
        <w:t xml:space="preserve">С какой точностью следует определять угол рефракции и градиент показателя преломления, если тригонометрическое нивелирование на линии длиной 1 км требуется выполнить с точностью геометрического нивелирования </w:t>
      </w:r>
      <w:r w:rsidR="00A36711">
        <w:rPr>
          <w:sz w:val="28"/>
          <w:szCs w:val="28"/>
          <w:lang w:val="en-US"/>
        </w:rPr>
        <w:t>III</w:t>
      </w:r>
      <w:r w:rsidR="00A36711">
        <w:rPr>
          <w:sz w:val="28"/>
          <w:szCs w:val="28"/>
        </w:rPr>
        <w:t xml:space="preserve"> класса, а влияние других источников погрешностей пренебрежимо мало? Дистанцию считать горизонтальной.</w:t>
      </w:r>
    </w:p>
    <w:p w:rsidR="00A36711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 w:rsidRPr="00A11612">
        <w:rPr>
          <w:i/>
          <w:sz w:val="28"/>
          <w:szCs w:val="28"/>
        </w:rPr>
        <w:t xml:space="preserve">Решение. </w:t>
      </w:r>
      <w:r>
        <w:rPr>
          <w:sz w:val="28"/>
          <w:szCs w:val="28"/>
        </w:rPr>
        <w:t xml:space="preserve">В соответствии с Инструкцией по нивелированию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IV</w:t>
      </w:r>
      <w:r w:rsidRPr="00820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классов </w:t>
      </w:r>
      <w:r w:rsidR="008031BF">
        <w:rPr>
          <w:sz w:val="28"/>
          <w:szCs w:val="28"/>
        </w:rPr>
        <w:t>(Приложени</w:t>
      </w:r>
      <w:r w:rsidR="009020FB">
        <w:rPr>
          <w:sz w:val="28"/>
          <w:szCs w:val="28"/>
        </w:rPr>
        <w:t>е</w:t>
      </w:r>
      <w:r w:rsidR="008031BF">
        <w:rPr>
          <w:sz w:val="28"/>
          <w:szCs w:val="28"/>
        </w:rPr>
        <w:t xml:space="preserve"> 8.2) </w:t>
      </w:r>
      <w:r>
        <w:rPr>
          <w:sz w:val="28"/>
          <w:szCs w:val="28"/>
        </w:rPr>
        <w:t xml:space="preserve">случайная средняя квадратическая ошибка определения превышения в нивелирной сети </w:t>
      </w:r>
      <w:r>
        <w:rPr>
          <w:sz w:val="28"/>
          <w:szCs w:val="28"/>
          <w:lang w:val="en-US"/>
        </w:rPr>
        <w:t>III</w:t>
      </w:r>
      <w:r w:rsidRPr="00820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класса равна 5 мм на 1 км хода. Превышение </w:t>
      </w:r>
      <w:r w:rsidRPr="00870633">
        <w:rPr>
          <w:i/>
          <w:sz w:val="28"/>
          <w:szCs w:val="28"/>
          <w:lang w:val="en-US"/>
        </w:rPr>
        <w:t>h</w:t>
      </w:r>
      <w:r>
        <w:rPr>
          <w:sz w:val="28"/>
          <w:szCs w:val="28"/>
        </w:rPr>
        <w:t xml:space="preserve"> вычисляют по формуле:</w:t>
      </w:r>
    </w:p>
    <w:p w:rsidR="00A36711" w:rsidRPr="00870633" w:rsidRDefault="00A36711" w:rsidP="009020FB">
      <w:pPr>
        <w:pStyle w:val="ae"/>
        <w:tabs>
          <w:tab w:val="right" w:pos="9639"/>
        </w:tabs>
        <w:spacing w:before="120"/>
        <w:rPr>
          <w:sz w:val="28"/>
          <w:szCs w:val="28"/>
        </w:rPr>
      </w:pPr>
      <w:r w:rsidRPr="001B6318">
        <w:rPr>
          <w:position w:val="-34"/>
          <w:sz w:val="28"/>
          <w:szCs w:val="28"/>
        </w:rPr>
        <w:object w:dxaOrig="2740" w:dyaOrig="820">
          <v:shape id="_x0000_i1058" type="#_x0000_t75" style="width:137.1pt;height:41.35pt" o:ole="">
            <v:imagedata r:id="rId75" o:title=""/>
          </v:shape>
          <o:OLEObject Type="Embed" ProgID="Equation.DSMT4" ShapeID="_x0000_i1058" DrawAspect="Content" ObjectID="_1653147481" r:id="rId76"/>
        </w:object>
      </w:r>
      <w:r w:rsidRPr="00870633">
        <w:rPr>
          <w:sz w:val="28"/>
          <w:szCs w:val="28"/>
        </w:rPr>
        <w:t>,</w:t>
      </w:r>
      <w:r>
        <w:rPr>
          <w:sz w:val="28"/>
          <w:szCs w:val="28"/>
        </w:rPr>
        <w:tab/>
        <w:t>(</w:t>
      </w:r>
      <w:r w:rsidR="008031BF">
        <w:rPr>
          <w:sz w:val="28"/>
          <w:szCs w:val="28"/>
        </w:rPr>
        <w:t>13</w:t>
      </w:r>
      <w:r>
        <w:rPr>
          <w:sz w:val="28"/>
          <w:szCs w:val="28"/>
        </w:rPr>
        <w:t>)</w:t>
      </w:r>
    </w:p>
    <w:p w:rsidR="008031BF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</w:t>
      </w:r>
      <w:r w:rsidRPr="00AE5FB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измеренное зенитное расстояние, </w:t>
      </w:r>
      <w:r w:rsidRPr="00870633">
        <w:rPr>
          <w:i/>
          <w:sz w:val="28"/>
          <w:szCs w:val="28"/>
          <w:lang w:val="en-US"/>
        </w:rPr>
        <w:t>i</w:t>
      </w:r>
      <w:r w:rsidRPr="00870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  <w:lang w:val="en-US"/>
        </w:rPr>
        <w:t>u</w:t>
      </w:r>
      <w:r w:rsidRPr="008706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высота инструмента и визирной цели, а </w:t>
      </w:r>
      <w:r w:rsidRPr="00870633">
        <w:rPr>
          <w:i/>
          <w:sz w:val="28"/>
          <w:szCs w:val="28"/>
          <w:lang w:val="en-US"/>
        </w:rPr>
        <w:t>R</w:t>
      </w:r>
      <w:r w:rsidRPr="00491295">
        <w:rPr>
          <w:sz w:val="28"/>
          <w:szCs w:val="28"/>
          <w:vertAlign w:val="subscript"/>
        </w:rPr>
        <w:t>З</w:t>
      </w:r>
      <w:r w:rsidRPr="00870633">
        <w:rPr>
          <w:sz w:val="28"/>
          <w:szCs w:val="28"/>
        </w:rPr>
        <w:t xml:space="preserve"> – </w:t>
      </w:r>
      <w:r>
        <w:rPr>
          <w:sz w:val="28"/>
          <w:szCs w:val="28"/>
        </w:rPr>
        <w:t>средний радиус кривизны Земли. Последний элемент в формуле (</w:t>
      </w:r>
      <w:r w:rsidR="008031BF">
        <w:rPr>
          <w:sz w:val="28"/>
          <w:szCs w:val="28"/>
        </w:rPr>
        <w:t>13</w:t>
      </w:r>
      <w:r>
        <w:rPr>
          <w:sz w:val="28"/>
          <w:szCs w:val="28"/>
        </w:rPr>
        <w:t xml:space="preserve">) представляет собой поправку за кривизну Земли. </w:t>
      </w:r>
    </w:p>
    <w:p w:rsidR="00A36711" w:rsidRDefault="00607D39" w:rsidP="008031BF">
      <w:pPr>
        <w:pStyle w:val="ae"/>
        <w:rPr>
          <w:sz w:val="28"/>
          <w:szCs w:val="28"/>
        </w:rPr>
      </w:pPr>
      <w:r>
        <w:rPr>
          <w:sz w:val="28"/>
          <w:szCs w:val="28"/>
        </w:rPr>
        <w:t>По условию,</w:t>
      </w:r>
      <w:r w:rsidR="00A36711">
        <w:rPr>
          <w:sz w:val="28"/>
          <w:szCs w:val="28"/>
        </w:rPr>
        <w:t xml:space="preserve"> на точность определения превышения влияет только ошибка угловых измерений. В этом случае ошибка </w:t>
      </w:r>
      <w:r w:rsidR="00A36711" w:rsidRPr="002F3A08">
        <w:rPr>
          <w:position w:val="-12"/>
        </w:rPr>
        <w:object w:dxaOrig="340" w:dyaOrig="380">
          <v:shape id="_x0000_i1059" type="#_x0000_t75" style="width:17.6pt;height:19.15pt" o:ole="">
            <v:imagedata r:id="rId77" o:title=""/>
          </v:shape>
          <o:OLEObject Type="Embed" ProgID="Equation.DSMT4" ShapeID="_x0000_i1059" DrawAspect="Content" ObjectID="_1653147482" r:id="rId78"/>
        </w:object>
      </w:r>
      <w:r w:rsidR="00A36711">
        <w:t xml:space="preserve"> </w:t>
      </w:r>
      <w:r w:rsidR="00A36711">
        <w:rPr>
          <w:sz w:val="28"/>
          <w:szCs w:val="28"/>
        </w:rPr>
        <w:t>определения превышения</w:t>
      </w:r>
      <w:r w:rsidR="00A36711" w:rsidRPr="006661A9">
        <w:t xml:space="preserve"> </w:t>
      </w:r>
      <w:r w:rsidR="00A36711">
        <w:rPr>
          <w:sz w:val="28"/>
          <w:szCs w:val="28"/>
        </w:rPr>
        <w:t xml:space="preserve">связана с ошибкой </w:t>
      </w:r>
      <w:r w:rsidR="00A36711" w:rsidRPr="002F3A08">
        <w:rPr>
          <w:position w:val="-12"/>
        </w:rPr>
        <w:object w:dxaOrig="380" w:dyaOrig="380">
          <v:shape id="_x0000_i1060" type="#_x0000_t75" style="width:17.6pt;height:19.15pt" o:ole="">
            <v:imagedata r:id="rId79" o:title=""/>
          </v:shape>
          <o:OLEObject Type="Embed" ProgID="Equation.DSMT4" ShapeID="_x0000_i1060" DrawAspect="Content" ObjectID="_1653147483" r:id="rId80"/>
        </w:object>
      </w:r>
      <w:r w:rsidR="00A36711">
        <w:t xml:space="preserve"> </w:t>
      </w:r>
      <w:r w:rsidR="00A36711">
        <w:rPr>
          <w:sz w:val="28"/>
          <w:szCs w:val="28"/>
        </w:rPr>
        <w:t>измерения зенитного расстояния формулой вида:</w:t>
      </w:r>
    </w:p>
    <w:p w:rsidR="00A36711" w:rsidRPr="00870633" w:rsidRDefault="00A36711" w:rsidP="009020FB">
      <w:pPr>
        <w:pStyle w:val="ae"/>
        <w:tabs>
          <w:tab w:val="right" w:pos="9639"/>
        </w:tabs>
        <w:spacing w:before="120"/>
        <w:rPr>
          <w:sz w:val="28"/>
          <w:szCs w:val="28"/>
        </w:rPr>
      </w:pPr>
      <w:r w:rsidRPr="00AF09A6">
        <w:rPr>
          <w:position w:val="-32"/>
          <w:sz w:val="28"/>
          <w:szCs w:val="28"/>
        </w:rPr>
        <w:object w:dxaOrig="2980" w:dyaOrig="760">
          <v:shape id="_x0000_i1061" type="#_x0000_t75" style="width:149.35pt;height:38.3pt" o:ole="">
            <v:imagedata r:id="rId81" o:title=""/>
          </v:shape>
          <o:OLEObject Type="Embed" ProgID="Equation.DSMT4" ShapeID="_x0000_i1061" DrawAspect="Content" ObjectID="_1653147484" r:id="rId82"/>
        </w:object>
      </w:r>
      <w:r>
        <w:rPr>
          <w:sz w:val="28"/>
          <w:szCs w:val="28"/>
        </w:rPr>
        <w:tab/>
        <w:t>(1</w:t>
      </w:r>
      <w:r w:rsidR="008031BF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A36711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 связь средних квадратических ошибок определения превышения </w:t>
      </w:r>
      <w:r w:rsidRPr="00006B16">
        <w:rPr>
          <w:position w:val="-12"/>
          <w:sz w:val="28"/>
          <w:szCs w:val="28"/>
        </w:rPr>
        <w:object w:dxaOrig="360" w:dyaOrig="380">
          <v:shape id="_x0000_i1062" type="#_x0000_t75" style="width:18.4pt;height:17.6pt" o:ole="">
            <v:imagedata r:id="rId83" o:title=""/>
          </v:shape>
          <o:OLEObject Type="Embed" ProgID="Equation.DSMT4" ShapeID="_x0000_i1062" DrawAspect="Content" ObjectID="_1653147485" r:id="rId84"/>
        </w:object>
      </w:r>
      <w:r>
        <w:rPr>
          <w:sz w:val="28"/>
          <w:szCs w:val="28"/>
        </w:rPr>
        <w:t xml:space="preserve"> и зенитного расстояния </w:t>
      </w:r>
      <w:r w:rsidRPr="00006B16">
        <w:rPr>
          <w:position w:val="-12"/>
          <w:sz w:val="28"/>
          <w:szCs w:val="28"/>
        </w:rPr>
        <w:object w:dxaOrig="380" w:dyaOrig="380">
          <v:shape id="_x0000_i1063" type="#_x0000_t75" style="width:17.6pt;height:17.6pt" o:ole="">
            <v:imagedata r:id="rId85" o:title=""/>
          </v:shape>
          <o:OLEObject Type="Embed" ProgID="Equation.DSMT4" ShapeID="_x0000_i1063" DrawAspect="Content" ObjectID="_1653147486" r:id="rId86"/>
        </w:object>
      </w:r>
      <w:r>
        <w:rPr>
          <w:sz w:val="28"/>
          <w:szCs w:val="28"/>
        </w:rPr>
        <w:t xml:space="preserve"> характеризует следующая зависимость:</w:t>
      </w:r>
    </w:p>
    <w:p w:rsidR="00A36711" w:rsidRPr="00870633" w:rsidRDefault="00A36711" w:rsidP="009020FB">
      <w:pPr>
        <w:pStyle w:val="ae"/>
        <w:spacing w:before="120"/>
        <w:ind w:firstLine="0"/>
        <w:jc w:val="center"/>
        <w:rPr>
          <w:sz w:val="28"/>
          <w:szCs w:val="28"/>
        </w:rPr>
      </w:pPr>
      <w:r w:rsidRPr="001B279C">
        <w:rPr>
          <w:position w:val="-34"/>
          <w:sz w:val="28"/>
          <w:szCs w:val="28"/>
        </w:rPr>
        <w:object w:dxaOrig="3519" w:dyaOrig="920">
          <v:shape id="_x0000_i1064" type="#_x0000_t75" style="width:175.4pt;height:45.95pt" o:ole="">
            <v:imagedata r:id="rId87" o:title=""/>
          </v:shape>
          <o:OLEObject Type="Embed" ProgID="Equation.DSMT4" ShapeID="_x0000_i1064" DrawAspect="Content" ObjectID="_1653147487" r:id="rId88"/>
        </w:object>
      </w:r>
    </w:p>
    <w:p w:rsidR="00A36711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>Тогда</w:t>
      </w:r>
    </w:p>
    <w:p w:rsidR="00A36711" w:rsidRPr="00870633" w:rsidRDefault="00A36711" w:rsidP="009020FB">
      <w:pPr>
        <w:pStyle w:val="ae"/>
        <w:tabs>
          <w:tab w:val="right" w:pos="9639"/>
        </w:tabs>
        <w:spacing w:before="120"/>
        <w:rPr>
          <w:sz w:val="28"/>
          <w:szCs w:val="28"/>
        </w:rPr>
      </w:pPr>
      <w:r w:rsidRPr="001B279C">
        <w:rPr>
          <w:position w:val="-28"/>
          <w:sz w:val="28"/>
          <w:szCs w:val="28"/>
        </w:rPr>
        <w:object w:dxaOrig="1840" w:dyaOrig="720">
          <v:shape id="_x0000_i1065" type="#_x0000_t75" style="width:91.9pt;height:36pt" o:ole="">
            <v:imagedata r:id="rId89" o:title=""/>
          </v:shape>
          <o:OLEObject Type="Embed" ProgID="Equation.DSMT4" ShapeID="_x0000_i1065" DrawAspect="Content" ObjectID="_1653147488" r:id="rId90"/>
        </w:object>
      </w:r>
      <w:r>
        <w:rPr>
          <w:sz w:val="28"/>
          <w:szCs w:val="28"/>
        </w:rPr>
        <w:tab/>
        <w:t>(1</w:t>
      </w:r>
      <w:r w:rsidR="008031BF">
        <w:rPr>
          <w:sz w:val="28"/>
          <w:szCs w:val="28"/>
        </w:rPr>
        <w:t>5</w:t>
      </w:r>
      <w:r>
        <w:rPr>
          <w:sz w:val="28"/>
          <w:szCs w:val="28"/>
        </w:rPr>
        <w:t>)</w:t>
      </w:r>
    </w:p>
    <w:p w:rsidR="00A36711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>Для нашего случая:</w:t>
      </w:r>
    </w:p>
    <w:p w:rsidR="00A36711" w:rsidRPr="00870633" w:rsidRDefault="00A36711" w:rsidP="008031BF">
      <w:pPr>
        <w:pStyle w:val="ae"/>
        <w:tabs>
          <w:tab w:val="left" w:pos="8505"/>
        </w:tabs>
        <w:spacing w:before="120"/>
        <w:ind w:firstLine="0"/>
        <w:jc w:val="center"/>
        <w:rPr>
          <w:sz w:val="28"/>
          <w:szCs w:val="28"/>
        </w:rPr>
      </w:pPr>
      <w:r w:rsidRPr="001B279C">
        <w:rPr>
          <w:position w:val="-28"/>
          <w:sz w:val="28"/>
          <w:szCs w:val="28"/>
        </w:rPr>
        <w:object w:dxaOrig="4239" w:dyaOrig="760">
          <v:shape id="_x0000_i1066" type="#_x0000_t75" style="width:212.15pt;height:38.3pt" o:ole="">
            <v:imagedata r:id="rId91" o:title=""/>
          </v:shape>
          <o:OLEObject Type="Embed" ProgID="Equation.DSMT4" ShapeID="_x0000_i1066" DrawAspect="Content" ObjectID="_1653147489" r:id="rId92"/>
        </w:object>
      </w:r>
    </w:p>
    <w:p w:rsidR="00A36711" w:rsidRDefault="00A36711" w:rsidP="008031BF">
      <w:pPr>
        <w:pStyle w:val="ae"/>
        <w:spacing w:before="12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Если считать, что ошибка измерения вертикального угла целиком обусловлена влиянием ошибки определения угла рефракции: </w:t>
      </w:r>
      <w:r w:rsidRPr="00BA597B">
        <w:rPr>
          <w:position w:val="-12"/>
          <w:sz w:val="28"/>
          <w:szCs w:val="28"/>
        </w:rPr>
        <w:object w:dxaOrig="1420" w:dyaOrig="380">
          <v:shape id="_x0000_i1067" type="#_x0000_t75" style="width:71.25pt;height:17.6pt" o:ole="">
            <v:imagedata r:id="rId93" o:title=""/>
          </v:shape>
          <o:OLEObject Type="Embed" ProgID="Equation.DSMT4" ShapeID="_x0000_i1067" DrawAspect="Content" ObjectID="_1653147490" r:id="rId94"/>
        </w:object>
      </w:r>
      <w:r>
        <w:rPr>
          <w:sz w:val="28"/>
          <w:szCs w:val="28"/>
        </w:rPr>
        <w:t>, то, воспользовавшись формулой (1</w:t>
      </w:r>
      <w:r w:rsidR="008031BF">
        <w:rPr>
          <w:sz w:val="28"/>
          <w:szCs w:val="28"/>
        </w:rPr>
        <w:t>2</w:t>
      </w:r>
      <w:r>
        <w:rPr>
          <w:sz w:val="28"/>
          <w:szCs w:val="28"/>
        </w:rPr>
        <w:t>), получим требования к точности определения градиента показателя преломления:</w:t>
      </w:r>
    </w:p>
    <w:p w:rsidR="00A36711" w:rsidRPr="00CE4012" w:rsidRDefault="00A36711" w:rsidP="008031BF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961CC4">
        <w:rPr>
          <w:position w:val="-32"/>
          <w:sz w:val="28"/>
          <w:szCs w:val="28"/>
          <w:lang w:val="en-US"/>
        </w:rPr>
        <w:object w:dxaOrig="4680" w:dyaOrig="760">
          <v:shape id="_x0000_i1068" type="#_x0000_t75" style="width:234.4pt;height:38.3pt" o:ole="">
            <v:imagedata r:id="rId95" o:title=""/>
          </v:shape>
          <o:OLEObject Type="Embed" ProgID="Equation.DSMT4" ShapeID="_x0000_i1068" DrawAspect="Content" ObjectID="_1653147491" r:id="rId96"/>
        </w:object>
      </w:r>
    </w:p>
    <w:p w:rsidR="00A36711" w:rsidRPr="008431E5" w:rsidRDefault="00A36711" w:rsidP="008031BF">
      <w:pPr>
        <w:pStyle w:val="ae"/>
        <w:spacing w:before="120"/>
        <w:ind w:firstLine="0"/>
        <w:rPr>
          <w:spacing w:val="-4"/>
        </w:rPr>
      </w:pPr>
      <w:r w:rsidRPr="008431E5">
        <w:rPr>
          <w:i/>
          <w:spacing w:val="-4"/>
          <w:sz w:val="28"/>
          <w:szCs w:val="28"/>
        </w:rPr>
        <w:t xml:space="preserve">Вывод: </w:t>
      </w:r>
      <w:r w:rsidRPr="008431E5">
        <w:rPr>
          <w:spacing w:val="-4"/>
          <w:sz w:val="28"/>
          <w:szCs w:val="28"/>
        </w:rPr>
        <w:t xml:space="preserve">для определения превышения методом тригонометрического нивелирования на линии длиной 1 км с точностью геометрического нивелирования </w:t>
      </w:r>
      <w:r w:rsidRPr="008431E5">
        <w:rPr>
          <w:spacing w:val="-4"/>
          <w:sz w:val="28"/>
          <w:szCs w:val="28"/>
          <w:lang w:val="en-US"/>
        </w:rPr>
        <w:t>III</w:t>
      </w:r>
      <w:r w:rsidRPr="008431E5">
        <w:rPr>
          <w:spacing w:val="-4"/>
          <w:sz w:val="28"/>
          <w:szCs w:val="28"/>
        </w:rPr>
        <w:t xml:space="preserve"> класса угол рефракции должен быть известен с точностью </w:t>
      </w:r>
      <w:r w:rsidRPr="008431E5">
        <w:rPr>
          <w:spacing w:val="-4"/>
          <w:position w:val="-4"/>
        </w:rPr>
        <w:object w:dxaOrig="260" w:dyaOrig="300">
          <v:shape id="_x0000_i1069" type="#_x0000_t75" style="width:13pt;height:15.3pt" o:ole="">
            <v:imagedata r:id="rId97" o:title=""/>
          </v:shape>
          <o:OLEObject Type="Embed" ProgID="Equation.DSMT4" ShapeID="_x0000_i1069" DrawAspect="Content" ObjectID="_1653147492" r:id="rId98"/>
        </w:object>
      </w:r>
      <w:r w:rsidRPr="008431E5">
        <w:rPr>
          <w:spacing w:val="-4"/>
          <w:sz w:val="28"/>
          <w:szCs w:val="28"/>
        </w:rPr>
        <w:t xml:space="preserve">, а градиент показателя преломления – со средней </w:t>
      </w:r>
      <w:proofErr w:type="spellStart"/>
      <w:r w:rsidRPr="008431E5">
        <w:rPr>
          <w:spacing w:val="-4"/>
          <w:sz w:val="28"/>
          <w:szCs w:val="28"/>
        </w:rPr>
        <w:t>квадратической</w:t>
      </w:r>
      <w:proofErr w:type="spellEnd"/>
      <w:r w:rsidRPr="008431E5">
        <w:rPr>
          <w:spacing w:val="-4"/>
          <w:sz w:val="28"/>
          <w:szCs w:val="28"/>
        </w:rPr>
        <w:t xml:space="preserve"> ошибкой </w:t>
      </w:r>
      <w:r w:rsidRPr="008431E5">
        <w:rPr>
          <w:spacing w:val="-4"/>
          <w:position w:val="-12"/>
        </w:rPr>
        <w:object w:dxaOrig="820" w:dyaOrig="420">
          <v:shape id="_x0000_i1070" type="#_x0000_t75" style="width:41.35pt;height:20.7pt" o:ole="">
            <v:imagedata r:id="rId99" o:title=""/>
          </v:shape>
          <o:OLEObject Type="Embed" ProgID="Equation.DSMT4" ShapeID="_x0000_i1070" DrawAspect="Content" ObjectID="_1653147493" r:id="rId100"/>
        </w:object>
      </w:r>
      <w:r w:rsidRPr="008431E5">
        <w:rPr>
          <w:spacing w:val="-4"/>
        </w:rPr>
        <w:t>.</w:t>
      </w:r>
    </w:p>
    <w:p w:rsidR="008031BF" w:rsidRDefault="008031BF" w:rsidP="00A36711">
      <w:pPr>
        <w:pStyle w:val="af0"/>
        <w:spacing w:after="0" w:line="360" w:lineRule="auto"/>
        <w:rPr>
          <w:sz w:val="28"/>
          <w:szCs w:val="28"/>
        </w:rPr>
      </w:pPr>
    </w:p>
    <w:p w:rsidR="008031BF" w:rsidRDefault="008031BF" w:rsidP="00A36711">
      <w:pPr>
        <w:pStyle w:val="af0"/>
        <w:spacing w:after="0" w:line="360" w:lineRule="auto"/>
        <w:rPr>
          <w:sz w:val="28"/>
          <w:szCs w:val="28"/>
        </w:rPr>
      </w:pPr>
    </w:p>
    <w:p w:rsidR="009679C3" w:rsidRDefault="002F460C" w:rsidP="002F460C">
      <w:pPr>
        <w:pStyle w:val="ae"/>
        <w:tabs>
          <w:tab w:val="left" w:pos="851"/>
        </w:tabs>
        <w:spacing w:before="240" w:after="120"/>
        <w:ind w:left="851" w:hanging="42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4.3</w:t>
      </w:r>
      <w:r>
        <w:rPr>
          <w:b/>
          <w:sz w:val="28"/>
          <w:szCs w:val="28"/>
        </w:rPr>
        <w:tab/>
      </w:r>
      <w:r w:rsidR="00A36711" w:rsidRPr="00D82C33">
        <w:rPr>
          <w:b/>
          <w:sz w:val="28"/>
          <w:szCs w:val="28"/>
        </w:rPr>
        <w:t>Показатель преломления и его градиент как функции метеопараметров</w:t>
      </w:r>
      <w:r w:rsidR="009679C3">
        <w:rPr>
          <w:b/>
          <w:sz w:val="28"/>
          <w:szCs w:val="28"/>
        </w:rPr>
        <w:t xml:space="preserve">. </w:t>
      </w:r>
      <w:r w:rsidR="009679C3" w:rsidRPr="00AC4D86">
        <w:rPr>
          <w:b/>
          <w:sz w:val="28"/>
          <w:szCs w:val="28"/>
        </w:rPr>
        <w:t xml:space="preserve">Требования к точности определения </w:t>
      </w:r>
      <w:r w:rsidR="009679C3">
        <w:rPr>
          <w:b/>
          <w:sz w:val="28"/>
          <w:szCs w:val="28"/>
        </w:rPr>
        <w:t>метеопараметров</w:t>
      </w:r>
      <w:r w:rsidR="009679C3" w:rsidRPr="00AC4D86">
        <w:rPr>
          <w:b/>
          <w:sz w:val="28"/>
          <w:szCs w:val="28"/>
        </w:rPr>
        <w:t xml:space="preserve"> и </w:t>
      </w:r>
      <w:r w:rsidR="009679C3">
        <w:rPr>
          <w:b/>
          <w:sz w:val="28"/>
          <w:szCs w:val="28"/>
        </w:rPr>
        <w:t>их</w:t>
      </w:r>
      <w:r w:rsidR="009679C3" w:rsidRPr="00AC4D86">
        <w:rPr>
          <w:b/>
          <w:sz w:val="28"/>
          <w:szCs w:val="28"/>
        </w:rPr>
        <w:t xml:space="preserve"> градиент</w:t>
      </w:r>
      <w:r w:rsidR="009679C3">
        <w:rPr>
          <w:b/>
          <w:sz w:val="28"/>
          <w:szCs w:val="28"/>
        </w:rPr>
        <w:t>ов</w:t>
      </w:r>
      <w:r w:rsidR="009679C3" w:rsidRPr="00AC4D86">
        <w:rPr>
          <w:b/>
          <w:sz w:val="28"/>
          <w:szCs w:val="28"/>
        </w:rPr>
        <w:t xml:space="preserve"> при геодезических измерениях</w:t>
      </w:r>
      <w:r w:rsidR="009679C3">
        <w:rPr>
          <w:b/>
          <w:sz w:val="28"/>
          <w:szCs w:val="28"/>
        </w:rPr>
        <w:t xml:space="preserve"> </w:t>
      </w:r>
    </w:p>
    <w:p w:rsidR="00A36711" w:rsidRPr="00926804" w:rsidRDefault="00815F65" w:rsidP="00815F65">
      <w:pPr>
        <w:pStyle w:val="ae"/>
        <w:ind w:firstLine="0"/>
        <w:rPr>
          <w:sz w:val="28"/>
          <w:szCs w:val="28"/>
        </w:rPr>
      </w:pPr>
      <w:r w:rsidRPr="00815F65">
        <w:rPr>
          <w:b/>
          <w:sz w:val="28"/>
          <w:szCs w:val="28"/>
        </w:rPr>
        <w:t>Линейные измерения.</w:t>
      </w:r>
      <w:r>
        <w:rPr>
          <w:sz w:val="28"/>
          <w:szCs w:val="28"/>
        </w:rPr>
        <w:t xml:space="preserve"> </w:t>
      </w:r>
      <w:r w:rsidR="00F30F74">
        <w:rPr>
          <w:sz w:val="28"/>
          <w:szCs w:val="28"/>
        </w:rPr>
        <w:t xml:space="preserve">Линейные геодезические измерения выполняют в оптическом </w:t>
      </w:r>
      <w:r w:rsidR="00607D39">
        <w:rPr>
          <w:sz w:val="28"/>
          <w:szCs w:val="28"/>
        </w:rPr>
        <w:t xml:space="preserve">диапазоне </w:t>
      </w:r>
      <w:r w:rsidR="00F30F74">
        <w:rPr>
          <w:sz w:val="28"/>
          <w:szCs w:val="28"/>
        </w:rPr>
        <w:t xml:space="preserve">(электронная тахеометрия) и радиодиапазоне (спутниковые измерения). </w:t>
      </w:r>
      <w:r w:rsidR="00A36711" w:rsidRPr="00926804">
        <w:rPr>
          <w:sz w:val="28"/>
          <w:szCs w:val="28"/>
        </w:rPr>
        <w:t>В оптическом диапазоне показатель преломления</w:t>
      </w:r>
      <w:r>
        <w:rPr>
          <w:sz w:val="28"/>
          <w:szCs w:val="28"/>
        </w:rPr>
        <w:t xml:space="preserve"> и </w:t>
      </w:r>
      <w:r w:rsidR="009020FB">
        <w:rPr>
          <w:sz w:val="28"/>
          <w:szCs w:val="28"/>
        </w:rPr>
        <w:t xml:space="preserve">индекс преломления, </w:t>
      </w:r>
      <w:r>
        <w:rPr>
          <w:sz w:val="28"/>
          <w:szCs w:val="28"/>
        </w:rPr>
        <w:t>связанный с ним функционально</w:t>
      </w:r>
      <w:r w:rsidR="009020F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36711" w:rsidRPr="00926804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="00A36711" w:rsidRPr="00926804">
        <w:rPr>
          <w:sz w:val="28"/>
          <w:szCs w:val="28"/>
        </w:rPr>
        <w:t>тся функци</w:t>
      </w:r>
      <w:r>
        <w:rPr>
          <w:sz w:val="28"/>
          <w:szCs w:val="28"/>
        </w:rPr>
        <w:t>ями</w:t>
      </w:r>
      <w:r w:rsidR="00A36711" w:rsidRPr="00926804">
        <w:rPr>
          <w:sz w:val="28"/>
          <w:szCs w:val="28"/>
        </w:rPr>
        <w:t xml:space="preserve"> температуры, давления, влажности воздуха и длины волны излучения. При измерениях в </w:t>
      </w:r>
      <w:r w:rsidRPr="00926804">
        <w:rPr>
          <w:sz w:val="28"/>
          <w:szCs w:val="28"/>
        </w:rPr>
        <w:t>светов</w:t>
      </w:r>
      <w:r>
        <w:rPr>
          <w:sz w:val="28"/>
          <w:szCs w:val="28"/>
        </w:rPr>
        <w:t>ом</w:t>
      </w:r>
      <w:r w:rsidRPr="00926804">
        <w:rPr>
          <w:sz w:val="28"/>
          <w:szCs w:val="28"/>
        </w:rPr>
        <w:t xml:space="preserve"> </w:t>
      </w:r>
      <w:r w:rsidR="00A36711" w:rsidRPr="00926804">
        <w:rPr>
          <w:sz w:val="28"/>
          <w:szCs w:val="28"/>
        </w:rPr>
        <w:t xml:space="preserve">диапазоне </w:t>
      </w:r>
      <w:r>
        <w:rPr>
          <w:sz w:val="28"/>
          <w:szCs w:val="28"/>
        </w:rPr>
        <w:t xml:space="preserve">(видимая часть спектра) </w:t>
      </w:r>
      <w:r w:rsidR="00A36711" w:rsidRPr="00926804">
        <w:rPr>
          <w:sz w:val="28"/>
          <w:szCs w:val="28"/>
        </w:rPr>
        <w:t xml:space="preserve">для определения </w:t>
      </w:r>
      <w:r w:rsidR="00A36711">
        <w:rPr>
          <w:sz w:val="28"/>
          <w:szCs w:val="28"/>
        </w:rPr>
        <w:t>индекса</w:t>
      </w:r>
      <w:r w:rsidR="00A36711" w:rsidRPr="00926804">
        <w:rPr>
          <w:sz w:val="28"/>
          <w:szCs w:val="28"/>
        </w:rPr>
        <w:t xml:space="preserve"> преломления </w:t>
      </w:r>
      <w:r>
        <w:rPr>
          <w:sz w:val="28"/>
          <w:szCs w:val="28"/>
        </w:rPr>
        <w:t>используют формулу Сирса-Баррела в виде</w:t>
      </w:r>
      <w:r w:rsidR="00A36711">
        <w:rPr>
          <w:sz w:val="28"/>
          <w:szCs w:val="28"/>
        </w:rPr>
        <w:t>:</w:t>
      </w:r>
      <w:r w:rsidR="00A36711" w:rsidRPr="00926804">
        <w:rPr>
          <w:sz w:val="28"/>
          <w:szCs w:val="28"/>
        </w:rPr>
        <w:t xml:space="preserve"> </w:t>
      </w:r>
    </w:p>
    <w:p w:rsidR="00A36711" w:rsidRPr="004729E6" w:rsidRDefault="00A36711" w:rsidP="00A36711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D04994">
        <w:rPr>
          <w:position w:val="-26"/>
          <w:sz w:val="28"/>
          <w:szCs w:val="28"/>
        </w:rPr>
        <w:object w:dxaOrig="3820" w:dyaOrig="700">
          <v:shape id="_x0000_i1071" type="#_x0000_t75" style="width:190.7pt;height:35.25pt" o:ole="">
            <v:imagedata r:id="rId101" o:title=""/>
          </v:shape>
          <o:OLEObject Type="Embed" ProgID="Equation.DSMT4" ShapeID="_x0000_i1071" DrawAspect="Content" ObjectID="_1653147494" r:id="rId102"/>
        </w:object>
      </w:r>
      <w:r w:rsidRPr="004729E6">
        <w:rPr>
          <w:sz w:val="28"/>
          <w:szCs w:val="28"/>
        </w:rPr>
        <w:tab/>
        <w:t>(1</w:t>
      </w:r>
      <w:r w:rsidR="00815F65">
        <w:rPr>
          <w:sz w:val="28"/>
          <w:szCs w:val="28"/>
        </w:rPr>
        <w:t>6</w:t>
      </w:r>
      <w:r w:rsidRPr="004729E6">
        <w:rPr>
          <w:sz w:val="28"/>
          <w:szCs w:val="28"/>
        </w:rPr>
        <w:t>)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730"/>
        <w:gridCol w:w="1178"/>
        <w:gridCol w:w="360"/>
        <w:gridCol w:w="7380"/>
      </w:tblGrid>
      <w:tr w:rsidR="00A36711" w:rsidRPr="004729E6" w:rsidTr="00685430">
        <w:tc>
          <w:tcPr>
            <w:tcW w:w="730" w:type="dxa"/>
          </w:tcPr>
          <w:p w:rsidR="00A36711" w:rsidRPr="004729E6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4729E6">
              <w:rPr>
                <w:sz w:val="28"/>
                <w:szCs w:val="28"/>
              </w:rPr>
              <w:t>где</w:t>
            </w:r>
          </w:p>
        </w:tc>
        <w:tc>
          <w:tcPr>
            <w:tcW w:w="1178" w:type="dxa"/>
          </w:tcPr>
          <w:p w:rsidR="00A36711" w:rsidRPr="004729E6" w:rsidRDefault="00A36711" w:rsidP="00685430">
            <w:pPr>
              <w:pStyle w:val="ae"/>
              <w:ind w:firstLine="0"/>
              <w:rPr>
                <w:i/>
                <w:sz w:val="28"/>
                <w:szCs w:val="28"/>
              </w:rPr>
            </w:pPr>
            <w:r w:rsidRPr="004729E6">
              <w:rPr>
                <w:i/>
                <w:sz w:val="28"/>
                <w:szCs w:val="28"/>
                <w:lang w:val="en-US"/>
              </w:rPr>
              <w:t>T</w:t>
            </w:r>
            <w:r w:rsidRPr="004729E6">
              <w:rPr>
                <w:sz w:val="28"/>
                <w:szCs w:val="28"/>
              </w:rPr>
              <w:t xml:space="preserve">, </w:t>
            </w:r>
            <w:r w:rsidRPr="004729E6">
              <w:rPr>
                <w:i/>
                <w:sz w:val="28"/>
                <w:szCs w:val="28"/>
                <w:lang w:val="en-US"/>
              </w:rPr>
              <w:t>p</w:t>
            </w:r>
            <w:r w:rsidRPr="004729E6">
              <w:rPr>
                <w:sz w:val="28"/>
                <w:szCs w:val="28"/>
              </w:rPr>
              <w:t xml:space="preserve"> и </w:t>
            </w:r>
            <w:r w:rsidRPr="004729E6">
              <w:rPr>
                <w:i/>
                <w:iCs/>
                <w:sz w:val="28"/>
                <w:szCs w:val="28"/>
                <w:lang w:val="en-US"/>
              </w:rPr>
              <w:t>e</w:t>
            </w:r>
          </w:p>
        </w:tc>
        <w:tc>
          <w:tcPr>
            <w:tcW w:w="360" w:type="dxa"/>
          </w:tcPr>
          <w:p w:rsidR="00A36711" w:rsidRPr="004729E6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4729E6">
              <w:rPr>
                <w:sz w:val="28"/>
                <w:szCs w:val="28"/>
              </w:rPr>
              <w:t>–</w:t>
            </w:r>
          </w:p>
        </w:tc>
        <w:tc>
          <w:tcPr>
            <w:tcW w:w="7380" w:type="dxa"/>
          </w:tcPr>
          <w:p w:rsidR="00A36711" w:rsidRPr="004729E6" w:rsidRDefault="00A36711" w:rsidP="00685430">
            <w:pPr>
              <w:pStyle w:val="ae"/>
              <w:ind w:firstLine="0"/>
              <w:rPr>
                <w:sz w:val="28"/>
                <w:szCs w:val="28"/>
              </w:rPr>
            </w:pPr>
            <w:r w:rsidRPr="004729E6">
              <w:rPr>
                <w:sz w:val="28"/>
                <w:szCs w:val="28"/>
              </w:rPr>
              <w:t xml:space="preserve">температура, давление и влажность </w:t>
            </w:r>
            <w:r>
              <w:rPr>
                <w:sz w:val="28"/>
                <w:szCs w:val="28"/>
              </w:rPr>
              <w:t xml:space="preserve">(парциальное давление водяного пара) </w:t>
            </w:r>
            <w:r w:rsidRPr="004729E6">
              <w:rPr>
                <w:sz w:val="28"/>
                <w:szCs w:val="28"/>
              </w:rPr>
              <w:t>воздуха в К и гПа.</w:t>
            </w:r>
          </w:p>
        </w:tc>
      </w:tr>
    </w:tbl>
    <w:p w:rsidR="00A36711" w:rsidRPr="004729E6" w:rsidRDefault="00A36711" w:rsidP="00A36711">
      <w:pPr>
        <w:pStyle w:val="ae"/>
        <w:rPr>
          <w:sz w:val="28"/>
          <w:szCs w:val="28"/>
        </w:rPr>
      </w:pPr>
      <w:r w:rsidRPr="004729E6">
        <w:rPr>
          <w:sz w:val="28"/>
          <w:szCs w:val="28"/>
        </w:rPr>
        <w:t xml:space="preserve">Зависимость </w:t>
      </w:r>
      <w:r>
        <w:rPr>
          <w:sz w:val="28"/>
          <w:szCs w:val="28"/>
        </w:rPr>
        <w:t>индекса</w:t>
      </w:r>
      <w:r w:rsidRPr="004729E6">
        <w:rPr>
          <w:sz w:val="28"/>
          <w:szCs w:val="28"/>
        </w:rPr>
        <w:t xml:space="preserve"> преломления от метео</w:t>
      </w:r>
      <w:r>
        <w:rPr>
          <w:sz w:val="28"/>
          <w:szCs w:val="28"/>
        </w:rPr>
        <w:t>параметров</w:t>
      </w:r>
      <w:r w:rsidRPr="004729E6">
        <w:rPr>
          <w:sz w:val="28"/>
          <w:szCs w:val="28"/>
        </w:rPr>
        <w:t xml:space="preserve"> в радиодиапазоне описывает формула Фрума-Эссена:</w:t>
      </w:r>
    </w:p>
    <w:p w:rsidR="00A36711" w:rsidRPr="004729E6" w:rsidRDefault="00A36711" w:rsidP="00A36711">
      <w:pPr>
        <w:pStyle w:val="af4"/>
        <w:tabs>
          <w:tab w:val="clear" w:pos="8505"/>
          <w:tab w:val="right" w:pos="9639"/>
        </w:tabs>
        <w:spacing w:before="120" w:after="120"/>
        <w:rPr>
          <w:sz w:val="28"/>
          <w:szCs w:val="28"/>
        </w:rPr>
      </w:pPr>
      <w:r w:rsidRPr="00D04994">
        <w:rPr>
          <w:position w:val="-26"/>
          <w:sz w:val="28"/>
          <w:szCs w:val="28"/>
        </w:rPr>
        <w:object w:dxaOrig="5480" w:dyaOrig="700">
          <v:shape id="_x0000_i1072" type="#_x0000_t75" style="width:274.2pt;height:35.25pt" o:ole="">
            <v:imagedata r:id="rId103" o:title=""/>
          </v:shape>
          <o:OLEObject Type="Embed" ProgID="Equation.DSMT4" ShapeID="_x0000_i1072" DrawAspect="Content" ObjectID="_1653147495" r:id="rId104"/>
        </w:object>
      </w:r>
      <w:r w:rsidRPr="004729E6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="00815F65">
        <w:rPr>
          <w:sz w:val="28"/>
          <w:szCs w:val="28"/>
        </w:rPr>
        <w:t>7</w:t>
      </w:r>
      <w:r w:rsidRPr="004729E6">
        <w:rPr>
          <w:sz w:val="28"/>
          <w:szCs w:val="28"/>
        </w:rPr>
        <w:t>)</w:t>
      </w:r>
    </w:p>
    <w:p w:rsidR="00A36711" w:rsidRDefault="00A36711" w:rsidP="00A36711">
      <w:pPr>
        <w:pStyle w:val="ae"/>
        <w:ind w:firstLine="0"/>
        <w:rPr>
          <w:sz w:val="28"/>
          <w:szCs w:val="28"/>
        </w:rPr>
      </w:pPr>
      <w:r>
        <w:rPr>
          <w:sz w:val="28"/>
          <w:szCs w:val="28"/>
        </w:rPr>
        <w:t>И</w:t>
      </w:r>
      <w:r w:rsidRPr="001368D5">
        <w:rPr>
          <w:sz w:val="28"/>
          <w:szCs w:val="28"/>
        </w:rPr>
        <w:t>зменение метео</w:t>
      </w:r>
      <w:r>
        <w:rPr>
          <w:sz w:val="28"/>
          <w:szCs w:val="28"/>
        </w:rPr>
        <w:t>параметров</w:t>
      </w:r>
      <w:r w:rsidRPr="001368D5">
        <w:rPr>
          <w:sz w:val="28"/>
          <w:szCs w:val="28"/>
        </w:rPr>
        <w:t xml:space="preserve"> приведет к изменению показателя преломления</w:t>
      </w:r>
      <w:r>
        <w:rPr>
          <w:sz w:val="28"/>
          <w:szCs w:val="28"/>
        </w:rPr>
        <w:t>:</w:t>
      </w:r>
    </w:p>
    <w:p w:rsidR="00A36711" w:rsidRPr="00000332" w:rsidRDefault="00A36711" w:rsidP="00A36711">
      <w:pPr>
        <w:pStyle w:val="af4"/>
        <w:tabs>
          <w:tab w:val="clear" w:pos="8505"/>
          <w:tab w:val="right" w:pos="9639"/>
        </w:tabs>
        <w:rPr>
          <w:sz w:val="28"/>
          <w:szCs w:val="28"/>
        </w:rPr>
      </w:pPr>
      <w:r w:rsidRPr="001E212E">
        <w:rPr>
          <w:position w:val="-32"/>
          <w:sz w:val="28"/>
          <w:szCs w:val="28"/>
        </w:rPr>
        <w:object w:dxaOrig="3540" w:dyaOrig="760">
          <v:shape id="_x0000_i1073" type="#_x0000_t75" style="width:176.95pt;height:38.3pt" o:ole="">
            <v:imagedata r:id="rId105" o:title=""/>
          </v:shape>
          <o:OLEObject Type="Embed" ProgID="Equation.DSMT4" ShapeID="_x0000_i1073" DrawAspect="Content" ObjectID="_1653147496" r:id="rId106"/>
        </w:object>
      </w:r>
      <w:r w:rsidRPr="00000332">
        <w:rPr>
          <w:sz w:val="28"/>
          <w:szCs w:val="28"/>
        </w:rPr>
        <w:tab/>
        <w:t>(</w:t>
      </w:r>
      <w:r>
        <w:rPr>
          <w:sz w:val="28"/>
          <w:szCs w:val="28"/>
        </w:rPr>
        <w:t>1</w:t>
      </w:r>
      <w:r w:rsidR="00815F65">
        <w:rPr>
          <w:sz w:val="28"/>
          <w:szCs w:val="28"/>
        </w:rPr>
        <w:t>8</w:t>
      </w:r>
      <w:r w:rsidRPr="00000332">
        <w:rPr>
          <w:sz w:val="28"/>
          <w:szCs w:val="28"/>
        </w:rPr>
        <w:t>)</w:t>
      </w:r>
    </w:p>
    <w:p w:rsidR="00A36711" w:rsidRPr="00000332" w:rsidRDefault="00A36711" w:rsidP="00A36711">
      <w:pPr>
        <w:pStyle w:val="ae"/>
        <w:rPr>
          <w:iCs/>
          <w:sz w:val="28"/>
          <w:szCs w:val="28"/>
        </w:rPr>
      </w:pPr>
      <w:r>
        <w:rPr>
          <w:sz w:val="28"/>
          <w:szCs w:val="28"/>
        </w:rPr>
        <w:t>Т</w:t>
      </w:r>
      <w:r w:rsidRPr="001368D5">
        <w:rPr>
          <w:sz w:val="28"/>
          <w:szCs w:val="28"/>
        </w:rPr>
        <w:t xml:space="preserve">очность определения показателя преломления в точке зависит от точности измерения температуры, давления и влажности воздуха. </w:t>
      </w:r>
      <w:r w:rsidRPr="00000332">
        <w:rPr>
          <w:sz w:val="28"/>
          <w:szCs w:val="28"/>
        </w:rPr>
        <w:t xml:space="preserve">Воспользуемся формулой </w:t>
      </w:r>
      <w:r>
        <w:rPr>
          <w:sz w:val="28"/>
          <w:szCs w:val="28"/>
        </w:rPr>
        <w:t>средней квадратической ошибки функции общего вида</w:t>
      </w:r>
      <w:r w:rsidRPr="00000332">
        <w:rPr>
          <w:sz w:val="28"/>
          <w:szCs w:val="28"/>
        </w:rPr>
        <w:t xml:space="preserve"> для того чтобы выразить ошибку определения индекса преломления через ошибки определения аргументов </w:t>
      </w:r>
      <w:r w:rsidRPr="00000332">
        <w:rPr>
          <w:i/>
          <w:sz w:val="28"/>
          <w:szCs w:val="28"/>
          <w:lang w:val="en-US"/>
        </w:rPr>
        <w:t>T</w:t>
      </w:r>
      <w:r w:rsidRPr="00000332">
        <w:rPr>
          <w:sz w:val="28"/>
          <w:szCs w:val="28"/>
        </w:rPr>
        <w:t xml:space="preserve">, </w:t>
      </w:r>
      <w:r w:rsidRPr="00000332">
        <w:rPr>
          <w:i/>
          <w:sz w:val="28"/>
          <w:szCs w:val="28"/>
          <w:lang w:val="en-US"/>
        </w:rPr>
        <w:t>p</w:t>
      </w:r>
      <w:r w:rsidRPr="00000332">
        <w:rPr>
          <w:sz w:val="28"/>
          <w:szCs w:val="28"/>
        </w:rPr>
        <w:t xml:space="preserve"> и </w:t>
      </w:r>
      <w:r w:rsidRPr="00000332">
        <w:rPr>
          <w:i/>
          <w:iCs/>
          <w:sz w:val="28"/>
          <w:szCs w:val="28"/>
          <w:lang w:val="en-US"/>
        </w:rPr>
        <w:t>e</w:t>
      </w:r>
      <w:r w:rsidRPr="00000332">
        <w:rPr>
          <w:iCs/>
          <w:sz w:val="28"/>
          <w:szCs w:val="28"/>
        </w:rPr>
        <w:t>:</w:t>
      </w:r>
    </w:p>
    <w:p w:rsidR="00A36711" w:rsidRPr="00000332" w:rsidRDefault="00A36711" w:rsidP="00A36711">
      <w:pPr>
        <w:pStyle w:val="af4"/>
        <w:tabs>
          <w:tab w:val="clear" w:pos="8505"/>
          <w:tab w:val="right" w:pos="9639"/>
        </w:tabs>
        <w:rPr>
          <w:sz w:val="28"/>
          <w:szCs w:val="28"/>
        </w:rPr>
      </w:pPr>
      <w:r w:rsidRPr="00000332">
        <w:rPr>
          <w:position w:val="-38"/>
          <w:sz w:val="28"/>
          <w:szCs w:val="28"/>
        </w:rPr>
        <w:object w:dxaOrig="4900" w:dyaOrig="980">
          <v:shape id="_x0000_i1074" type="#_x0000_t75" style="width:245.1pt;height:49pt" o:ole="">
            <v:imagedata r:id="rId107" o:title=""/>
          </v:shape>
          <o:OLEObject Type="Embed" ProgID="Equation.DSMT4" ShapeID="_x0000_i1074" DrawAspect="Content" ObjectID="_1653147497" r:id="rId108"/>
        </w:object>
      </w:r>
      <w:r w:rsidRPr="00000332">
        <w:rPr>
          <w:sz w:val="28"/>
          <w:szCs w:val="28"/>
        </w:rPr>
        <w:t>.</w:t>
      </w:r>
      <w:r w:rsidRPr="00000332">
        <w:rPr>
          <w:sz w:val="28"/>
          <w:szCs w:val="28"/>
        </w:rPr>
        <w:tab/>
        <w:t>(</w:t>
      </w:r>
      <w:r w:rsidR="00815F65">
        <w:rPr>
          <w:sz w:val="28"/>
          <w:szCs w:val="28"/>
        </w:rPr>
        <w:t>19</w:t>
      </w:r>
      <w:r w:rsidRPr="00000332">
        <w:rPr>
          <w:sz w:val="28"/>
          <w:szCs w:val="28"/>
        </w:rPr>
        <w:t>)</w:t>
      </w:r>
    </w:p>
    <w:p w:rsidR="00D93080" w:rsidRDefault="00D93080" w:rsidP="00D93080">
      <w:pPr>
        <w:pStyle w:val="ae"/>
        <w:spacing w:after="120"/>
        <w:ind w:firstLine="0"/>
      </w:pPr>
      <w:r w:rsidRPr="00456566">
        <w:rPr>
          <w:i/>
        </w:rPr>
        <w:lastRenderedPageBreak/>
        <w:t>Примечание.</w:t>
      </w:r>
      <w:r w:rsidRPr="00456566">
        <w:t xml:space="preserve"> </w:t>
      </w:r>
      <w:r>
        <w:t xml:space="preserve">В формулах (16) и (17) используется абсолютная температура </w:t>
      </w:r>
      <w:r w:rsidRPr="00FC4C9B">
        <w:rPr>
          <w:i/>
          <w:lang w:val="en-US"/>
        </w:rPr>
        <w:t>T</w:t>
      </w:r>
      <w:r>
        <w:t xml:space="preserve">, выраженная в Кельвинах, для перехода от температуры </w:t>
      </w:r>
      <w:r w:rsidRPr="00FC4C9B">
        <w:rPr>
          <w:i/>
          <w:lang w:val="en-US"/>
        </w:rPr>
        <w:t>t</w:t>
      </w:r>
      <w:r w:rsidRPr="00FC4C9B">
        <w:t xml:space="preserve"> </w:t>
      </w:r>
      <w:r>
        <w:t>в градусах Цельсия к абсолютной температуре используют соотношение:</w:t>
      </w:r>
    </w:p>
    <w:p w:rsidR="00D93080" w:rsidRPr="00FC4C9B" w:rsidRDefault="00D93080" w:rsidP="00D93080">
      <w:pPr>
        <w:pStyle w:val="ae"/>
        <w:spacing w:after="120"/>
        <w:ind w:firstLine="0"/>
        <w:jc w:val="center"/>
      </w:pPr>
      <w:r w:rsidRPr="00FC4C9B">
        <w:rPr>
          <w:i/>
          <w:lang w:val="en-US"/>
        </w:rPr>
        <w:t>T</w:t>
      </w:r>
      <w:r w:rsidRPr="00FC4C9B">
        <w:t>=</w:t>
      </w:r>
      <w:r w:rsidRPr="00FC4C9B">
        <w:rPr>
          <w:i/>
          <w:lang w:val="en-US"/>
        </w:rPr>
        <w:t>t</w:t>
      </w:r>
      <w:r w:rsidRPr="00FC4C9B">
        <w:t>+273,15</w:t>
      </w:r>
      <w:r>
        <w:t>.</w:t>
      </w:r>
    </w:p>
    <w:p w:rsidR="00D93080" w:rsidRDefault="00D93080" w:rsidP="00D93080">
      <w:pPr>
        <w:pStyle w:val="ae"/>
        <w:spacing w:after="120"/>
        <w:ind w:firstLine="0"/>
      </w:pPr>
      <w:r>
        <w:t xml:space="preserve">Однако цена деления на шкалах Цельсия и Кельвина одинаковая. Поэтому в тех случаях, когда речь идет не о температуре, а об ее изменении </w:t>
      </w:r>
      <w:r w:rsidRPr="00FC4C9B">
        <w:t>(</w:t>
      </w:r>
      <w:r>
        <w:t>истинной ошибке) или ее средней квадратической ошибке, используемая размерность не имеет значения и переход от одной шкалы к другой не требуется:</w:t>
      </w:r>
    </w:p>
    <w:p w:rsidR="00D93080" w:rsidRPr="00FC4C9B" w:rsidRDefault="00D93080" w:rsidP="00D93080">
      <w:pPr>
        <w:pStyle w:val="ae"/>
        <w:spacing w:after="120"/>
        <w:ind w:firstLine="0"/>
        <w:jc w:val="center"/>
      </w:pPr>
      <w:r w:rsidRPr="00D93080">
        <w:rPr>
          <w:position w:val="-28"/>
        </w:rPr>
        <w:object w:dxaOrig="4580" w:dyaOrig="680">
          <v:shape id="_x0000_i1075" type="#_x0000_t75" style="width:229.8pt;height:34.45pt" o:ole="">
            <v:imagedata r:id="rId109" o:title=""/>
          </v:shape>
          <o:OLEObject Type="Embed" ProgID="Equation.DSMT4" ShapeID="_x0000_i1075" DrawAspect="Content" ObjectID="_1653147498" r:id="rId110"/>
        </w:object>
      </w:r>
    </w:p>
    <w:p w:rsidR="00A36711" w:rsidRPr="00D93080" w:rsidRDefault="00815F65" w:rsidP="00A36711">
      <w:pPr>
        <w:pStyle w:val="ae"/>
        <w:rPr>
          <w:sz w:val="28"/>
          <w:szCs w:val="28"/>
        </w:rPr>
      </w:pPr>
      <w:r>
        <w:rPr>
          <w:sz w:val="28"/>
          <w:szCs w:val="28"/>
        </w:rPr>
        <w:t>В Т</w:t>
      </w:r>
      <w:r w:rsidR="00A36711">
        <w:rPr>
          <w:sz w:val="28"/>
          <w:szCs w:val="28"/>
        </w:rPr>
        <w:t xml:space="preserve">аблице приведены значения </w:t>
      </w:r>
      <w:r w:rsidR="00A36711" w:rsidRPr="00000332">
        <w:rPr>
          <w:sz w:val="28"/>
          <w:szCs w:val="28"/>
        </w:rPr>
        <w:t xml:space="preserve">частных производных </w:t>
      </w:r>
      <w:r w:rsidR="00A36711">
        <w:rPr>
          <w:sz w:val="28"/>
          <w:szCs w:val="28"/>
        </w:rPr>
        <w:t xml:space="preserve">функций </w:t>
      </w:r>
      <w:r w:rsidR="00A36711" w:rsidRPr="00000332">
        <w:rPr>
          <w:sz w:val="28"/>
          <w:szCs w:val="28"/>
        </w:rPr>
        <w:t>(</w:t>
      </w:r>
      <w:r w:rsidR="00A3671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A36711" w:rsidRPr="00000332">
        <w:rPr>
          <w:sz w:val="28"/>
          <w:szCs w:val="28"/>
        </w:rPr>
        <w:t>) и (</w:t>
      </w:r>
      <w:r w:rsidR="00A3671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="00A36711" w:rsidRPr="00000332">
        <w:rPr>
          <w:sz w:val="28"/>
          <w:szCs w:val="28"/>
        </w:rPr>
        <w:t>)</w:t>
      </w:r>
      <w:r w:rsidR="00A36711">
        <w:rPr>
          <w:sz w:val="28"/>
          <w:szCs w:val="28"/>
        </w:rPr>
        <w:t>,</w:t>
      </w:r>
      <w:r w:rsidR="00A36711" w:rsidRPr="00000332">
        <w:rPr>
          <w:sz w:val="28"/>
          <w:szCs w:val="28"/>
        </w:rPr>
        <w:t xml:space="preserve"> вычислен</w:t>
      </w:r>
      <w:r w:rsidR="00A36711">
        <w:rPr>
          <w:sz w:val="28"/>
          <w:szCs w:val="28"/>
        </w:rPr>
        <w:t>н</w:t>
      </w:r>
      <w:r w:rsidR="00A36711" w:rsidRPr="00000332">
        <w:rPr>
          <w:sz w:val="28"/>
          <w:szCs w:val="28"/>
        </w:rPr>
        <w:t>ы</w:t>
      </w:r>
      <w:r w:rsidR="00A36711">
        <w:rPr>
          <w:sz w:val="28"/>
          <w:szCs w:val="28"/>
        </w:rPr>
        <w:t>е</w:t>
      </w:r>
      <w:r w:rsidR="00A36711" w:rsidRPr="00000332">
        <w:rPr>
          <w:sz w:val="28"/>
          <w:szCs w:val="28"/>
        </w:rPr>
        <w:t xml:space="preserve"> для нормальных условий (</w:t>
      </w:r>
      <w:r w:rsidR="00A36711" w:rsidRPr="00000332">
        <w:rPr>
          <w:i/>
          <w:sz w:val="28"/>
          <w:szCs w:val="28"/>
          <w:lang w:val="en-US"/>
        </w:rPr>
        <w:t>T</w:t>
      </w:r>
      <w:r w:rsidR="00A36711" w:rsidRPr="00000332">
        <w:rPr>
          <w:sz w:val="28"/>
          <w:szCs w:val="28"/>
        </w:rPr>
        <w:t xml:space="preserve"> – 293,1</w:t>
      </w:r>
      <w:r w:rsidR="00A36711">
        <w:rPr>
          <w:sz w:val="28"/>
          <w:szCs w:val="28"/>
        </w:rPr>
        <w:t>5</w:t>
      </w:r>
      <w:proofErr w:type="gramStart"/>
      <w:r w:rsidR="00A36711" w:rsidRPr="00000332">
        <w:rPr>
          <w:sz w:val="28"/>
          <w:szCs w:val="28"/>
        </w:rPr>
        <w:t xml:space="preserve"> К</w:t>
      </w:r>
      <w:proofErr w:type="gramEnd"/>
      <w:r w:rsidR="00A36711" w:rsidRPr="00000332">
        <w:rPr>
          <w:sz w:val="28"/>
          <w:szCs w:val="28"/>
        </w:rPr>
        <w:t xml:space="preserve">, </w:t>
      </w:r>
      <w:r w:rsidR="00A36711" w:rsidRPr="00000332">
        <w:rPr>
          <w:i/>
          <w:sz w:val="28"/>
          <w:szCs w:val="28"/>
          <w:lang w:val="en-US"/>
        </w:rPr>
        <w:t>p</w:t>
      </w:r>
      <w:r w:rsidR="00A36711" w:rsidRPr="00000332">
        <w:rPr>
          <w:i/>
          <w:sz w:val="28"/>
          <w:szCs w:val="28"/>
        </w:rPr>
        <w:t xml:space="preserve"> – </w:t>
      </w:r>
      <w:r w:rsidR="00A36711" w:rsidRPr="00000332">
        <w:rPr>
          <w:sz w:val="28"/>
          <w:szCs w:val="28"/>
        </w:rPr>
        <w:t>1013,</w:t>
      </w:r>
      <w:r w:rsidR="00A36711">
        <w:rPr>
          <w:sz w:val="28"/>
          <w:szCs w:val="28"/>
        </w:rPr>
        <w:t>25</w:t>
      </w:r>
      <w:r w:rsidR="00A36711" w:rsidRPr="00000332">
        <w:rPr>
          <w:sz w:val="28"/>
          <w:szCs w:val="28"/>
        </w:rPr>
        <w:t xml:space="preserve"> гПа, </w:t>
      </w:r>
      <w:r w:rsidR="00A36711" w:rsidRPr="00000332">
        <w:rPr>
          <w:i/>
          <w:sz w:val="28"/>
          <w:szCs w:val="28"/>
          <w:lang w:val="en-US"/>
        </w:rPr>
        <w:t>e</w:t>
      </w:r>
      <w:r w:rsidR="00A36711" w:rsidRPr="00000332">
        <w:rPr>
          <w:i/>
          <w:sz w:val="28"/>
          <w:szCs w:val="28"/>
        </w:rPr>
        <w:t xml:space="preserve"> – </w:t>
      </w:r>
      <w:r w:rsidR="00A36711" w:rsidRPr="00C33C32">
        <w:rPr>
          <w:i/>
          <w:position w:val="-10"/>
          <w:sz w:val="28"/>
          <w:szCs w:val="28"/>
        </w:rPr>
        <w:object w:dxaOrig="1200" w:dyaOrig="340">
          <v:shape id="_x0000_i1076" type="#_x0000_t75" style="width:60.5pt;height:17.6pt" o:ole="">
            <v:imagedata r:id="rId111" o:title=""/>
          </v:shape>
          <o:OLEObject Type="Embed" ProgID="Equation.DSMT4" ShapeID="_x0000_i1076" DrawAspect="Content" ObjectID="_1653147499" r:id="rId112"/>
        </w:object>
      </w:r>
      <w:r w:rsidR="00A36711" w:rsidRPr="00000332">
        <w:rPr>
          <w:sz w:val="28"/>
          <w:szCs w:val="28"/>
        </w:rPr>
        <w:t>)</w:t>
      </w:r>
      <w:r w:rsidR="00A36711">
        <w:rPr>
          <w:sz w:val="28"/>
          <w:szCs w:val="28"/>
        </w:rPr>
        <w:t xml:space="preserve">. </w:t>
      </w:r>
    </w:p>
    <w:p w:rsidR="00A36711" w:rsidRPr="00000332" w:rsidRDefault="00A36711" w:rsidP="00A36711">
      <w:pPr>
        <w:pStyle w:val="ae"/>
        <w:spacing w:before="120"/>
        <w:ind w:firstLine="0"/>
        <w:rPr>
          <w:sz w:val="28"/>
          <w:szCs w:val="28"/>
        </w:rPr>
      </w:pPr>
      <w:r w:rsidRPr="00000332">
        <w:rPr>
          <w:b/>
          <w:sz w:val="28"/>
          <w:szCs w:val="28"/>
        </w:rPr>
        <w:t xml:space="preserve">Таблица </w:t>
      </w:r>
      <w:r w:rsidRPr="00000332">
        <w:rPr>
          <w:sz w:val="28"/>
          <w:szCs w:val="28"/>
        </w:rPr>
        <w:t>– Значения частных производных показателя преломления в оптическом и радио- диапазонах</w:t>
      </w:r>
    </w:p>
    <w:tbl>
      <w:tblPr>
        <w:tblW w:w="0" w:type="auto"/>
        <w:jc w:val="center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54"/>
        <w:gridCol w:w="3235"/>
        <w:gridCol w:w="3231"/>
      </w:tblGrid>
      <w:tr w:rsidR="00A36711" w:rsidRPr="00000332" w:rsidTr="00685430">
        <w:trPr>
          <w:jc w:val="center"/>
        </w:trPr>
        <w:tc>
          <w:tcPr>
            <w:tcW w:w="3054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b/>
                <w:sz w:val="28"/>
                <w:szCs w:val="28"/>
              </w:rPr>
            </w:pPr>
            <w:r w:rsidRPr="00000332">
              <w:rPr>
                <w:b/>
                <w:sz w:val="28"/>
                <w:szCs w:val="28"/>
              </w:rPr>
              <w:t>Производная</w:t>
            </w:r>
          </w:p>
        </w:tc>
        <w:tc>
          <w:tcPr>
            <w:tcW w:w="3235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b/>
                <w:sz w:val="28"/>
                <w:szCs w:val="28"/>
              </w:rPr>
            </w:pPr>
            <w:r w:rsidRPr="00000332">
              <w:rPr>
                <w:b/>
                <w:sz w:val="28"/>
                <w:szCs w:val="28"/>
              </w:rPr>
              <w:t>Оптический диапазон</w:t>
            </w:r>
          </w:p>
        </w:tc>
        <w:tc>
          <w:tcPr>
            <w:tcW w:w="3231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b/>
                <w:sz w:val="28"/>
                <w:szCs w:val="28"/>
              </w:rPr>
            </w:pPr>
            <w:r w:rsidRPr="00000332">
              <w:rPr>
                <w:b/>
                <w:sz w:val="28"/>
                <w:szCs w:val="28"/>
              </w:rPr>
              <w:t>Радиодиапазон</w:t>
            </w:r>
          </w:p>
        </w:tc>
      </w:tr>
      <w:tr w:rsidR="00A36711" w:rsidRPr="00000332" w:rsidTr="00685430">
        <w:trPr>
          <w:jc w:val="center"/>
        </w:trPr>
        <w:tc>
          <w:tcPr>
            <w:tcW w:w="3054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780" w:dyaOrig="380">
                <v:shape id="_x0000_i1077" type="#_x0000_t75" style="width:39.05pt;height:17.6pt" o:ole="">
                  <v:imagedata r:id="rId113" o:title=""/>
                </v:shape>
                <o:OLEObject Type="Embed" ProgID="Equation.DSMT4" ShapeID="_x0000_i1077" DrawAspect="Content" ObjectID="_1653147500" r:id="rId114"/>
              </w:object>
            </w:r>
          </w:p>
        </w:tc>
        <w:tc>
          <w:tcPr>
            <w:tcW w:w="3235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280" w:dyaOrig="420">
                <v:shape id="_x0000_i1078" type="#_x0000_t75" style="width:63.55pt;height:20.7pt" o:ole="">
                  <v:imagedata r:id="rId115" o:title=""/>
                </v:shape>
                <o:OLEObject Type="Embed" ProgID="Equation.DSMT4" ShapeID="_x0000_i1078" DrawAspect="Content" ObjectID="_1653147501" r:id="rId116"/>
              </w:object>
            </w:r>
          </w:p>
        </w:tc>
        <w:tc>
          <w:tcPr>
            <w:tcW w:w="3231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520" w:dyaOrig="420">
                <v:shape id="_x0000_i1079" type="#_x0000_t75" style="width:76.6pt;height:20.7pt" o:ole="">
                  <v:imagedata r:id="rId117" o:title=""/>
                </v:shape>
                <o:OLEObject Type="Embed" ProgID="Equation.DSMT4" ShapeID="_x0000_i1079" DrawAspect="Content" ObjectID="_1653147502" r:id="rId118"/>
              </w:object>
            </w:r>
          </w:p>
        </w:tc>
      </w:tr>
      <w:tr w:rsidR="00A36711" w:rsidRPr="00000332" w:rsidTr="00685430">
        <w:trPr>
          <w:jc w:val="center"/>
        </w:trPr>
        <w:tc>
          <w:tcPr>
            <w:tcW w:w="3054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740" w:dyaOrig="380">
                <v:shape id="_x0000_i1080" type="#_x0000_t75" style="width:37.55pt;height:17.6pt" o:ole="">
                  <v:imagedata r:id="rId119" o:title=""/>
                </v:shape>
                <o:OLEObject Type="Embed" ProgID="Equation.DSMT4" ShapeID="_x0000_i1080" DrawAspect="Content" ObjectID="_1653147503" r:id="rId120"/>
              </w:object>
            </w:r>
          </w:p>
        </w:tc>
        <w:tc>
          <w:tcPr>
            <w:tcW w:w="3235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600" w:dyaOrig="420">
                <v:shape id="_x0000_i1081" type="#_x0000_t75" style="width:80.45pt;height:20.7pt" o:ole="">
                  <v:imagedata r:id="rId121" o:title=""/>
                </v:shape>
                <o:OLEObject Type="Embed" ProgID="Equation.DSMT4" ShapeID="_x0000_i1081" DrawAspect="Content" ObjectID="_1653147504" r:id="rId122"/>
              </w:object>
            </w:r>
          </w:p>
        </w:tc>
        <w:tc>
          <w:tcPr>
            <w:tcW w:w="3231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600" w:dyaOrig="420">
                <v:shape id="_x0000_i1082" type="#_x0000_t75" style="width:80.45pt;height:20.7pt" o:ole="">
                  <v:imagedata r:id="rId123" o:title=""/>
                </v:shape>
                <o:OLEObject Type="Embed" ProgID="Equation.DSMT4" ShapeID="_x0000_i1082" DrawAspect="Content" ObjectID="_1653147505" r:id="rId124"/>
              </w:object>
            </w:r>
          </w:p>
        </w:tc>
      </w:tr>
      <w:tr w:rsidR="00A36711" w:rsidRPr="00000332" w:rsidTr="00685430">
        <w:trPr>
          <w:jc w:val="center"/>
        </w:trPr>
        <w:tc>
          <w:tcPr>
            <w:tcW w:w="3054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720" w:dyaOrig="380">
                <v:shape id="_x0000_i1083" type="#_x0000_t75" style="width:36pt;height:17.6pt" o:ole="">
                  <v:imagedata r:id="rId125" o:title=""/>
                </v:shape>
                <o:OLEObject Type="Embed" ProgID="Equation.DSMT4" ShapeID="_x0000_i1083" DrawAspect="Content" ObjectID="_1653147506" r:id="rId126"/>
              </w:object>
            </w:r>
          </w:p>
        </w:tc>
        <w:tc>
          <w:tcPr>
            <w:tcW w:w="3235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900" w:dyaOrig="420">
                <v:shape id="_x0000_i1084" type="#_x0000_t75" style="width:95pt;height:20.7pt" o:ole="">
                  <v:imagedata r:id="rId127" o:title=""/>
                </v:shape>
                <o:OLEObject Type="Embed" ProgID="Equation.DSMT4" ShapeID="_x0000_i1084" DrawAspect="Content" ObjectID="_1653147507" r:id="rId128"/>
              </w:object>
            </w:r>
          </w:p>
        </w:tc>
        <w:tc>
          <w:tcPr>
            <w:tcW w:w="3231" w:type="dxa"/>
            <w:vAlign w:val="center"/>
          </w:tcPr>
          <w:p w:rsidR="00A36711" w:rsidRPr="00000332" w:rsidRDefault="00A36711" w:rsidP="00685430">
            <w:pPr>
              <w:pStyle w:val="ae"/>
              <w:ind w:firstLine="0"/>
              <w:jc w:val="center"/>
              <w:rPr>
                <w:sz w:val="28"/>
                <w:szCs w:val="28"/>
              </w:rPr>
            </w:pPr>
            <w:r w:rsidRPr="00000332">
              <w:rPr>
                <w:position w:val="-12"/>
                <w:sz w:val="28"/>
                <w:szCs w:val="28"/>
              </w:rPr>
              <w:object w:dxaOrig="1600" w:dyaOrig="420">
                <v:shape id="_x0000_i1085" type="#_x0000_t75" style="width:80.45pt;height:20.7pt" o:ole="">
                  <v:imagedata r:id="rId129" o:title=""/>
                </v:shape>
                <o:OLEObject Type="Embed" ProgID="Equation.DSMT4" ShapeID="_x0000_i1085" DrawAspect="Content" ObjectID="_1653147508" r:id="rId130"/>
              </w:object>
            </w:r>
          </w:p>
        </w:tc>
      </w:tr>
    </w:tbl>
    <w:p w:rsidR="00333E31" w:rsidRPr="00277F07" w:rsidRDefault="00685430" w:rsidP="00333E31">
      <w:pPr>
        <w:pStyle w:val="ae"/>
        <w:spacing w:before="240"/>
        <w:ind w:firstLine="0"/>
      </w:pPr>
      <w:r w:rsidRPr="00456566">
        <w:rPr>
          <w:i/>
        </w:rPr>
        <w:t>Примечание.</w:t>
      </w:r>
      <w:r w:rsidRPr="00456566">
        <w:t xml:space="preserve"> </w:t>
      </w:r>
      <w:r>
        <w:t>Согласно данным Таблицы, изменение температуры на 1</w:t>
      </w:r>
      <w:proofErr w:type="gramStart"/>
      <w:r>
        <w:t xml:space="preserve"> К</w:t>
      </w:r>
      <w:proofErr w:type="gramEnd"/>
      <w:r>
        <w:t xml:space="preserve"> приведет к изменению показателя преломления на 1 </w:t>
      </w:r>
      <w:r>
        <w:rPr>
          <w:lang w:val="en-US"/>
        </w:rPr>
        <w:t>N</w:t>
      </w:r>
      <w:r>
        <w:t xml:space="preserve">-ед., </w:t>
      </w:r>
      <w:r w:rsidR="00333E31">
        <w:t xml:space="preserve">если пренебречь таким изменением состояния атмосферы ошибка определения расстояния составит 1 мм/км (см. </w:t>
      </w:r>
      <w:r w:rsidR="009020FB" w:rsidRPr="00192D7C">
        <w:rPr>
          <w:i/>
        </w:rPr>
        <w:t>Пример 1</w:t>
      </w:r>
      <w:r w:rsidR="009020FB">
        <w:t xml:space="preserve"> на </w:t>
      </w:r>
      <w:r w:rsidR="00333E31">
        <w:t>стр</w:t>
      </w:r>
      <w:r w:rsidR="00607D39">
        <w:t>.</w:t>
      </w:r>
      <w:r w:rsidR="00333E31">
        <w:t xml:space="preserve"> 12). </w:t>
      </w:r>
      <w:r w:rsidR="00277F07">
        <w:t xml:space="preserve">Изменение давления на 1 гПа приведет к ошибкам определения показателя преломления и расстояния, равным 0,3 </w:t>
      </w:r>
      <w:r w:rsidR="00277F07">
        <w:rPr>
          <w:lang w:val="en-US"/>
        </w:rPr>
        <w:t>N</w:t>
      </w:r>
      <w:r w:rsidR="00277F07">
        <w:t>-ед. и 1 мм/км, соответственно. Неучтенная ошибка во влажности, равная 1 гПа, в оптическом диапазоне приведет к ошибке определения расстояния, равной 0,04 мм/км, в радиодиапазоне соответствующая ошибка в расстоянии будет равна 4,3 мм/км.</w:t>
      </w:r>
    </w:p>
    <w:p w:rsidR="00333E31" w:rsidRPr="00607D39" w:rsidRDefault="00333E31" w:rsidP="00333E31">
      <w:pPr>
        <w:pStyle w:val="ae"/>
        <w:spacing w:after="120"/>
        <w:ind w:firstLine="0"/>
      </w:pPr>
      <w:r>
        <w:t xml:space="preserve">На основании данных Таблицы </w:t>
      </w:r>
      <w:r w:rsidR="00277F07">
        <w:t xml:space="preserve">и приведенных рассуждений </w:t>
      </w:r>
      <w:r>
        <w:t>можно сделать вывод</w:t>
      </w:r>
      <w:r w:rsidR="00192D7C">
        <w:t xml:space="preserve"> о пренебрежимо малом влиянии </w:t>
      </w:r>
      <w:r>
        <w:t>влажности в оптическом диапазоне</w:t>
      </w:r>
      <w:r w:rsidR="00277F07">
        <w:t>.</w:t>
      </w:r>
    </w:p>
    <w:p w:rsidR="00A36711" w:rsidRPr="00C33C32" w:rsidRDefault="00815F65" w:rsidP="00815F65">
      <w:pPr>
        <w:pStyle w:val="ae"/>
        <w:tabs>
          <w:tab w:val="left" w:pos="7797"/>
        </w:tabs>
        <w:spacing w:before="360"/>
        <w:ind w:firstLine="0"/>
        <w:rPr>
          <w:spacing w:val="4"/>
          <w:sz w:val="28"/>
          <w:szCs w:val="28"/>
        </w:rPr>
      </w:pPr>
      <w:r w:rsidRPr="00815F65">
        <w:rPr>
          <w:b/>
          <w:spacing w:val="4"/>
          <w:sz w:val="28"/>
          <w:szCs w:val="28"/>
        </w:rPr>
        <w:lastRenderedPageBreak/>
        <w:t>Угловые измерения.</w:t>
      </w:r>
      <w:r>
        <w:rPr>
          <w:spacing w:val="4"/>
          <w:sz w:val="28"/>
          <w:szCs w:val="28"/>
        </w:rPr>
        <w:t xml:space="preserve"> Разделив все члены</w:t>
      </w:r>
      <w:r w:rsidR="00A36711" w:rsidRPr="00C33C32">
        <w:rPr>
          <w:spacing w:val="4"/>
          <w:sz w:val="28"/>
          <w:szCs w:val="28"/>
        </w:rPr>
        <w:t xml:space="preserve"> формул</w:t>
      </w:r>
      <w:r>
        <w:rPr>
          <w:spacing w:val="4"/>
          <w:sz w:val="28"/>
          <w:szCs w:val="28"/>
        </w:rPr>
        <w:t>ы</w:t>
      </w:r>
      <w:r w:rsidR="00A36711" w:rsidRPr="00C33C32">
        <w:rPr>
          <w:spacing w:val="4"/>
          <w:sz w:val="28"/>
          <w:szCs w:val="28"/>
        </w:rPr>
        <w:t xml:space="preserve"> (</w:t>
      </w:r>
      <w:r w:rsidR="00A36711">
        <w:rPr>
          <w:spacing w:val="4"/>
          <w:sz w:val="28"/>
          <w:szCs w:val="28"/>
        </w:rPr>
        <w:t>1</w:t>
      </w:r>
      <w:r>
        <w:rPr>
          <w:spacing w:val="4"/>
          <w:sz w:val="28"/>
          <w:szCs w:val="28"/>
        </w:rPr>
        <w:t>8</w:t>
      </w:r>
      <w:r w:rsidR="00A36711" w:rsidRPr="00C33C32">
        <w:rPr>
          <w:spacing w:val="4"/>
          <w:sz w:val="28"/>
          <w:szCs w:val="28"/>
        </w:rPr>
        <w:t xml:space="preserve">) </w:t>
      </w:r>
      <w:r>
        <w:rPr>
          <w:spacing w:val="4"/>
          <w:sz w:val="28"/>
          <w:szCs w:val="28"/>
        </w:rPr>
        <w:t>на Δ</w:t>
      </w:r>
      <w:r w:rsidRPr="00815F65">
        <w:rPr>
          <w:i/>
          <w:spacing w:val="4"/>
          <w:sz w:val="28"/>
          <w:szCs w:val="28"/>
          <w:lang w:val="en-US"/>
        </w:rPr>
        <w:t>y</w:t>
      </w:r>
      <w:r>
        <w:rPr>
          <w:spacing w:val="4"/>
          <w:sz w:val="28"/>
          <w:szCs w:val="28"/>
        </w:rPr>
        <w:t xml:space="preserve">, получим </w:t>
      </w:r>
      <w:r w:rsidR="00A36711">
        <w:rPr>
          <w:spacing w:val="4"/>
          <w:sz w:val="28"/>
          <w:szCs w:val="28"/>
        </w:rPr>
        <w:t xml:space="preserve">приближенную </w:t>
      </w:r>
      <w:r w:rsidR="00A36711" w:rsidRPr="00C33C32">
        <w:rPr>
          <w:spacing w:val="4"/>
          <w:sz w:val="28"/>
          <w:szCs w:val="28"/>
        </w:rPr>
        <w:t>формулу, выражающую градиент показателя преломления световых волн через градиенты метео</w:t>
      </w:r>
      <w:r w:rsidR="00A36711">
        <w:rPr>
          <w:spacing w:val="4"/>
          <w:sz w:val="28"/>
          <w:szCs w:val="28"/>
        </w:rPr>
        <w:t>параметров</w:t>
      </w:r>
      <w:r w:rsidR="00A36711" w:rsidRPr="00C33C32">
        <w:rPr>
          <w:spacing w:val="4"/>
          <w:sz w:val="28"/>
          <w:szCs w:val="28"/>
        </w:rPr>
        <w:t xml:space="preserve"> при нормальных условиях (воспользуемся второй колонкой </w:t>
      </w:r>
      <w:r w:rsidR="00A36711">
        <w:rPr>
          <w:spacing w:val="4"/>
          <w:sz w:val="28"/>
          <w:szCs w:val="28"/>
        </w:rPr>
        <w:t>Т</w:t>
      </w:r>
      <w:r w:rsidR="00A36711" w:rsidRPr="00C33C32">
        <w:rPr>
          <w:spacing w:val="4"/>
          <w:sz w:val="28"/>
          <w:szCs w:val="28"/>
        </w:rPr>
        <w:t>аблицы):</w:t>
      </w:r>
    </w:p>
    <w:p w:rsidR="00A36711" w:rsidRDefault="00815F65" w:rsidP="00A36711">
      <w:pPr>
        <w:pStyle w:val="ae"/>
        <w:tabs>
          <w:tab w:val="right" w:pos="9639"/>
        </w:tabs>
        <w:spacing w:before="120" w:after="120"/>
        <w:rPr>
          <w:sz w:val="28"/>
          <w:szCs w:val="28"/>
        </w:rPr>
      </w:pPr>
      <w:r w:rsidRPr="00D8233B">
        <w:rPr>
          <w:position w:val="-12"/>
          <w:sz w:val="28"/>
          <w:szCs w:val="28"/>
        </w:rPr>
        <w:object w:dxaOrig="7000" w:dyaOrig="420">
          <v:shape id="_x0000_i1086" type="#_x0000_t75" style="width:350.05pt;height:20.7pt" o:ole="">
            <v:imagedata r:id="rId131" o:title=""/>
          </v:shape>
          <o:OLEObject Type="Embed" ProgID="Equation.DSMT4" ShapeID="_x0000_i1086" DrawAspect="Content" ObjectID="_1653147509" r:id="rId132"/>
        </w:object>
      </w:r>
      <w:r w:rsidR="00A36711">
        <w:rPr>
          <w:sz w:val="28"/>
          <w:szCs w:val="28"/>
        </w:rPr>
        <w:tab/>
        <w:t>(2</w:t>
      </w:r>
      <w:r>
        <w:rPr>
          <w:sz w:val="28"/>
          <w:szCs w:val="28"/>
        </w:rPr>
        <w:t>0</w:t>
      </w:r>
      <w:r w:rsidR="00A36711">
        <w:rPr>
          <w:sz w:val="28"/>
          <w:szCs w:val="28"/>
        </w:rPr>
        <w:t>)</w:t>
      </w:r>
    </w:p>
    <w:p w:rsidR="00192D7C" w:rsidRDefault="00815F65" w:rsidP="00815F65">
      <w:pPr>
        <w:pStyle w:val="ae"/>
        <w:spacing w:after="120"/>
        <w:ind w:firstLine="0"/>
      </w:pPr>
      <w:r w:rsidRPr="00456566">
        <w:rPr>
          <w:i/>
        </w:rPr>
        <w:t>Примечани</w:t>
      </w:r>
      <w:r w:rsidR="00192D7C">
        <w:rPr>
          <w:i/>
        </w:rPr>
        <w:t>я:</w:t>
      </w:r>
      <w:r w:rsidRPr="00456566">
        <w:t xml:space="preserve"> </w:t>
      </w:r>
    </w:p>
    <w:p w:rsidR="00192D7C" w:rsidRDefault="00815F65" w:rsidP="00192D7C">
      <w:pPr>
        <w:pStyle w:val="ae"/>
        <w:numPr>
          <w:ilvl w:val="0"/>
          <w:numId w:val="18"/>
        </w:numPr>
        <w:spacing w:after="120"/>
      </w:pPr>
      <w:r w:rsidRPr="00456566">
        <w:t>Формулу (</w:t>
      </w:r>
      <w:r>
        <w:t>20</w:t>
      </w:r>
      <w:r w:rsidRPr="00456566">
        <w:t xml:space="preserve">) можно использовать </w:t>
      </w:r>
      <w:r w:rsidR="00242ED4">
        <w:t xml:space="preserve">только </w:t>
      </w:r>
      <w:r w:rsidRPr="00456566">
        <w:t xml:space="preserve">для </w:t>
      </w:r>
      <w:r>
        <w:t xml:space="preserve">приближенных </w:t>
      </w:r>
      <w:proofErr w:type="spellStart"/>
      <w:r>
        <w:t>точностных</w:t>
      </w:r>
      <w:proofErr w:type="spellEnd"/>
      <w:r>
        <w:t xml:space="preserve"> расчетов. </w:t>
      </w:r>
      <w:r w:rsidR="00061C92">
        <w:t>И</w:t>
      </w:r>
      <w:r>
        <w:t xml:space="preserve">спользовать ее для вычисления градиента показателя преломления и последующей коррекции угловых измерений за влияние рефракции нельзя! </w:t>
      </w:r>
      <w:r w:rsidR="00C5320D">
        <w:t>Он</w:t>
      </w:r>
      <w:r>
        <w:t>а</w:t>
      </w:r>
      <w:r w:rsidR="00C5320D">
        <w:t xml:space="preserve"> </w:t>
      </w:r>
      <w:r>
        <w:t>не отвечает геоде</w:t>
      </w:r>
      <w:r w:rsidR="00C5320D">
        <w:t>зи</w:t>
      </w:r>
      <w:r>
        <w:t>ческим треб</w:t>
      </w:r>
      <w:r w:rsidR="00C5320D">
        <w:t>о</w:t>
      </w:r>
      <w:r>
        <w:t>ван</w:t>
      </w:r>
      <w:r w:rsidR="00C5320D">
        <w:t>и</w:t>
      </w:r>
      <w:r>
        <w:t>ям к точности определения градиента пок</w:t>
      </w:r>
      <w:r w:rsidR="00C5320D">
        <w:t>а</w:t>
      </w:r>
      <w:r>
        <w:t>зате</w:t>
      </w:r>
      <w:r w:rsidR="00C5320D">
        <w:t>ля</w:t>
      </w:r>
      <w:r>
        <w:t xml:space="preserve"> прело</w:t>
      </w:r>
      <w:r w:rsidR="00C5320D">
        <w:t>м</w:t>
      </w:r>
      <w:r>
        <w:t xml:space="preserve">ления (см. </w:t>
      </w:r>
      <w:r w:rsidR="00192D7C" w:rsidRPr="00192D7C">
        <w:rPr>
          <w:i/>
        </w:rPr>
        <w:t>Пример 2</w:t>
      </w:r>
      <w:r w:rsidR="00192D7C">
        <w:t xml:space="preserve"> на </w:t>
      </w:r>
      <w:r>
        <w:t xml:space="preserve">стр. </w:t>
      </w:r>
      <w:r w:rsidR="00192D7C">
        <w:t>12-</w:t>
      </w:r>
      <w:r>
        <w:t>13).</w:t>
      </w:r>
    </w:p>
    <w:p w:rsidR="00192D7C" w:rsidRDefault="00192D7C" w:rsidP="00192D7C">
      <w:pPr>
        <w:pStyle w:val="ae"/>
        <w:numPr>
          <w:ilvl w:val="0"/>
          <w:numId w:val="18"/>
        </w:numPr>
        <w:spacing w:after="120"/>
      </w:pPr>
      <w:r>
        <w:t xml:space="preserve">В физике атмосферы </w:t>
      </w:r>
      <w:r w:rsidRPr="00537F91">
        <w:rPr>
          <w:i/>
        </w:rPr>
        <w:t>горизонтальные</w:t>
      </w:r>
      <w:r>
        <w:t xml:space="preserve"> градиенты считают положительными, если они направлены в сторону уменьшения метеопараметра. </w:t>
      </w:r>
      <w:r w:rsidRPr="00537F91">
        <w:rPr>
          <w:i/>
        </w:rPr>
        <w:t>Вертикальный</w:t>
      </w:r>
      <w:r>
        <w:t xml:space="preserve"> градиент всегда направлен вверх. Если метеопараметр с высотой уменьшается (нормальный ход) – вертикальный градиент положительный, если метеопарам</w:t>
      </w:r>
      <w:r w:rsidR="00780F9E">
        <w:t>е</w:t>
      </w:r>
      <w:r>
        <w:t>тр растет с высотой (инверсия) – градиент отрицательный.</w:t>
      </w:r>
    </w:p>
    <w:p w:rsidR="00A36711" w:rsidRPr="00BF3259" w:rsidRDefault="00A36711" w:rsidP="00A36711">
      <w:pPr>
        <w:pStyle w:val="ae"/>
        <w:tabs>
          <w:tab w:val="left" w:pos="9072"/>
        </w:tabs>
        <w:ind w:firstLine="0"/>
        <w:rPr>
          <w:sz w:val="28"/>
          <w:szCs w:val="28"/>
        </w:rPr>
      </w:pPr>
      <w:r w:rsidRPr="00BF3259">
        <w:rPr>
          <w:sz w:val="28"/>
          <w:szCs w:val="28"/>
        </w:rPr>
        <w:t xml:space="preserve">Выразим среднюю </w:t>
      </w:r>
      <w:proofErr w:type="spellStart"/>
      <w:r w:rsidRPr="00BF3259">
        <w:rPr>
          <w:sz w:val="28"/>
          <w:szCs w:val="28"/>
        </w:rPr>
        <w:t>квадратическую</w:t>
      </w:r>
      <w:proofErr w:type="spellEnd"/>
      <w:r w:rsidRPr="00BF3259">
        <w:rPr>
          <w:sz w:val="28"/>
          <w:szCs w:val="28"/>
        </w:rPr>
        <w:t xml:space="preserve"> ошибку определения градиента показателя преломления </w:t>
      </w:r>
      <w:r w:rsidRPr="006166B7">
        <w:rPr>
          <w:position w:val="-16"/>
        </w:rPr>
        <w:object w:dxaOrig="720" w:dyaOrig="420">
          <v:shape id="_x0000_i1087" type="#_x0000_t75" style="width:36pt;height:20.7pt" o:ole="">
            <v:imagedata r:id="rId133" o:title=""/>
          </v:shape>
          <o:OLEObject Type="Embed" ProgID="Equation.DSMT4" ShapeID="_x0000_i1087" DrawAspect="Content" ObjectID="_1653147510" r:id="rId134"/>
        </w:object>
      </w:r>
      <w:r>
        <w:t xml:space="preserve"> </w:t>
      </w:r>
      <w:r w:rsidRPr="00BF3259">
        <w:rPr>
          <w:sz w:val="28"/>
          <w:szCs w:val="28"/>
        </w:rPr>
        <w:t>через ошибки градиентов метео</w:t>
      </w:r>
      <w:r>
        <w:rPr>
          <w:sz w:val="28"/>
          <w:szCs w:val="28"/>
        </w:rPr>
        <w:t>параметров</w:t>
      </w:r>
      <w:r w:rsidRPr="00BF3259">
        <w:rPr>
          <w:sz w:val="28"/>
          <w:szCs w:val="28"/>
        </w:rPr>
        <w:t>:</w:t>
      </w:r>
    </w:p>
    <w:p w:rsidR="00A36711" w:rsidRDefault="00A36711" w:rsidP="00A36711">
      <w:pPr>
        <w:pStyle w:val="ae"/>
        <w:tabs>
          <w:tab w:val="right" w:pos="9639"/>
        </w:tabs>
        <w:spacing w:before="120" w:after="120"/>
        <w:ind w:firstLine="0"/>
        <w:rPr>
          <w:sz w:val="28"/>
          <w:szCs w:val="28"/>
        </w:rPr>
      </w:pPr>
      <w:r w:rsidRPr="00BF3259">
        <w:rPr>
          <w:position w:val="-40"/>
          <w:sz w:val="28"/>
          <w:szCs w:val="28"/>
        </w:rPr>
        <w:object w:dxaOrig="8779" w:dyaOrig="1040">
          <v:shape id="_x0000_i1088" type="#_x0000_t75" style="width:439.65pt;height:52.1pt" o:ole="">
            <v:imagedata r:id="rId135" o:title=""/>
          </v:shape>
          <o:OLEObject Type="Embed" ProgID="Equation.DSMT4" ShapeID="_x0000_i1088" DrawAspect="Content" ObjectID="_1653147511" r:id="rId136"/>
        </w:object>
      </w:r>
      <w:r>
        <w:rPr>
          <w:sz w:val="28"/>
          <w:szCs w:val="28"/>
        </w:rPr>
        <w:tab/>
        <w:t>(2</w:t>
      </w:r>
      <w:r w:rsidR="00384073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A36711" w:rsidRDefault="00A36711" w:rsidP="00A36711">
      <w:pPr>
        <w:pStyle w:val="ae"/>
        <w:tabs>
          <w:tab w:val="left" w:pos="9072"/>
        </w:tabs>
        <w:spacing w:after="120"/>
        <w:ind w:firstLine="0"/>
        <w:rPr>
          <w:sz w:val="28"/>
          <w:szCs w:val="28"/>
        </w:rPr>
      </w:pPr>
      <w:r>
        <w:rPr>
          <w:sz w:val="28"/>
          <w:szCs w:val="28"/>
        </w:rPr>
        <w:t>Частные производные в формуле (2</w:t>
      </w:r>
      <w:r w:rsidR="00384073">
        <w:rPr>
          <w:sz w:val="28"/>
          <w:szCs w:val="28"/>
        </w:rPr>
        <w:t>1</w:t>
      </w:r>
      <w:r>
        <w:rPr>
          <w:sz w:val="28"/>
          <w:szCs w:val="28"/>
        </w:rPr>
        <w:t>) равны коэффициентам при аргументах линейной функции (2</w:t>
      </w:r>
      <w:r w:rsidR="00384073">
        <w:rPr>
          <w:sz w:val="28"/>
          <w:szCs w:val="28"/>
        </w:rPr>
        <w:t>0</w:t>
      </w:r>
      <w:r>
        <w:rPr>
          <w:sz w:val="28"/>
          <w:szCs w:val="28"/>
        </w:rPr>
        <w:t>):</w:t>
      </w:r>
    </w:p>
    <w:p w:rsidR="00A36711" w:rsidRDefault="00A36711" w:rsidP="00A36711">
      <w:pPr>
        <w:pStyle w:val="ae"/>
        <w:tabs>
          <w:tab w:val="right" w:pos="9639"/>
        </w:tabs>
        <w:spacing w:before="120" w:after="120"/>
        <w:ind w:firstLine="0"/>
        <w:rPr>
          <w:sz w:val="28"/>
          <w:szCs w:val="28"/>
        </w:rPr>
      </w:pPr>
      <w:r w:rsidRPr="00797D66">
        <w:rPr>
          <w:position w:val="-20"/>
          <w:sz w:val="28"/>
          <w:szCs w:val="28"/>
        </w:rPr>
        <w:object w:dxaOrig="8000" w:dyaOrig="639">
          <v:shape id="_x0000_i1089" type="#_x0000_t75" style="width:399.85pt;height:30.65pt" o:ole="">
            <v:imagedata r:id="rId137" o:title=""/>
          </v:shape>
          <o:OLEObject Type="Embed" ProgID="Equation.DSMT4" ShapeID="_x0000_i1089" DrawAspect="Content" ObjectID="_1653147512" r:id="rId138"/>
        </w:object>
      </w:r>
      <w:r>
        <w:rPr>
          <w:sz w:val="28"/>
          <w:szCs w:val="28"/>
        </w:rPr>
        <w:tab/>
        <w:t>(2</w:t>
      </w:r>
      <w:r w:rsidR="00384073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A36711" w:rsidRPr="00384073" w:rsidRDefault="00A36711" w:rsidP="002F460C">
      <w:pPr>
        <w:pStyle w:val="ae"/>
        <w:tabs>
          <w:tab w:val="left" w:pos="851"/>
        </w:tabs>
        <w:spacing w:before="240" w:after="120"/>
        <w:ind w:firstLine="0"/>
        <w:rPr>
          <w:b/>
          <w:sz w:val="28"/>
          <w:szCs w:val="28"/>
        </w:rPr>
      </w:pPr>
      <w:r w:rsidRPr="00384073">
        <w:rPr>
          <w:b/>
          <w:sz w:val="28"/>
          <w:szCs w:val="28"/>
        </w:rPr>
        <w:t xml:space="preserve">Примеры решения задач </w:t>
      </w:r>
    </w:p>
    <w:p w:rsidR="00A36711" w:rsidRDefault="00110104" w:rsidP="00384073">
      <w:pPr>
        <w:pStyle w:val="ae"/>
        <w:tabs>
          <w:tab w:val="left" w:pos="9072"/>
        </w:tabs>
        <w:spacing w:after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Пример</w:t>
      </w:r>
      <w:r w:rsidR="00A36711" w:rsidRPr="000F60FE">
        <w:rPr>
          <w:b/>
          <w:i/>
          <w:sz w:val="28"/>
          <w:szCs w:val="28"/>
        </w:rPr>
        <w:t xml:space="preserve"> 3.</w:t>
      </w:r>
      <w:r w:rsidR="00A36711">
        <w:rPr>
          <w:b/>
          <w:sz w:val="28"/>
          <w:szCs w:val="28"/>
        </w:rPr>
        <w:t xml:space="preserve"> </w:t>
      </w:r>
      <w:r w:rsidR="00A36711">
        <w:rPr>
          <w:sz w:val="28"/>
          <w:szCs w:val="28"/>
        </w:rPr>
        <w:t>С какой точностью следует определять температуру, давление и влажность воздуха, если измеренное светодальномером расстояние требуется получить со средней квадратической ошибкой 1 мм на км дистанции?</w:t>
      </w:r>
    </w:p>
    <w:p w:rsidR="00A36711" w:rsidRDefault="00A36711" w:rsidP="00384073">
      <w:pPr>
        <w:pStyle w:val="af4"/>
        <w:ind w:firstLine="0"/>
        <w:rPr>
          <w:sz w:val="28"/>
          <w:szCs w:val="28"/>
        </w:rPr>
      </w:pPr>
      <w:r w:rsidRPr="000F60FE">
        <w:rPr>
          <w:i/>
          <w:sz w:val="28"/>
          <w:szCs w:val="28"/>
        </w:rPr>
        <w:lastRenderedPageBreak/>
        <w:t xml:space="preserve">Решение. </w:t>
      </w:r>
      <w:r>
        <w:rPr>
          <w:sz w:val="28"/>
          <w:szCs w:val="28"/>
        </w:rPr>
        <w:t xml:space="preserve">Согласно выводам, полученным при решении </w:t>
      </w:r>
      <w:r w:rsidR="00110104" w:rsidRPr="008C129A">
        <w:rPr>
          <w:i/>
          <w:sz w:val="28"/>
          <w:szCs w:val="28"/>
        </w:rPr>
        <w:t>Примера</w:t>
      </w:r>
      <w:r w:rsidRPr="008C129A">
        <w:rPr>
          <w:i/>
          <w:sz w:val="28"/>
          <w:szCs w:val="28"/>
        </w:rPr>
        <w:t xml:space="preserve"> 1</w:t>
      </w:r>
      <w:r w:rsidR="008A13C1">
        <w:rPr>
          <w:i/>
          <w:sz w:val="28"/>
          <w:szCs w:val="28"/>
        </w:rPr>
        <w:t xml:space="preserve"> </w:t>
      </w:r>
      <w:r w:rsidR="008A13C1">
        <w:rPr>
          <w:sz w:val="28"/>
          <w:szCs w:val="28"/>
        </w:rPr>
        <w:t>(стр. 12)</w:t>
      </w:r>
      <w:r w:rsidRPr="00100B49">
        <w:rPr>
          <w:sz w:val="28"/>
          <w:szCs w:val="28"/>
        </w:rPr>
        <w:t>,</w:t>
      </w:r>
      <w:r>
        <w:rPr>
          <w:sz w:val="28"/>
          <w:szCs w:val="28"/>
        </w:rPr>
        <w:t xml:space="preserve"> для измерения расстояния с точностью 1 мм на км показатель преломления следует определять с точностью 1 </w:t>
      </w:r>
      <w:r w:rsidRPr="008A13C1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-ед., т.е.:</w:t>
      </w:r>
    </w:p>
    <w:p w:rsidR="00A36711" w:rsidRDefault="008A13C1" w:rsidP="00384073">
      <w:pPr>
        <w:pStyle w:val="ae"/>
        <w:tabs>
          <w:tab w:val="left" w:pos="9072"/>
        </w:tabs>
        <w:spacing w:before="240"/>
        <w:ind w:firstLine="0"/>
        <w:jc w:val="center"/>
        <w:rPr>
          <w:sz w:val="28"/>
          <w:szCs w:val="28"/>
        </w:rPr>
      </w:pPr>
      <w:r w:rsidRPr="00000332">
        <w:rPr>
          <w:position w:val="-38"/>
          <w:sz w:val="28"/>
          <w:szCs w:val="28"/>
        </w:rPr>
        <w:object w:dxaOrig="6420" w:dyaOrig="980">
          <v:shape id="_x0000_i1090" type="#_x0000_t75" style="width:321.7pt;height:49pt" o:ole="">
            <v:imagedata r:id="rId139" o:title=""/>
          </v:shape>
          <o:OLEObject Type="Embed" ProgID="Equation.DSMT4" ShapeID="_x0000_i1090" DrawAspect="Content" ObjectID="_1653147513" r:id="rId140"/>
        </w:object>
      </w:r>
    </w:p>
    <w:p w:rsidR="00A36711" w:rsidRDefault="00A36711" w:rsidP="00384073">
      <w:pPr>
        <w:pStyle w:val="ae"/>
        <w:tabs>
          <w:tab w:val="left" w:pos="9072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Воспользуемся принципом равных влияний:</w:t>
      </w:r>
    </w:p>
    <w:p w:rsidR="00A36711" w:rsidRDefault="00A36711" w:rsidP="00384073">
      <w:pPr>
        <w:pStyle w:val="ae"/>
        <w:spacing w:before="240"/>
        <w:ind w:firstLine="0"/>
        <w:jc w:val="center"/>
        <w:rPr>
          <w:sz w:val="28"/>
          <w:szCs w:val="28"/>
          <w:lang w:val="en-US"/>
        </w:rPr>
      </w:pPr>
      <w:r w:rsidRPr="00241180">
        <w:rPr>
          <w:position w:val="-36"/>
          <w:sz w:val="28"/>
          <w:szCs w:val="28"/>
        </w:rPr>
        <w:object w:dxaOrig="4580" w:dyaOrig="900">
          <v:shape id="_x0000_i1091" type="#_x0000_t75" style="width:229pt;height:45.2pt" o:ole="">
            <v:imagedata r:id="rId141" o:title=""/>
          </v:shape>
          <o:OLEObject Type="Embed" ProgID="Equation.DSMT4" ShapeID="_x0000_i1091" DrawAspect="Content" ObjectID="_1653147514" r:id="rId142"/>
        </w:object>
      </w:r>
    </w:p>
    <w:p w:rsidR="00A36711" w:rsidRDefault="00A36711" w:rsidP="00384073">
      <w:pPr>
        <w:pStyle w:val="ae"/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Тогда</w:t>
      </w:r>
    </w:p>
    <w:p w:rsidR="00A36711" w:rsidRPr="00316088" w:rsidRDefault="008C129A" w:rsidP="00537F91">
      <w:pPr>
        <w:pStyle w:val="ae"/>
        <w:tabs>
          <w:tab w:val="right" w:pos="9639"/>
        </w:tabs>
        <w:spacing w:before="240"/>
        <w:rPr>
          <w:sz w:val="28"/>
          <w:szCs w:val="28"/>
        </w:rPr>
      </w:pPr>
      <w:r w:rsidRPr="008C129A">
        <w:rPr>
          <w:position w:val="-78"/>
          <w:sz w:val="28"/>
          <w:szCs w:val="28"/>
        </w:rPr>
        <w:object w:dxaOrig="7040" w:dyaOrig="1219">
          <v:shape id="_x0000_i1092" type="#_x0000_t75" style="width:352.35pt;height:61.3pt" o:ole="">
            <v:imagedata r:id="rId143" o:title=""/>
          </v:shape>
          <o:OLEObject Type="Embed" ProgID="Equation.DSMT4" ShapeID="_x0000_i1092" DrawAspect="Content" ObjectID="_1653147515" r:id="rId144"/>
        </w:object>
      </w:r>
      <w:r w:rsidR="00A36711">
        <w:rPr>
          <w:sz w:val="28"/>
          <w:szCs w:val="28"/>
        </w:rPr>
        <w:tab/>
      </w:r>
      <w:r w:rsidR="00A36711" w:rsidRPr="000902DB">
        <w:rPr>
          <w:sz w:val="28"/>
          <w:szCs w:val="28"/>
        </w:rPr>
        <w:t>(</w:t>
      </w:r>
      <w:r w:rsidR="00A36711">
        <w:rPr>
          <w:sz w:val="28"/>
          <w:szCs w:val="28"/>
        </w:rPr>
        <w:t>2</w:t>
      </w:r>
      <w:r w:rsidR="00384073">
        <w:rPr>
          <w:sz w:val="28"/>
          <w:szCs w:val="28"/>
        </w:rPr>
        <w:t>3</w:t>
      </w:r>
      <w:r w:rsidR="00A36711" w:rsidRPr="000902DB">
        <w:rPr>
          <w:sz w:val="28"/>
          <w:szCs w:val="28"/>
        </w:rPr>
        <w:t>)</w:t>
      </w:r>
    </w:p>
    <w:p w:rsidR="00A36711" w:rsidRDefault="00A36711" w:rsidP="00384073">
      <w:pPr>
        <w:pStyle w:val="ae"/>
        <w:tabs>
          <w:tab w:val="left" w:pos="9072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Подставив в формулы (2</w:t>
      </w:r>
      <w:r w:rsidR="00384073">
        <w:rPr>
          <w:sz w:val="28"/>
          <w:szCs w:val="28"/>
        </w:rPr>
        <w:t>3</w:t>
      </w:r>
      <w:r>
        <w:rPr>
          <w:sz w:val="28"/>
          <w:szCs w:val="28"/>
        </w:rPr>
        <w:t xml:space="preserve">) значение средней квадратической ошибки показателя преломления, полученное при решении </w:t>
      </w:r>
      <w:r w:rsidR="00110104" w:rsidRPr="00537F91">
        <w:rPr>
          <w:i/>
          <w:sz w:val="28"/>
          <w:szCs w:val="28"/>
        </w:rPr>
        <w:t>Примера</w:t>
      </w:r>
      <w:r w:rsidRPr="00537F91">
        <w:rPr>
          <w:i/>
          <w:sz w:val="28"/>
          <w:szCs w:val="28"/>
        </w:rPr>
        <w:t xml:space="preserve"> 1</w:t>
      </w:r>
      <w:r w:rsidR="008A13C1">
        <w:rPr>
          <w:b/>
          <w:i/>
          <w:sz w:val="28"/>
          <w:szCs w:val="28"/>
        </w:rPr>
        <w:t xml:space="preserve"> </w:t>
      </w:r>
      <w:r w:rsidR="008A13C1">
        <w:rPr>
          <w:sz w:val="28"/>
          <w:szCs w:val="28"/>
        </w:rPr>
        <w:t>(стр. 12)</w:t>
      </w:r>
      <w:r w:rsidRPr="00241180">
        <w:rPr>
          <w:sz w:val="28"/>
          <w:szCs w:val="28"/>
        </w:rPr>
        <w:t>,</w:t>
      </w:r>
      <w:r>
        <w:rPr>
          <w:sz w:val="28"/>
          <w:szCs w:val="28"/>
        </w:rPr>
        <w:t xml:space="preserve"> и частные производные для светового диапазона (Таблица), получим:</w:t>
      </w:r>
    </w:p>
    <w:p w:rsidR="00A36711" w:rsidRDefault="00A36711" w:rsidP="00384073">
      <w:pPr>
        <w:pStyle w:val="ae"/>
        <w:tabs>
          <w:tab w:val="left" w:pos="9072"/>
        </w:tabs>
        <w:spacing w:before="240"/>
        <w:ind w:firstLine="0"/>
        <w:jc w:val="center"/>
        <w:rPr>
          <w:sz w:val="28"/>
          <w:szCs w:val="28"/>
        </w:rPr>
      </w:pPr>
      <w:r w:rsidRPr="006C54FE">
        <w:rPr>
          <w:position w:val="-222"/>
          <w:sz w:val="28"/>
          <w:szCs w:val="28"/>
        </w:rPr>
        <w:object w:dxaOrig="4720" w:dyaOrig="4180">
          <v:shape id="_x0000_i1093" type="#_x0000_t75" style="width:236.7pt;height:209.1pt" o:ole="">
            <v:imagedata r:id="rId145" o:title=""/>
          </v:shape>
          <o:OLEObject Type="Embed" ProgID="Equation.DSMT4" ShapeID="_x0000_i1093" DrawAspect="Content" ObjectID="_1653147516" r:id="rId146"/>
        </w:object>
      </w:r>
    </w:p>
    <w:p w:rsidR="00A36711" w:rsidRDefault="00A36711" w:rsidP="00384073">
      <w:pPr>
        <w:pStyle w:val="ae"/>
        <w:tabs>
          <w:tab w:val="left" w:pos="9072"/>
        </w:tabs>
        <w:spacing w:before="240" w:after="240"/>
        <w:ind w:firstLine="0"/>
        <w:rPr>
          <w:sz w:val="28"/>
          <w:szCs w:val="28"/>
        </w:rPr>
      </w:pPr>
      <w:r w:rsidRPr="00CA703A">
        <w:rPr>
          <w:i/>
          <w:sz w:val="28"/>
          <w:szCs w:val="28"/>
        </w:rPr>
        <w:lastRenderedPageBreak/>
        <w:t>Вывод:</w:t>
      </w:r>
      <w:r>
        <w:rPr>
          <w:sz w:val="28"/>
          <w:szCs w:val="28"/>
        </w:rPr>
        <w:t xml:space="preserve"> при измерении расстояний светодальномером с относительной ошибкой 1/1 000 000 температуру, давление и влажность следует определять с точностью 0,6 К, 1,9 гПа и 14 гПа, соответственно.</w:t>
      </w:r>
    </w:p>
    <w:p w:rsidR="00384073" w:rsidRPr="00456566" w:rsidRDefault="00384073" w:rsidP="00384073">
      <w:pPr>
        <w:pStyle w:val="ae"/>
        <w:spacing w:after="120"/>
        <w:ind w:firstLine="0"/>
      </w:pPr>
      <w:r w:rsidRPr="00456566">
        <w:rPr>
          <w:i/>
        </w:rPr>
        <w:t>Примечание.</w:t>
      </w:r>
      <w:r w:rsidRPr="00456566">
        <w:t xml:space="preserve"> </w:t>
      </w:r>
      <w:r>
        <w:t>Согласно полученным результатам, современные полевые метеодатчики позволяют определять</w:t>
      </w:r>
      <w:r w:rsidR="00DF74A6" w:rsidRPr="00DF74A6">
        <w:t xml:space="preserve"> </w:t>
      </w:r>
      <w:r w:rsidR="00DF74A6">
        <w:t>температуру, давление и влажность в точке стояния прибора</w:t>
      </w:r>
      <w:r>
        <w:t xml:space="preserve"> </w:t>
      </w:r>
      <w:r w:rsidR="00E720BC">
        <w:t>с требуемой точностью</w:t>
      </w:r>
      <w:r>
        <w:t xml:space="preserve">. </w:t>
      </w:r>
    </w:p>
    <w:p w:rsidR="00A36711" w:rsidRDefault="00110104" w:rsidP="00384073">
      <w:pPr>
        <w:pStyle w:val="ae"/>
        <w:tabs>
          <w:tab w:val="left" w:pos="9072"/>
        </w:tabs>
        <w:spacing w:before="240" w:after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Пример</w:t>
      </w:r>
      <w:r w:rsidR="00A36711" w:rsidRPr="000F60FE">
        <w:rPr>
          <w:b/>
          <w:i/>
          <w:sz w:val="28"/>
          <w:szCs w:val="28"/>
        </w:rPr>
        <w:t xml:space="preserve"> </w:t>
      </w:r>
      <w:r w:rsidR="00A36711">
        <w:rPr>
          <w:b/>
          <w:i/>
          <w:sz w:val="28"/>
          <w:szCs w:val="28"/>
        </w:rPr>
        <w:t>4</w:t>
      </w:r>
      <w:r w:rsidR="00A36711" w:rsidRPr="000F60FE">
        <w:rPr>
          <w:b/>
          <w:i/>
          <w:sz w:val="28"/>
          <w:szCs w:val="28"/>
        </w:rPr>
        <w:t>.</w:t>
      </w:r>
      <w:r w:rsidR="00A36711">
        <w:rPr>
          <w:b/>
          <w:sz w:val="28"/>
          <w:szCs w:val="28"/>
        </w:rPr>
        <w:t xml:space="preserve"> </w:t>
      </w:r>
      <w:r w:rsidR="00A36711">
        <w:rPr>
          <w:sz w:val="28"/>
          <w:szCs w:val="28"/>
        </w:rPr>
        <w:t xml:space="preserve">С какой точностью следует определять градиенты температуры, давления и влажности воздуха, если измеренное методом тригонометрического нивелирования превышение требуется получить с точностью геометрического нивелирования </w:t>
      </w:r>
      <w:r w:rsidR="00A36711">
        <w:rPr>
          <w:sz w:val="28"/>
          <w:szCs w:val="28"/>
          <w:lang w:val="en-US"/>
        </w:rPr>
        <w:t>III</w:t>
      </w:r>
      <w:r w:rsidR="00A36711" w:rsidRPr="007B4098">
        <w:rPr>
          <w:sz w:val="28"/>
          <w:szCs w:val="28"/>
        </w:rPr>
        <w:t xml:space="preserve"> </w:t>
      </w:r>
      <w:r w:rsidR="00A36711">
        <w:rPr>
          <w:sz w:val="28"/>
          <w:szCs w:val="28"/>
        </w:rPr>
        <w:t>класса?</w:t>
      </w:r>
    </w:p>
    <w:p w:rsidR="00A36711" w:rsidRDefault="00A36711" w:rsidP="00384073">
      <w:pPr>
        <w:pStyle w:val="af4"/>
        <w:ind w:firstLine="0"/>
        <w:rPr>
          <w:sz w:val="28"/>
          <w:szCs w:val="28"/>
        </w:rPr>
      </w:pPr>
      <w:r w:rsidRPr="000F60FE">
        <w:rPr>
          <w:i/>
          <w:sz w:val="28"/>
          <w:szCs w:val="28"/>
        </w:rPr>
        <w:t xml:space="preserve">Решение. </w:t>
      </w:r>
      <w:r>
        <w:rPr>
          <w:sz w:val="28"/>
          <w:szCs w:val="28"/>
        </w:rPr>
        <w:t xml:space="preserve">При решении </w:t>
      </w:r>
      <w:r w:rsidR="00110104" w:rsidRPr="004941F1">
        <w:rPr>
          <w:i/>
          <w:sz w:val="28"/>
          <w:szCs w:val="28"/>
        </w:rPr>
        <w:t>Примера</w:t>
      </w:r>
      <w:r w:rsidRPr="004941F1">
        <w:rPr>
          <w:i/>
          <w:sz w:val="28"/>
          <w:szCs w:val="28"/>
        </w:rPr>
        <w:t xml:space="preserve"> 2</w:t>
      </w:r>
      <w:r>
        <w:rPr>
          <w:i/>
          <w:sz w:val="28"/>
          <w:szCs w:val="28"/>
        </w:rPr>
        <w:t xml:space="preserve"> </w:t>
      </w:r>
      <w:r w:rsidR="008A13C1">
        <w:rPr>
          <w:sz w:val="28"/>
          <w:szCs w:val="28"/>
        </w:rPr>
        <w:t xml:space="preserve">(стр. 12-13) </w:t>
      </w:r>
      <w:r>
        <w:rPr>
          <w:sz w:val="28"/>
          <w:szCs w:val="28"/>
        </w:rPr>
        <w:t>мы показали, что для определения превышения со средней квадратической ошибкой 5 мм/км (</w:t>
      </w:r>
      <w:r>
        <w:rPr>
          <w:sz w:val="28"/>
          <w:szCs w:val="28"/>
          <w:lang w:val="en-US"/>
        </w:rPr>
        <w:t>III</w:t>
      </w:r>
      <w:r w:rsidRPr="00BF3259">
        <w:rPr>
          <w:sz w:val="28"/>
          <w:szCs w:val="28"/>
        </w:rPr>
        <w:t xml:space="preserve"> </w:t>
      </w:r>
      <w:r>
        <w:rPr>
          <w:sz w:val="28"/>
          <w:szCs w:val="28"/>
        </w:rPr>
        <w:t>класс) угол рефракции на линии длиной 1 км должен быть известен с точностью 1</w:t>
      </w:r>
      <w:r>
        <w:rPr>
          <w:sz w:val="28"/>
          <w:szCs w:val="28"/>
          <w:lang w:bidi="he-IL"/>
        </w:rPr>
        <w:t>̋</w:t>
      </w:r>
      <w:r>
        <w:rPr>
          <w:sz w:val="28"/>
          <w:szCs w:val="28"/>
        </w:rPr>
        <w:t>, а градиент показателя преломления с точностью – 10</w:t>
      </w:r>
      <w:r>
        <w:rPr>
          <w:sz w:val="28"/>
          <w:szCs w:val="28"/>
          <w:vertAlign w:val="superscript"/>
        </w:rPr>
        <w:t>-8</w:t>
      </w:r>
      <w:r w:rsidR="008A13C1">
        <w:rPr>
          <w:sz w:val="28"/>
          <w:szCs w:val="28"/>
        </w:rPr>
        <w:t>/м. Воспользуемся формулой (22):</w:t>
      </w:r>
    </w:p>
    <w:p w:rsidR="00A36711" w:rsidRDefault="00A36711" w:rsidP="00384073">
      <w:pPr>
        <w:pStyle w:val="ae"/>
        <w:tabs>
          <w:tab w:val="left" w:pos="9072"/>
        </w:tabs>
        <w:ind w:firstLine="0"/>
        <w:jc w:val="center"/>
        <w:rPr>
          <w:sz w:val="28"/>
          <w:szCs w:val="28"/>
        </w:rPr>
      </w:pPr>
      <w:r w:rsidRPr="00B2268A">
        <w:rPr>
          <w:position w:val="-20"/>
          <w:sz w:val="28"/>
          <w:szCs w:val="28"/>
        </w:rPr>
        <w:object w:dxaOrig="8940" w:dyaOrig="639">
          <v:shape id="_x0000_i1094" type="#_x0000_t75" style="width:447.3pt;height:30.65pt" o:ole="">
            <v:imagedata r:id="rId147" o:title=""/>
          </v:shape>
          <o:OLEObject Type="Embed" ProgID="Equation.DSMT4" ShapeID="_x0000_i1094" DrawAspect="Content" ObjectID="_1653147517" r:id="rId148"/>
        </w:object>
      </w:r>
    </w:p>
    <w:p w:rsidR="00A36711" w:rsidRDefault="00A36711" w:rsidP="00384073">
      <w:pPr>
        <w:pStyle w:val="ae"/>
        <w:tabs>
          <w:tab w:val="left" w:pos="9072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По принципу равных влияний:</w:t>
      </w:r>
    </w:p>
    <w:p w:rsidR="00A36711" w:rsidRPr="00E80B9E" w:rsidRDefault="00A36711" w:rsidP="00384073">
      <w:pPr>
        <w:pStyle w:val="ae"/>
        <w:tabs>
          <w:tab w:val="left" w:pos="9072"/>
        </w:tabs>
        <w:ind w:firstLine="0"/>
        <w:jc w:val="center"/>
        <w:rPr>
          <w:position w:val="-20"/>
          <w:sz w:val="28"/>
          <w:szCs w:val="28"/>
        </w:rPr>
      </w:pPr>
      <w:r w:rsidRPr="00E80B9E">
        <w:rPr>
          <w:position w:val="-20"/>
          <w:sz w:val="28"/>
          <w:szCs w:val="28"/>
        </w:rPr>
        <w:object w:dxaOrig="6480" w:dyaOrig="800">
          <v:shape id="_x0000_i1095" type="#_x0000_t75" style="width:324pt;height:39.85pt" o:ole="">
            <v:imagedata r:id="rId149" o:title=""/>
          </v:shape>
          <o:OLEObject Type="Embed" ProgID="Equation.DSMT4" ShapeID="_x0000_i1095" DrawAspect="Content" ObjectID="_1653147518" r:id="rId150"/>
        </w:object>
      </w:r>
    </w:p>
    <w:p w:rsidR="00A36711" w:rsidRDefault="00A36711" w:rsidP="00384073">
      <w:pPr>
        <w:pStyle w:val="ae"/>
        <w:tabs>
          <w:tab w:val="left" w:pos="9072"/>
        </w:tabs>
        <w:spacing w:before="240"/>
        <w:ind w:firstLine="0"/>
        <w:rPr>
          <w:sz w:val="28"/>
          <w:szCs w:val="28"/>
        </w:rPr>
      </w:pPr>
      <w:r>
        <w:rPr>
          <w:sz w:val="28"/>
          <w:szCs w:val="28"/>
        </w:rPr>
        <w:t>Тогда</w:t>
      </w:r>
    </w:p>
    <w:p w:rsidR="00A36711" w:rsidRPr="00E80B9E" w:rsidRDefault="00A36711" w:rsidP="00384073">
      <w:pPr>
        <w:pStyle w:val="ae"/>
        <w:tabs>
          <w:tab w:val="left" w:pos="9072"/>
        </w:tabs>
        <w:ind w:firstLine="0"/>
        <w:jc w:val="center"/>
        <w:rPr>
          <w:position w:val="-20"/>
          <w:sz w:val="28"/>
          <w:szCs w:val="28"/>
        </w:rPr>
      </w:pPr>
      <w:r w:rsidRPr="00E80B9E">
        <w:rPr>
          <w:position w:val="-20"/>
          <w:sz w:val="28"/>
          <w:szCs w:val="28"/>
        </w:rPr>
        <w:object w:dxaOrig="5960" w:dyaOrig="3040">
          <v:shape id="_x0000_i1096" type="#_x0000_t75" style="width:297.2pt;height:150.9pt" o:ole="">
            <v:imagedata r:id="rId151" o:title=""/>
          </v:shape>
          <o:OLEObject Type="Embed" ProgID="Equation.DSMT4" ShapeID="_x0000_i1096" DrawAspect="Content" ObjectID="_1653147519" r:id="rId152"/>
        </w:object>
      </w:r>
    </w:p>
    <w:p w:rsidR="00A36711" w:rsidRDefault="00A36711" w:rsidP="008A13C1">
      <w:pPr>
        <w:pStyle w:val="ae"/>
        <w:tabs>
          <w:tab w:val="left" w:pos="9072"/>
        </w:tabs>
        <w:spacing w:before="240"/>
        <w:ind w:firstLine="0"/>
        <w:rPr>
          <w:sz w:val="28"/>
          <w:szCs w:val="28"/>
        </w:rPr>
      </w:pPr>
      <w:r w:rsidRPr="00A00FAD">
        <w:rPr>
          <w:i/>
          <w:sz w:val="28"/>
          <w:szCs w:val="28"/>
        </w:rPr>
        <w:lastRenderedPageBreak/>
        <w:t>Вывод:</w:t>
      </w:r>
      <w:r w:rsidRPr="00A00F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определения превышения со средней </w:t>
      </w:r>
      <w:proofErr w:type="spellStart"/>
      <w:r>
        <w:rPr>
          <w:sz w:val="28"/>
          <w:szCs w:val="28"/>
        </w:rPr>
        <w:t>квадратической</w:t>
      </w:r>
      <w:proofErr w:type="spellEnd"/>
      <w:r>
        <w:rPr>
          <w:sz w:val="28"/>
          <w:szCs w:val="28"/>
        </w:rPr>
        <w:t xml:space="preserve"> ошибкой </w:t>
      </w:r>
      <w:r w:rsidR="008A13C1" w:rsidRPr="008A13C1">
        <w:rPr>
          <w:position w:val="-6"/>
          <w:sz w:val="28"/>
          <w:szCs w:val="28"/>
        </w:rPr>
        <w:object w:dxaOrig="1040" w:dyaOrig="300">
          <v:shape id="_x0000_i1097" type="#_x0000_t75" style="width:52.1pt;height:15.3pt" o:ole="">
            <v:imagedata r:id="rId153" o:title=""/>
          </v:shape>
          <o:OLEObject Type="Embed" ProgID="Equation.DSMT4" ShapeID="_x0000_i1097" DrawAspect="Content" ObjectID="_1653147520" r:id="rId154"/>
        </w:objec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III</w:t>
      </w:r>
      <w:r w:rsidRPr="00BF3259">
        <w:rPr>
          <w:sz w:val="28"/>
          <w:szCs w:val="28"/>
        </w:rPr>
        <w:t xml:space="preserve"> </w:t>
      </w:r>
      <w:r>
        <w:rPr>
          <w:sz w:val="28"/>
          <w:szCs w:val="28"/>
        </w:rPr>
        <w:t>класс) на линии длиной 1 км</w:t>
      </w:r>
      <w:r w:rsidRPr="00A00FAD">
        <w:rPr>
          <w:sz w:val="28"/>
          <w:szCs w:val="28"/>
        </w:rPr>
        <w:t xml:space="preserve"> градиенты температуры, давления и влажности следует определять со средними </w:t>
      </w:r>
      <w:proofErr w:type="spellStart"/>
      <w:r w:rsidRPr="00A00FAD">
        <w:rPr>
          <w:sz w:val="28"/>
          <w:szCs w:val="28"/>
        </w:rPr>
        <w:t>квадратическими</w:t>
      </w:r>
      <w:proofErr w:type="spellEnd"/>
      <w:r w:rsidRPr="00A00FAD">
        <w:rPr>
          <w:sz w:val="28"/>
          <w:szCs w:val="28"/>
        </w:rPr>
        <w:t xml:space="preserve"> ошибками </w:t>
      </w:r>
      <w:r w:rsidRPr="00A00FAD">
        <w:rPr>
          <w:position w:val="-10"/>
          <w:sz w:val="28"/>
          <w:szCs w:val="28"/>
        </w:rPr>
        <w:object w:dxaOrig="1300" w:dyaOrig="400">
          <v:shape id="_x0000_i1098" type="#_x0000_t75" style="width:65.1pt;height:19.9pt" o:ole="">
            <v:imagedata r:id="rId155" o:title=""/>
          </v:shape>
          <o:OLEObject Type="Embed" ProgID="Equation.DSMT4" ShapeID="_x0000_i1098" DrawAspect="Content" ObjectID="_1653147521" r:id="rId156"/>
        </w:object>
      </w:r>
      <w:r w:rsidRPr="00A00FAD">
        <w:rPr>
          <w:sz w:val="28"/>
          <w:szCs w:val="28"/>
        </w:rPr>
        <w:t xml:space="preserve">, </w:t>
      </w:r>
      <w:r w:rsidRPr="00A00FAD">
        <w:rPr>
          <w:position w:val="-10"/>
          <w:sz w:val="28"/>
          <w:szCs w:val="28"/>
        </w:rPr>
        <w:object w:dxaOrig="1620" w:dyaOrig="340">
          <v:shape id="_x0000_i1099" type="#_x0000_t75" style="width:81.2pt;height:17.6pt" o:ole="">
            <v:imagedata r:id="rId157" o:title=""/>
          </v:shape>
          <o:OLEObject Type="Embed" ProgID="Equation.DSMT4" ShapeID="_x0000_i1099" DrawAspect="Content" ObjectID="_1653147522" r:id="rId158"/>
        </w:object>
      </w:r>
      <w:r w:rsidRPr="00A00FAD">
        <w:rPr>
          <w:sz w:val="28"/>
          <w:szCs w:val="28"/>
        </w:rPr>
        <w:t xml:space="preserve"> и </w:t>
      </w:r>
      <w:r w:rsidRPr="00A00FAD">
        <w:rPr>
          <w:position w:val="-10"/>
          <w:sz w:val="28"/>
          <w:szCs w:val="28"/>
        </w:rPr>
        <w:object w:dxaOrig="1460" w:dyaOrig="340">
          <v:shape id="_x0000_i1100" type="#_x0000_t75" style="width:72.75pt;height:17.6pt" o:ole="">
            <v:imagedata r:id="rId159" o:title=""/>
          </v:shape>
          <o:OLEObject Type="Embed" ProgID="Equation.DSMT4" ShapeID="_x0000_i1100" DrawAspect="Content" ObjectID="_1653147523" r:id="rId160"/>
        </w:object>
      </w:r>
      <w:r w:rsidRPr="00A00FAD">
        <w:rPr>
          <w:sz w:val="28"/>
          <w:szCs w:val="28"/>
        </w:rPr>
        <w:t>, соответственно.</w:t>
      </w:r>
    </w:p>
    <w:p w:rsidR="00E720BC" w:rsidRPr="00456566" w:rsidRDefault="00E720BC" w:rsidP="00E720BC">
      <w:pPr>
        <w:pStyle w:val="ae"/>
        <w:spacing w:after="120"/>
        <w:ind w:firstLine="0"/>
      </w:pPr>
      <w:r w:rsidRPr="00456566">
        <w:rPr>
          <w:i/>
        </w:rPr>
        <w:t>Примечание.</w:t>
      </w:r>
      <w:r w:rsidRPr="00456566">
        <w:t xml:space="preserve"> </w:t>
      </w:r>
      <w:r>
        <w:t xml:space="preserve">Согласно полученным результатам, требования к точности определения градиентов метеопараметров при угловых геодезических измерениях лежат за пределами точностных возможностей современных полевых метеодатчиков. </w:t>
      </w:r>
    </w:p>
    <w:p w:rsidR="009679C3" w:rsidRPr="009679C3" w:rsidRDefault="002B3043" w:rsidP="002B3043">
      <w:pPr>
        <w:pStyle w:val="ae"/>
        <w:tabs>
          <w:tab w:val="left" w:pos="851"/>
        </w:tabs>
        <w:spacing w:before="240" w:after="120"/>
        <w:ind w:left="851" w:hanging="425"/>
        <w:rPr>
          <w:b/>
          <w:sz w:val="28"/>
          <w:szCs w:val="28"/>
        </w:rPr>
      </w:pPr>
      <w:r>
        <w:rPr>
          <w:b/>
          <w:sz w:val="28"/>
          <w:szCs w:val="28"/>
        </w:rPr>
        <w:t>4.4</w:t>
      </w:r>
      <w:r>
        <w:rPr>
          <w:b/>
          <w:sz w:val="28"/>
          <w:szCs w:val="28"/>
        </w:rPr>
        <w:tab/>
      </w:r>
      <w:r w:rsidR="003A1B39">
        <w:rPr>
          <w:b/>
          <w:sz w:val="28"/>
          <w:szCs w:val="28"/>
        </w:rPr>
        <w:t>Некоторые п</w:t>
      </w:r>
      <w:r w:rsidR="009679C3" w:rsidRPr="009679C3">
        <w:rPr>
          <w:b/>
          <w:sz w:val="28"/>
          <w:szCs w:val="28"/>
        </w:rPr>
        <w:t xml:space="preserve">рактические рекомендации по решению задач Контрольной работы № 1 </w:t>
      </w:r>
    </w:p>
    <w:p w:rsidR="009679C3" w:rsidRPr="000530CF" w:rsidRDefault="009679C3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 w:rsidRPr="000530CF">
        <w:rPr>
          <w:rFonts w:ascii="Times New Roman" w:hAnsi="Times New Roman"/>
          <w:b/>
          <w:i/>
          <w:sz w:val="28"/>
          <w:szCs w:val="28"/>
        </w:rPr>
        <w:t xml:space="preserve">Задача 1. </w:t>
      </w:r>
      <w:r w:rsidRPr="000530CF">
        <w:rPr>
          <w:rFonts w:ascii="Times New Roman" w:hAnsi="Times New Roman"/>
          <w:sz w:val="28"/>
          <w:szCs w:val="28"/>
        </w:rPr>
        <w:t>Воспользуйтесь известным из курса геодезии определением относительной ошибки, согласно которому</w:t>
      </w:r>
      <w:r w:rsidR="003A1B39" w:rsidRPr="000530CF">
        <w:rPr>
          <w:rFonts w:ascii="Times New Roman" w:hAnsi="Times New Roman"/>
          <w:sz w:val="28"/>
          <w:szCs w:val="28"/>
        </w:rPr>
        <w:t>,</w:t>
      </w:r>
      <w:r w:rsidRPr="000530CF">
        <w:rPr>
          <w:rFonts w:ascii="Times New Roman" w:hAnsi="Times New Roman"/>
          <w:sz w:val="28"/>
          <w:szCs w:val="28"/>
        </w:rPr>
        <w:t xml:space="preserve"> относительная ошибка измерения расстояния представляет собой отношение абсолютной ошибки </w:t>
      </w:r>
      <w:r w:rsidR="003A1B39" w:rsidRPr="004212FC">
        <w:rPr>
          <w:position w:val="-12"/>
        </w:rPr>
        <w:object w:dxaOrig="400" w:dyaOrig="380">
          <v:shape id="_x0000_i1101" type="#_x0000_t75" style="width:19.9pt;height:19.15pt" o:ole="">
            <v:imagedata r:id="rId161" o:title=""/>
          </v:shape>
          <o:OLEObject Type="Embed" ProgID="Equation.DSMT4" ShapeID="_x0000_i1101" DrawAspect="Content" ObjectID="_1653147524" r:id="rId162"/>
        </w:object>
      </w:r>
      <w:r w:rsidR="003A1B39" w:rsidRPr="000530CF">
        <w:rPr>
          <w:rFonts w:ascii="Times New Roman" w:hAnsi="Times New Roman"/>
          <w:sz w:val="28"/>
          <w:szCs w:val="28"/>
        </w:rPr>
        <w:t xml:space="preserve"> </w:t>
      </w:r>
      <w:r w:rsidRPr="000530CF">
        <w:rPr>
          <w:rFonts w:ascii="Times New Roman" w:hAnsi="Times New Roman"/>
          <w:sz w:val="28"/>
          <w:szCs w:val="28"/>
        </w:rPr>
        <w:t>к измеренному расстоянию</w:t>
      </w:r>
      <w:r w:rsidR="003A1B39" w:rsidRPr="000530CF">
        <w:rPr>
          <w:rFonts w:ascii="Times New Roman" w:hAnsi="Times New Roman"/>
          <w:sz w:val="28"/>
          <w:szCs w:val="28"/>
        </w:rPr>
        <w:t xml:space="preserve"> </w:t>
      </w:r>
      <w:r w:rsidR="003A1B39" w:rsidRPr="004212FC">
        <w:rPr>
          <w:position w:val="-4"/>
        </w:rPr>
        <w:object w:dxaOrig="300" w:dyaOrig="279">
          <v:shape id="_x0000_i1102" type="#_x0000_t75" style="width:15.3pt;height:13.8pt" o:ole="">
            <v:imagedata r:id="rId163" o:title=""/>
          </v:shape>
          <o:OLEObject Type="Embed" ProgID="Equation.DSMT4" ShapeID="_x0000_i1102" DrawAspect="Content" ObjectID="_1653147525" r:id="rId164"/>
        </w:object>
      </w:r>
      <w:r w:rsidRPr="000530CF">
        <w:rPr>
          <w:rFonts w:ascii="Times New Roman" w:hAnsi="Times New Roman"/>
          <w:sz w:val="28"/>
          <w:szCs w:val="28"/>
        </w:rPr>
        <w:t>:</w:t>
      </w:r>
    </w:p>
    <w:p w:rsidR="003A1B39" w:rsidRDefault="003A1B39" w:rsidP="002B3043">
      <w:pPr>
        <w:spacing w:after="200" w:line="360" w:lineRule="auto"/>
        <w:ind w:left="426" w:hanging="437"/>
        <w:jc w:val="center"/>
        <w:rPr>
          <w:sz w:val="28"/>
          <w:szCs w:val="28"/>
          <w:lang w:val="en-US"/>
        </w:rPr>
      </w:pPr>
      <w:r w:rsidRPr="003A1B39">
        <w:rPr>
          <w:position w:val="-26"/>
          <w:sz w:val="28"/>
          <w:szCs w:val="28"/>
        </w:rPr>
        <w:object w:dxaOrig="1140" w:dyaOrig="700">
          <v:shape id="_x0000_i1103" type="#_x0000_t75" style="width:56.7pt;height:35.25pt" o:ole="">
            <v:imagedata r:id="rId165" o:title=""/>
          </v:shape>
          <o:OLEObject Type="Embed" ProgID="Equation.DSMT4" ShapeID="_x0000_i1103" DrawAspect="Content" ObjectID="_1653147526" r:id="rId166"/>
        </w:object>
      </w:r>
    </w:p>
    <w:p w:rsidR="0019692F" w:rsidRDefault="0019692F" w:rsidP="0019692F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2C11F3">
        <w:rPr>
          <w:rFonts w:ascii="Times New Roman" w:hAnsi="Times New Roman"/>
          <w:b/>
          <w:i/>
          <w:sz w:val="28"/>
          <w:szCs w:val="28"/>
        </w:rPr>
        <w:t xml:space="preserve">Задаче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5</w:t>
      </w:r>
      <w:proofErr w:type="gramEnd"/>
      <w:r>
        <w:rPr>
          <w:rFonts w:ascii="Times New Roman" w:hAnsi="Times New Roman"/>
          <w:sz w:val="28"/>
          <w:szCs w:val="28"/>
        </w:rPr>
        <w:t xml:space="preserve"> прежде чем сравнивать полученную ошибку с допусками, предусмотренными Инструкцией, следует привести фактическую и предельную ошибки к одному расстоянию.</w:t>
      </w:r>
    </w:p>
    <w:p w:rsidR="003A1B39" w:rsidRPr="000530CF" w:rsidRDefault="003A1B39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 w:rsidRPr="000530CF">
        <w:rPr>
          <w:rFonts w:ascii="Times New Roman" w:hAnsi="Times New Roman"/>
          <w:sz w:val="28"/>
          <w:szCs w:val="28"/>
        </w:rPr>
        <w:t xml:space="preserve">В </w:t>
      </w:r>
      <w:r w:rsidRPr="000530CF">
        <w:rPr>
          <w:rFonts w:ascii="Times New Roman" w:hAnsi="Times New Roman"/>
          <w:b/>
          <w:i/>
          <w:sz w:val="28"/>
          <w:szCs w:val="28"/>
        </w:rPr>
        <w:t xml:space="preserve">Задачах 5-8 </w:t>
      </w:r>
      <w:r w:rsidRPr="000530CF">
        <w:rPr>
          <w:rFonts w:ascii="Times New Roman" w:hAnsi="Times New Roman"/>
          <w:sz w:val="28"/>
          <w:szCs w:val="28"/>
        </w:rPr>
        <w:t>речь идет об угле рефракции, градиенте показателя преломления, градиентах метеопараметров, а не об их ошибках!</w:t>
      </w:r>
    </w:p>
    <w:p w:rsidR="000530CF" w:rsidRDefault="003A1B39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 w:rsidRPr="000530CF">
        <w:rPr>
          <w:rFonts w:ascii="Times New Roman" w:hAnsi="Times New Roman"/>
          <w:b/>
          <w:i/>
          <w:sz w:val="28"/>
          <w:szCs w:val="28"/>
        </w:rPr>
        <w:t>Задача 8.</w:t>
      </w:r>
      <w:r w:rsidRPr="000530CF">
        <w:rPr>
          <w:rFonts w:ascii="Times New Roman" w:hAnsi="Times New Roman"/>
          <w:sz w:val="28"/>
          <w:szCs w:val="28"/>
        </w:rPr>
        <w:t xml:space="preserve"> Не путайте длину дистанции </w:t>
      </w:r>
      <w:r w:rsidRPr="00695C96">
        <w:rPr>
          <w:rFonts w:ascii="Times New Roman" w:hAnsi="Times New Roman"/>
          <w:i/>
          <w:sz w:val="28"/>
          <w:szCs w:val="28"/>
          <w:lang w:val="en-US"/>
        </w:rPr>
        <w:t>D</w:t>
      </w:r>
      <w:r w:rsidRPr="000530CF">
        <w:rPr>
          <w:rFonts w:ascii="Times New Roman" w:hAnsi="Times New Roman"/>
          <w:sz w:val="28"/>
          <w:szCs w:val="28"/>
        </w:rPr>
        <w:t>, входящую в формулу (10), с расстоянием до бетонной стены.</w:t>
      </w:r>
    </w:p>
    <w:p w:rsidR="00EE4FD7" w:rsidRDefault="00474AFD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530CF">
        <w:rPr>
          <w:rFonts w:ascii="Times New Roman" w:hAnsi="Times New Roman"/>
          <w:sz w:val="28"/>
          <w:szCs w:val="28"/>
        </w:rPr>
        <w:t xml:space="preserve">В задачах на определение средних </w:t>
      </w:r>
      <w:proofErr w:type="spellStart"/>
      <w:r w:rsidRPr="000530CF">
        <w:rPr>
          <w:rFonts w:ascii="Times New Roman" w:hAnsi="Times New Roman"/>
          <w:sz w:val="28"/>
          <w:szCs w:val="28"/>
        </w:rPr>
        <w:t>квадратических</w:t>
      </w:r>
      <w:proofErr w:type="spellEnd"/>
      <w:r w:rsidRPr="000530CF">
        <w:rPr>
          <w:rFonts w:ascii="Times New Roman" w:hAnsi="Times New Roman"/>
          <w:sz w:val="28"/>
          <w:szCs w:val="28"/>
        </w:rPr>
        <w:t xml:space="preserve"> ошибок все числа представлять в нормализованном виде, сохранять в процессе вычислений (3-4) значащих цифры (четыре – если первая цифра равна 1), в итоговом значении средней квадратической ошибки сохранять (1-2) значащих цифры (две – если первая цифра равна 1) (см. примеры решения задач на стр. </w:t>
      </w:r>
      <w:r w:rsidR="000530CF" w:rsidRPr="000530CF">
        <w:rPr>
          <w:rFonts w:ascii="Times New Roman" w:hAnsi="Times New Roman"/>
          <w:sz w:val="28"/>
          <w:szCs w:val="28"/>
        </w:rPr>
        <w:t xml:space="preserve">12-13, </w:t>
      </w:r>
      <w:r w:rsidRPr="000530CF">
        <w:rPr>
          <w:rFonts w:ascii="Times New Roman" w:hAnsi="Times New Roman"/>
          <w:sz w:val="28"/>
          <w:szCs w:val="28"/>
        </w:rPr>
        <w:t xml:space="preserve">16-18 и </w:t>
      </w:r>
      <w:r w:rsidR="00695C96">
        <w:rPr>
          <w:rFonts w:ascii="Times New Roman" w:hAnsi="Times New Roman"/>
          <w:sz w:val="28"/>
          <w:szCs w:val="28"/>
        </w:rPr>
        <w:t>образец</w:t>
      </w:r>
      <w:r w:rsidRPr="000530CF">
        <w:rPr>
          <w:rFonts w:ascii="Times New Roman" w:hAnsi="Times New Roman"/>
          <w:sz w:val="28"/>
          <w:szCs w:val="28"/>
        </w:rPr>
        <w:t xml:space="preserve"> оформления задач в Приложении 8.3).</w:t>
      </w:r>
      <w:proofErr w:type="gramEnd"/>
    </w:p>
    <w:p w:rsidR="005F08EB" w:rsidRDefault="001268F4" w:rsidP="002B3043">
      <w:pPr>
        <w:pStyle w:val="a4"/>
        <w:numPr>
          <w:ilvl w:val="0"/>
          <w:numId w:val="8"/>
        </w:numPr>
        <w:spacing w:after="200" w:line="360" w:lineRule="auto"/>
        <w:ind w:left="426" w:hanging="4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остальных случаях количество значащих цифр в процессе вычислений и в полученных результатах определяется, исходя из точности данного вида геодезических измерений.</w:t>
      </w:r>
      <w:r w:rsidR="005F08EB">
        <w:rPr>
          <w:rFonts w:ascii="Times New Roman" w:hAnsi="Times New Roman"/>
          <w:sz w:val="28"/>
          <w:szCs w:val="28"/>
        </w:rPr>
        <w:br w:type="page"/>
      </w:r>
    </w:p>
    <w:p w:rsidR="003A1B39" w:rsidRPr="00114A73" w:rsidRDefault="00114A73" w:rsidP="00387521">
      <w:pPr>
        <w:pStyle w:val="a4"/>
        <w:numPr>
          <w:ilvl w:val="0"/>
          <w:numId w:val="2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114A73">
        <w:rPr>
          <w:rFonts w:ascii="Times New Roman" w:hAnsi="Times New Roman"/>
          <w:b/>
          <w:sz w:val="28"/>
          <w:szCs w:val="28"/>
        </w:rPr>
        <w:lastRenderedPageBreak/>
        <w:t>Методические рекомендации по оформлению Контрольной работы № 1</w:t>
      </w:r>
    </w:p>
    <w:p w:rsidR="00114A73" w:rsidRPr="00130BB4" w:rsidRDefault="00114A73" w:rsidP="00474AFD">
      <w:pPr>
        <w:spacing w:after="20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30BB4">
        <w:rPr>
          <w:rFonts w:ascii="Times New Roman" w:hAnsi="Times New Roman"/>
          <w:color w:val="000000" w:themeColor="text1"/>
          <w:sz w:val="28"/>
          <w:szCs w:val="28"/>
        </w:rPr>
        <w:t>Задание Контрольной работы № 1 следует оформ</w:t>
      </w:r>
      <w:r w:rsidR="000530CF" w:rsidRPr="00130BB4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30BB4">
        <w:rPr>
          <w:rFonts w:ascii="Times New Roman" w:hAnsi="Times New Roman"/>
          <w:color w:val="000000" w:themeColor="text1"/>
          <w:sz w:val="28"/>
          <w:szCs w:val="28"/>
        </w:rPr>
        <w:t xml:space="preserve">ть в текстовом редакторе </w:t>
      </w:r>
      <w:r w:rsidRPr="00130BB4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WORD</w:t>
      </w:r>
      <w:r w:rsidRPr="00130BB4">
        <w:rPr>
          <w:rFonts w:ascii="Times New Roman" w:hAnsi="Times New Roman"/>
          <w:color w:val="000000" w:themeColor="text1"/>
          <w:sz w:val="28"/>
          <w:szCs w:val="28"/>
        </w:rPr>
        <w:t xml:space="preserve"> и представить на проверку в виде файла с расширением </w:t>
      </w:r>
      <w:r w:rsidRPr="00130BB4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doc</w:t>
      </w:r>
      <w:r w:rsidRPr="00130BB4">
        <w:rPr>
          <w:rFonts w:ascii="Times New Roman" w:hAnsi="Times New Roman"/>
          <w:color w:val="000000" w:themeColor="text1"/>
          <w:sz w:val="28"/>
          <w:szCs w:val="28"/>
        </w:rPr>
        <w:t xml:space="preserve"> или </w:t>
      </w:r>
      <w:r w:rsidRPr="00130BB4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docx</w:t>
      </w:r>
      <w:r w:rsidRPr="00130BB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1010A" w:rsidRPr="00130BB4" w:rsidRDefault="0011010A" w:rsidP="0011010A">
      <w:pPr>
        <w:spacing w:after="200" w:line="360" w:lineRule="auto"/>
        <w:jc w:val="both"/>
        <w:rPr>
          <w:rFonts w:ascii="Times New Roman" w:hAnsi="Times New Roman"/>
          <w:color w:val="000000" w:themeColor="text1"/>
        </w:rPr>
      </w:pPr>
      <w:r w:rsidRPr="00130BB4">
        <w:rPr>
          <w:rFonts w:ascii="Times New Roman" w:hAnsi="Times New Roman"/>
          <w:i/>
          <w:color w:val="000000" w:themeColor="text1"/>
        </w:rPr>
        <w:t>Примечание.</w:t>
      </w:r>
      <w:r w:rsidRPr="00130BB4">
        <w:rPr>
          <w:rFonts w:ascii="Times New Roman" w:hAnsi="Times New Roman"/>
          <w:color w:val="000000" w:themeColor="text1"/>
        </w:rPr>
        <w:t xml:space="preserve"> При отсутствии у студента навыков работы в </w:t>
      </w:r>
      <w:r w:rsidRPr="00130BB4">
        <w:rPr>
          <w:rFonts w:ascii="Times New Roman" w:hAnsi="Times New Roman"/>
          <w:i/>
          <w:color w:val="000000" w:themeColor="text1"/>
          <w:lang w:val="en-US"/>
        </w:rPr>
        <w:t>WORD</w:t>
      </w:r>
      <w:r w:rsidRPr="00130BB4">
        <w:rPr>
          <w:rFonts w:ascii="Times New Roman" w:hAnsi="Times New Roman"/>
          <w:color w:val="000000" w:themeColor="text1"/>
        </w:rPr>
        <w:t xml:space="preserve"> или в редакторах формул допускается полное или частичное (в части формул и вычислений) оформление контрольной работы в виде рукописи с соблюдением прочих изложенных требований к оформлению. В этом случае рукопись может быть отсканирована и представлена в виде ОДНОГО файла в формате </w:t>
      </w:r>
      <w:proofErr w:type="spellStart"/>
      <w:r w:rsidRPr="00130BB4">
        <w:rPr>
          <w:rFonts w:ascii="Times New Roman" w:hAnsi="Times New Roman"/>
          <w:i/>
          <w:color w:val="000000" w:themeColor="text1"/>
          <w:lang w:val="en-US"/>
        </w:rPr>
        <w:t>pdf</w:t>
      </w:r>
      <w:proofErr w:type="spellEnd"/>
      <w:r w:rsidRPr="00130BB4">
        <w:rPr>
          <w:rFonts w:ascii="Times New Roman" w:hAnsi="Times New Roman"/>
          <w:color w:val="000000" w:themeColor="text1"/>
        </w:rPr>
        <w:t xml:space="preserve"> или ОД</w:t>
      </w:r>
      <w:r>
        <w:rPr>
          <w:rFonts w:ascii="Times New Roman" w:hAnsi="Times New Roman"/>
          <w:color w:val="000000" w:themeColor="text1"/>
        </w:rPr>
        <w:t>НОГО</w:t>
      </w:r>
      <w:r w:rsidRPr="00130BB4">
        <w:rPr>
          <w:rFonts w:ascii="Times New Roman" w:hAnsi="Times New Roman"/>
          <w:color w:val="000000" w:themeColor="text1"/>
        </w:rPr>
        <w:t xml:space="preserve"> файл</w:t>
      </w:r>
      <w:r>
        <w:rPr>
          <w:rFonts w:ascii="Times New Roman" w:hAnsi="Times New Roman"/>
          <w:color w:val="000000" w:themeColor="text1"/>
        </w:rPr>
        <w:t>а</w:t>
      </w:r>
      <w:r w:rsidRPr="00130BB4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в форматах </w:t>
      </w:r>
      <w:r w:rsidRPr="00613898">
        <w:rPr>
          <w:rFonts w:ascii="Times New Roman" w:hAnsi="Times New Roman"/>
          <w:i/>
          <w:color w:val="000000" w:themeColor="text1"/>
          <w:lang w:val="en-US"/>
        </w:rPr>
        <w:t>doc</w:t>
      </w:r>
      <w:r w:rsidRPr="00613898">
        <w:rPr>
          <w:rFonts w:ascii="Times New Roman" w:hAnsi="Times New Roman"/>
          <w:color w:val="000000" w:themeColor="text1"/>
        </w:rPr>
        <w:t xml:space="preserve"> или </w:t>
      </w:r>
      <w:proofErr w:type="spellStart"/>
      <w:r w:rsidRPr="00613898">
        <w:rPr>
          <w:rFonts w:ascii="Times New Roman" w:hAnsi="Times New Roman"/>
          <w:i/>
          <w:color w:val="000000" w:themeColor="text1"/>
          <w:lang w:val="en-US"/>
        </w:rPr>
        <w:t>docx</w:t>
      </w:r>
      <w:proofErr w:type="spellEnd"/>
      <w:r w:rsidRPr="00613898">
        <w:rPr>
          <w:rFonts w:ascii="Times New Roman" w:hAnsi="Times New Roman"/>
          <w:color w:val="000000" w:themeColor="text1"/>
        </w:rPr>
        <w:t>,</w:t>
      </w:r>
      <w:r>
        <w:rPr>
          <w:rFonts w:ascii="Times New Roman" w:hAnsi="Times New Roman"/>
          <w:color w:val="000000" w:themeColor="text1"/>
        </w:rPr>
        <w:t xml:space="preserve"> в который </w:t>
      </w:r>
      <w:r w:rsidRPr="00130BB4">
        <w:rPr>
          <w:rFonts w:ascii="Times New Roman" w:hAnsi="Times New Roman"/>
          <w:color w:val="000000" w:themeColor="text1"/>
        </w:rPr>
        <w:t xml:space="preserve">фотографии отдельных страниц </w:t>
      </w:r>
      <w:r>
        <w:rPr>
          <w:rFonts w:ascii="Times New Roman" w:hAnsi="Times New Roman"/>
          <w:color w:val="000000" w:themeColor="text1"/>
        </w:rPr>
        <w:t xml:space="preserve">рукописи </w:t>
      </w:r>
      <w:r w:rsidRPr="00130BB4">
        <w:rPr>
          <w:rFonts w:ascii="Times New Roman" w:hAnsi="Times New Roman"/>
          <w:color w:val="000000" w:themeColor="text1"/>
        </w:rPr>
        <w:t xml:space="preserve">вставлены в текстовом редакторе </w:t>
      </w:r>
      <w:r w:rsidRPr="00130BB4">
        <w:rPr>
          <w:rFonts w:ascii="Times New Roman" w:hAnsi="Times New Roman"/>
          <w:i/>
          <w:color w:val="000000" w:themeColor="text1"/>
          <w:lang w:val="en-US"/>
        </w:rPr>
        <w:t>WORD</w:t>
      </w:r>
      <w:r w:rsidRPr="00130BB4">
        <w:rPr>
          <w:rFonts w:ascii="Times New Roman" w:hAnsi="Times New Roman"/>
          <w:color w:val="000000" w:themeColor="text1"/>
        </w:rPr>
        <w:t xml:space="preserve"> в качестве РИСУНКОВ.</w:t>
      </w:r>
    </w:p>
    <w:p w:rsidR="00114A73" w:rsidRDefault="00114A73" w:rsidP="00474A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титульном листе указать </w:t>
      </w:r>
    </w:p>
    <w:p w:rsidR="00114A73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и название контрольной работы (см. титульный лист данного учебно-методического пособия);</w:t>
      </w:r>
    </w:p>
    <w:p w:rsidR="00114A73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дисциплины;</w:t>
      </w:r>
    </w:p>
    <w:p w:rsidR="00114A73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ФИО </w:t>
      </w:r>
      <w:r w:rsidR="00233A5C">
        <w:rPr>
          <w:rFonts w:ascii="Times New Roman" w:hAnsi="Times New Roman"/>
          <w:sz w:val="28"/>
          <w:szCs w:val="28"/>
        </w:rPr>
        <w:t xml:space="preserve">студента </w:t>
      </w:r>
      <w:r>
        <w:rPr>
          <w:rFonts w:ascii="Times New Roman" w:hAnsi="Times New Roman"/>
          <w:sz w:val="28"/>
          <w:szCs w:val="28"/>
        </w:rPr>
        <w:t>и номер группы;</w:t>
      </w:r>
    </w:p>
    <w:p w:rsidR="00114A73" w:rsidRDefault="00114A73" w:rsidP="00114A73">
      <w:pPr>
        <w:pStyle w:val="a4"/>
        <w:numPr>
          <w:ilvl w:val="0"/>
          <w:numId w:val="6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шифр студента.</w:t>
      </w:r>
    </w:p>
    <w:p w:rsidR="00474AFD" w:rsidRDefault="00474AFD" w:rsidP="00474AF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каждой задачи включает:</w:t>
      </w:r>
    </w:p>
    <w:p w:rsidR="00474AFD" w:rsidRDefault="00387521" w:rsidP="00474AFD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Полный текст условия задачи.</w:t>
      </w:r>
    </w:p>
    <w:p w:rsidR="00695C96" w:rsidRDefault="00727DBC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Сокращенную форму записи условия в принятых обозначениях.</w:t>
      </w:r>
      <w:r w:rsidR="00DF74A6">
        <w:rPr>
          <w:rFonts w:ascii="Times New Roman" w:hAnsi="Times New Roman"/>
          <w:sz w:val="28"/>
          <w:szCs w:val="28"/>
        </w:rPr>
        <w:t xml:space="preserve"> </w:t>
      </w:r>
    </w:p>
    <w:p w:rsidR="000530CF" w:rsidRDefault="00387521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74AFD">
        <w:rPr>
          <w:rFonts w:ascii="Times New Roman" w:hAnsi="Times New Roman"/>
          <w:sz w:val="28"/>
          <w:szCs w:val="28"/>
        </w:rPr>
        <w:t xml:space="preserve">роцесс </w:t>
      </w:r>
      <w:r w:rsidR="000530CF">
        <w:rPr>
          <w:rFonts w:ascii="Times New Roman" w:hAnsi="Times New Roman"/>
          <w:sz w:val="28"/>
          <w:szCs w:val="28"/>
        </w:rPr>
        <w:t>вычислений</w:t>
      </w:r>
      <w:r w:rsidR="00474AFD">
        <w:rPr>
          <w:rFonts w:ascii="Times New Roman" w:hAnsi="Times New Roman"/>
          <w:sz w:val="28"/>
          <w:szCs w:val="28"/>
        </w:rPr>
        <w:t>, изложенный в следующей последо</w:t>
      </w:r>
      <w:r w:rsidR="000530CF">
        <w:rPr>
          <w:rFonts w:ascii="Times New Roman" w:hAnsi="Times New Roman"/>
          <w:sz w:val="28"/>
          <w:szCs w:val="28"/>
        </w:rPr>
        <w:t>в</w:t>
      </w:r>
      <w:r w:rsidR="00474AFD">
        <w:rPr>
          <w:rFonts w:ascii="Times New Roman" w:hAnsi="Times New Roman"/>
          <w:sz w:val="28"/>
          <w:szCs w:val="28"/>
        </w:rPr>
        <w:t>ательности:</w:t>
      </w:r>
    </w:p>
    <w:p w:rsidR="000530CF" w:rsidRDefault="000530CF" w:rsidP="000530CF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формула (в принятых обозначениях) – формула с подставленными численными значениями – этапы вычислений (можно опустить) – полученный результат.</w:t>
      </w:r>
    </w:p>
    <w:p w:rsidR="00DF74A6" w:rsidRPr="00DF74A6" w:rsidRDefault="00DF74A6" w:rsidP="000530CF">
      <w:pPr>
        <w:spacing w:after="200" w:line="360" w:lineRule="auto"/>
        <w:jc w:val="both"/>
        <w:rPr>
          <w:rFonts w:ascii="Times New Roman" w:hAnsi="Times New Roman"/>
        </w:rPr>
      </w:pPr>
      <w:r w:rsidRPr="00DF74A6">
        <w:rPr>
          <w:rFonts w:ascii="Times New Roman" w:hAnsi="Times New Roman"/>
          <w:i/>
        </w:rPr>
        <w:t xml:space="preserve">Примечание. </w:t>
      </w:r>
      <w:r w:rsidRPr="00DF74A6">
        <w:rPr>
          <w:rFonts w:ascii="Times New Roman" w:hAnsi="Times New Roman"/>
        </w:rPr>
        <w:t>Численные значения при необходимости округлять с учетом практическ</w:t>
      </w:r>
      <w:r w:rsidR="00BE1452">
        <w:rPr>
          <w:rFonts w:ascii="Times New Roman" w:hAnsi="Times New Roman"/>
        </w:rPr>
        <w:t>их</w:t>
      </w:r>
      <w:r w:rsidRPr="00DF74A6">
        <w:rPr>
          <w:rFonts w:ascii="Times New Roman" w:hAnsi="Times New Roman"/>
        </w:rPr>
        <w:t xml:space="preserve"> рекомендаци</w:t>
      </w:r>
      <w:r w:rsidR="00BE1452">
        <w:rPr>
          <w:rFonts w:ascii="Times New Roman" w:hAnsi="Times New Roman"/>
        </w:rPr>
        <w:t>й</w:t>
      </w:r>
      <w:r w:rsidRPr="00DF74A6">
        <w:rPr>
          <w:rFonts w:ascii="Times New Roman" w:hAnsi="Times New Roman"/>
        </w:rPr>
        <w:t xml:space="preserve"> 4</w:t>
      </w:r>
      <w:r w:rsidR="00BE1452">
        <w:rPr>
          <w:rFonts w:ascii="Times New Roman" w:hAnsi="Times New Roman"/>
        </w:rPr>
        <w:t>-5</w:t>
      </w:r>
      <w:r w:rsidRPr="00DF74A6">
        <w:rPr>
          <w:rFonts w:ascii="Times New Roman" w:hAnsi="Times New Roman"/>
        </w:rPr>
        <w:t xml:space="preserve"> </w:t>
      </w:r>
      <w:r w:rsidR="002B3043">
        <w:rPr>
          <w:rFonts w:ascii="Times New Roman" w:hAnsi="Times New Roman"/>
        </w:rPr>
        <w:t>пункта 4.4 данного пособия</w:t>
      </w:r>
      <w:r w:rsidRPr="00DF74A6">
        <w:rPr>
          <w:rFonts w:ascii="Times New Roman" w:hAnsi="Times New Roman"/>
        </w:rPr>
        <w:t>.</w:t>
      </w:r>
    </w:p>
    <w:p w:rsidR="000530CF" w:rsidRDefault="000530CF" w:rsidP="000530CF">
      <w:pPr>
        <w:pStyle w:val="a4"/>
        <w:numPr>
          <w:ilvl w:val="0"/>
          <w:numId w:val="7"/>
        </w:num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Развернутый ответ (вывод).</w:t>
      </w:r>
    </w:p>
    <w:p w:rsidR="000530CF" w:rsidRDefault="000530CF" w:rsidP="00387521">
      <w:pPr>
        <w:spacing w:after="20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оформления задач контрольной работы представлен в Приложении 8.3.</w:t>
      </w:r>
    </w:p>
    <w:p w:rsidR="00EE4FD7" w:rsidRPr="00F30F74" w:rsidRDefault="00A36711" w:rsidP="00EE4FD7">
      <w:pPr>
        <w:pStyle w:val="a4"/>
        <w:numPr>
          <w:ilvl w:val="0"/>
          <w:numId w:val="2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9679C3">
        <w:rPr>
          <w:rFonts w:ascii="Times New Roman" w:hAnsi="Times New Roman"/>
          <w:b/>
          <w:i/>
          <w:sz w:val="28"/>
          <w:szCs w:val="28"/>
        </w:rPr>
        <w:br w:type="page"/>
      </w:r>
      <w:r w:rsidR="00EE4FD7" w:rsidRPr="00F30F74">
        <w:rPr>
          <w:rFonts w:ascii="Times New Roman" w:hAnsi="Times New Roman"/>
          <w:b/>
          <w:sz w:val="28"/>
          <w:szCs w:val="28"/>
        </w:rPr>
        <w:lastRenderedPageBreak/>
        <w:t>Вопросы для самоконтроля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На каком основании показатель преломления и его градиент можно назвать «геодезическими» параметрами атмосферы?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Почему проблема учета влияния атмосферы на результаты геодезических измерений возникает только при условии неоднородности атмосферы?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С какой точностью должен быть известен среднеинтегральный показатель преломления, если расстояние требуется измерить с точностью 1 мм/ км?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К како</w:t>
      </w:r>
      <w:r w:rsidR="00227D5B">
        <w:rPr>
          <w:sz w:val="28"/>
          <w:szCs w:val="28"/>
        </w:rPr>
        <w:t>й ошибке в измеренном расстоянии</w:t>
      </w:r>
      <w:r>
        <w:rPr>
          <w:sz w:val="28"/>
          <w:szCs w:val="28"/>
        </w:rPr>
        <w:t xml:space="preserve"> приведет </w:t>
      </w:r>
      <w:r w:rsidR="00227D5B">
        <w:rPr>
          <w:sz w:val="28"/>
          <w:szCs w:val="28"/>
        </w:rPr>
        <w:t xml:space="preserve">неучтенное </w:t>
      </w:r>
      <w:r>
        <w:rPr>
          <w:sz w:val="28"/>
          <w:szCs w:val="28"/>
        </w:rPr>
        <w:t>изменение температуры воздуха на 1 К? изменение давления на 1 гПа?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Почему в электронной тахеометрии влиянием влажности пренебрегают?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С какой точностью следует определять влажность воздуха при измерениях в радиодиапазоне, если индекс преломления требуется получить с точностью 1 </w:t>
      </w:r>
      <w:r w:rsidRPr="00574114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-ед.?</w:t>
      </w:r>
    </w:p>
    <w:p w:rsidR="00EE4FD7" w:rsidRDefault="00EE4FD7" w:rsidP="00475F5E">
      <w:pPr>
        <w:pStyle w:val="a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Чему равен градиент температуры, если сформированный им угол рефракции равен 1</w:t>
      </w:r>
      <w:r>
        <w:rPr>
          <w:sz w:val="28"/>
          <w:szCs w:val="28"/>
          <w:rtl/>
          <w:lang w:bidi="he-IL"/>
        </w:rPr>
        <w:t>״</w:t>
      </w:r>
      <w:r>
        <w:rPr>
          <w:sz w:val="28"/>
          <w:szCs w:val="28"/>
          <w:lang w:bidi="he-IL"/>
        </w:rPr>
        <w:t>?</w:t>
      </w:r>
    </w:p>
    <w:p w:rsidR="00F30F74" w:rsidRPr="009C6820" w:rsidRDefault="00761046" w:rsidP="00F30F74">
      <w:pPr>
        <w:pStyle w:val="a4"/>
        <w:numPr>
          <w:ilvl w:val="0"/>
          <w:numId w:val="2"/>
        </w:numPr>
        <w:spacing w:before="480" w:after="24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 w:rsidRPr="009C6820">
        <w:rPr>
          <w:rFonts w:ascii="Times New Roman" w:hAnsi="Times New Roman"/>
          <w:b/>
          <w:sz w:val="28"/>
          <w:szCs w:val="28"/>
        </w:rPr>
        <w:t>Перечень р</w:t>
      </w:r>
      <w:r w:rsidR="00F30F74" w:rsidRPr="009C6820">
        <w:rPr>
          <w:rFonts w:ascii="Times New Roman" w:hAnsi="Times New Roman"/>
          <w:b/>
          <w:sz w:val="28"/>
          <w:szCs w:val="28"/>
        </w:rPr>
        <w:t>екомендуем</w:t>
      </w:r>
      <w:r w:rsidRPr="009C6820">
        <w:rPr>
          <w:rFonts w:ascii="Times New Roman" w:hAnsi="Times New Roman"/>
          <w:b/>
          <w:sz w:val="28"/>
          <w:szCs w:val="28"/>
        </w:rPr>
        <w:t>ой</w:t>
      </w:r>
      <w:r w:rsidR="00F30F74" w:rsidRPr="009C6820">
        <w:rPr>
          <w:rFonts w:ascii="Times New Roman" w:hAnsi="Times New Roman"/>
          <w:b/>
          <w:sz w:val="28"/>
          <w:szCs w:val="28"/>
        </w:rPr>
        <w:t xml:space="preserve"> литератур</w:t>
      </w:r>
      <w:r w:rsidRPr="009C6820">
        <w:rPr>
          <w:rFonts w:ascii="Times New Roman" w:hAnsi="Times New Roman"/>
          <w:b/>
          <w:sz w:val="28"/>
          <w:szCs w:val="28"/>
        </w:rPr>
        <w:t>ы</w:t>
      </w:r>
      <w:r w:rsidR="00F30F74" w:rsidRPr="009C6820">
        <w:rPr>
          <w:rFonts w:ascii="Times New Roman" w:hAnsi="Times New Roman"/>
          <w:b/>
          <w:sz w:val="28"/>
          <w:szCs w:val="28"/>
        </w:rPr>
        <w:t>:</w:t>
      </w:r>
    </w:p>
    <w:p w:rsidR="00F30F74" w:rsidRPr="009140B0" w:rsidRDefault="00F30F74" w:rsidP="00F30F74">
      <w:pPr>
        <w:pStyle w:val="a"/>
        <w:numPr>
          <w:ilvl w:val="0"/>
          <w:numId w:val="15"/>
        </w:numPr>
        <w:ind w:left="1134" w:hanging="425"/>
        <w:rPr>
          <w:color w:val="FF0000"/>
          <w:sz w:val="28"/>
          <w:szCs w:val="28"/>
        </w:rPr>
      </w:pPr>
      <w:r w:rsidRPr="009140B0">
        <w:rPr>
          <w:color w:val="FF0000"/>
          <w:sz w:val="28"/>
          <w:szCs w:val="28"/>
        </w:rPr>
        <w:t>Вшивкова О.В. Физика Земли и атмосферы. Влияние атмосферы на результаты геодезических измерений: Учебное пособие. – М.: МИИГАиК, 2017. – 88 с.</w:t>
      </w:r>
      <w:r w:rsidR="001A24F4">
        <w:rPr>
          <w:color w:val="FF0000"/>
          <w:sz w:val="28"/>
          <w:szCs w:val="28"/>
        </w:rPr>
        <w:t xml:space="preserve"> лекции</w:t>
      </w:r>
    </w:p>
    <w:p w:rsidR="00F30F74" w:rsidRPr="009140B0" w:rsidRDefault="0035572A" w:rsidP="00F30F74">
      <w:pPr>
        <w:pStyle w:val="a"/>
        <w:numPr>
          <w:ilvl w:val="0"/>
          <w:numId w:val="0"/>
        </w:numPr>
        <w:ind w:left="1134" w:hanging="1134"/>
        <w:rPr>
          <w:color w:val="FF0000"/>
          <w:sz w:val="28"/>
          <w:szCs w:val="28"/>
        </w:rPr>
      </w:pPr>
      <w:hyperlink r:id="rId167" w:history="1">
        <w:r w:rsidR="00F30F74" w:rsidRPr="009140B0">
          <w:rPr>
            <w:rStyle w:val="af8"/>
            <w:color w:val="FF0000"/>
          </w:rPr>
          <w:t>http://www.miigaik.ru/upload/iblock/122/1229544d453c8322928cfe9bca7fb6b1.pdf</w:t>
        </w:r>
      </w:hyperlink>
    </w:p>
    <w:p w:rsidR="00F30F74" w:rsidRPr="009140B0" w:rsidRDefault="00F30F74" w:rsidP="00F30F74">
      <w:pPr>
        <w:pStyle w:val="a"/>
        <w:numPr>
          <w:ilvl w:val="0"/>
          <w:numId w:val="15"/>
        </w:numPr>
        <w:ind w:left="1134" w:hanging="425"/>
        <w:rPr>
          <w:color w:val="FF0000"/>
          <w:sz w:val="28"/>
          <w:szCs w:val="28"/>
        </w:rPr>
      </w:pPr>
      <w:r w:rsidRPr="009140B0">
        <w:rPr>
          <w:color w:val="FF0000"/>
          <w:sz w:val="28"/>
          <w:szCs w:val="28"/>
        </w:rPr>
        <w:t>Вшивкова О.В. Физика Земли и атмосферы. Раздел 2. Физика атмосферы: учебно-методическое пособие и контрольные работы № 1, № 2. – М.: МИИГАиК, – 2017. – 38 с.</w:t>
      </w:r>
    </w:p>
    <w:p w:rsidR="008C7A81" w:rsidRPr="009140B0" w:rsidRDefault="0035572A" w:rsidP="00F30F74">
      <w:pPr>
        <w:pStyle w:val="a"/>
        <w:numPr>
          <w:ilvl w:val="0"/>
          <w:numId w:val="0"/>
        </w:numPr>
        <w:ind w:left="1134" w:hanging="1134"/>
        <w:rPr>
          <w:color w:val="FF0000"/>
        </w:rPr>
      </w:pPr>
      <w:hyperlink r:id="rId168" w:history="1">
        <w:r w:rsidR="00F30F74" w:rsidRPr="009140B0">
          <w:rPr>
            <w:rStyle w:val="af8"/>
            <w:color w:val="FF0000"/>
          </w:rPr>
          <w:t>http://www.miigaik.ru/upload/iblock/1b5/1b5fee26997a6c6b38e4a2a5473d4c58.pdf</w:t>
        </w:r>
      </w:hyperlink>
    </w:p>
    <w:p w:rsidR="008C7A81" w:rsidRDefault="008C7A81">
      <w:pPr>
        <w:spacing w:after="200" w:line="276" w:lineRule="auto"/>
        <w:rPr>
          <w:rFonts w:ascii="Times New Roman" w:eastAsia="Times New Roman" w:hAnsi="Times New Roman"/>
          <w:sz w:val="26"/>
          <w:szCs w:val="26"/>
        </w:rPr>
      </w:pPr>
      <w:r>
        <w:br w:type="page"/>
      </w:r>
    </w:p>
    <w:p w:rsidR="00CB7905" w:rsidRDefault="00CB7905" w:rsidP="009140B0">
      <w:pPr>
        <w:pStyle w:val="a4"/>
        <w:numPr>
          <w:ilvl w:val="0"/>
          <w:numId w:val="2"/>
        </w:numPr>
        <w:spacing w:before="480" w:after="240" w:line="360" w:lineRule="auto"/>
        <w:ind w:left="425" w:firstLine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Приложения</w:t>
      </w:r>
    </w:p>
    <w:p w:rsidR="009140B0" w:rsidRDefault="00A33529" w:rsidP="00214BB8">
      <w:pPr>
        <w:pStyle w:val="a4"/>
        <w:tabs>
          <w:tab w:val="left" w:pos="993"/>
        </w:tabs>
        <w:spacing w:after="12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CB7905" w:rsidRPr="00CB7905">
        <w:rPr>
          <w:rFonts w:ascii="Times New Roman" w:hAnsi="Times New Roman"/>
          <w:b/>
          <w:sz w:val="28"/>
          <w:szCs w:val="28"/>
        </w:rPr>
        <w:t>.1</w:t>
      </w:r>
      <w:r w:rsidR="00CB7905" w:rsidRPr="00CB7905">
        <w:rPr>
          <w:rFonts w:ascii="Times New Roman" w:hAnsi="Times New Roman"/>
          <w:b/>
          <w:sz w:val="28"/>
          <w:szCs w:val="28"/>
        </w:rPr>
        <w:tab/>
      </w:r>
      <w:r w:rsidR="00CB7905" w:rsidRPr="00CB7905">
        <w:rPr>
          <w:rFonts w:ascii="Times New Roman" w:hAnsi="Times New Roman"/>
          <w:sz w:val="28"/>
          <w:szCs w:val="28"/>
        </w:rPr>
        <w:t>И</w:t>
      </w:r>
      <w:r w:rsidR="00761046">
        <w:rPr>
          <w:rFonts w:ascii="Times New Roman" w:hAnsi="Times New Roman"/>
          <w:sz w:val="28"/>
          <w:szCs w:val="28"/>
        </w:rPr>
        <w:t>ндивидуальные и</w:t>
      </w:r>
      <w:r w:rsidR="00CB7905" w:rsidRPr="00CB7905">
        <w:rPr>
          <w:rFonts w:ascii="Times New Roman" w:hAnsi="Times New Roman"/>
          <w:sz w:val="28"/>
          <w:szCs w:val="28"/>
        </w:rPr>
        <w:t xml:space="preserve">сходные данные </w:t>
      </w:r>
    </w:p>
    <w:tbl>
      <w:tblPr>
        <w:tblW w:w="8789" w:type="dxa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384"/>
        <w:gridCol w:w="1559"/>
        <w:gridCol w:w="1559"/>
        <w:gridCol w:w="1559"/>
        <w:gridCol w:w="1418"/>
      </w:tblGrid>
      <w:tr w:rsidR="009140B0" w:rsidRPr="006E4567" w:rsidTr="009140B0">
        <w:trPr>
          <w:trHeight w:val="433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D</w:t>
            </w:r>
            <w:r w:rsidRPr="006E4567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t>, в км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val="en-US" w:eastAsia="ru-RU"/>
              </w:rPr>
              <w:t>M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Δ</w:t>
            </w:r>
            <w:r w:rsidRPr="006E4567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  <w:t>T</w:t>
            </w:r>
            <w:r w:rsidRPr="006E45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в </w:t>
            </w:r>
            <w:r w:rsidRPr="006E45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vertAlign w:val="superscript"/>
                <w:lang w:eastAsia="ru-RU"/>
              </w:rPr>
              <w:t>о</w:t>
            </w:r>
            <w:r w:rsidRPr="006E45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b/>
                <w:i/>
                <w:iCs/>
                <w:color w:val="000000" w:themeColor="text1"/>
                <w:sz w:val="28"/>
                <w:szCs w:val="28"/>
                <w:lang w:val="en-US" w:eastAsia="ru-RU"/>
              </w:rPr>
              <w:t>e</w:t>
            </w:r>
            <w:r w:rsidRPr="006E45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, в гПа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i/>
                <w:iCs/>
                <w:color w:val="000000" w:themeColor="text1"/>
                <w:sz w:val="28"/>
                <w:szCs w:val="28"/>
                <w:lang w:val="en-US" w:eastAsia="ru-RU"/>
              </w:rPr>
              <w:t>z</w:t>
            </w:r>
            <w:r w:rsidRPr="006E456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vertAlign w:val="superscript"/>
                <w:lang w:val="en-US" w:eastAsia="ru-RU"/>
              </w:rPr>
              <w:t>o</w:t>
            </w:r>
          </w:p>
        </w:tc>
      </w:tr>
      <w:tr w:rsidR="009140B0" w:rsidRPr="009140B0" w:rsidTr="009140B0">
        <w:trPr>
          <w:trHeight w:val="433"/>
        </w:trPr>
        <w:tc>
          <w:tcPr>
            <w:tcW w:w="1310" w:type="dxa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  <w:t>6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9140B0">
        <w:trPr>
          <w:trHeight w:val="31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9140B0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</w:tbl>
    <w:p w:rsidR="00214BB8" w:rsidRDefault="00214BB8" w:rsidP="009140B0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Продолжение таблицы Приложения </w:t>
      </w:r>
      <w:r w:rsidR="00A3352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.1</w:t>
      </w:r>
    </w:p>
    <w:tbl>
      <w:tblPr>
        <w:tblW w:w="8789" w:type="dxa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384"/>
        <w:gridCol w:w="1559"/>
        <w:gridCol w:w="1559"/>
        <w:gridCol w:w="1559"/>
        <w:gridCol w:w="1418"/>
      </w:tblGrid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  <w:t>6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</w:tr>
    </w:tbl>
    <w:p w:rsidR="009140B0" w:rsidRDefault="009140B0" w:rsidP="009140B0">
      <w:pPr>
        <w:spacing w:line="360" w:lineRule="auto"/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Продолжение таблицы Приложения 8.1</w:t>
      </w:r>
    </w:p>
    <w:tbl>
      <w:tblPr>
        <w:tblW w:w="8789" w:type="dxa"/>
        <w:tblInd w:w="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0"/>
        <w:gridCol w:w="1384"/>
        <w:gridCol w:w="1559"/>
        <w:gridCol w:w="1559"/>
        <w:gridCol w:w="1559"/>
        <w:gridCol w:w="1418"/>
      </w:tblGrid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tabs>
                <w:tab w:val="left" w:pos="1437"/>
              </w:tabs>
              <w:ind w:right="-4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b/>
                <w:iCs/>
                <w:color w:val="000000" w:themeColor="text1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9140B0" w:rsidRDefault="009140B0" w:rsidP="00FA24C5">
            <w:pPr>
              <w:jc w:val="center"/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</w:pPr>
            <w:r w:rsidRPr="009140B0">
              <w:rPr>
                <w:rFonts w:ascii="Times New Roman" w:eastAsia="Times New Roman" w:hAnsi="Times New Roman"/>
                <w:iCs/>
                <w:color w:val="000000" w:themeColor="text1"/>
                <w:sz w:val="28"/>
                <w:szCs w:val="28"/>
                <w:lang w:val="en-US" w:eastAsia="ru-RU"/>
              </w:rPr>
              <w:t>6</w:t>
            </w:r>
          </w:p>
        </w:tc>
      </w:tr>
      <w:tr w:rsidR="009140B0" w:rsidRPr="006E4567" w:rsidTr="009140B0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</w:tr>
      <w:tr w:rsidR="009140B0" w:rsidRPr="006E4567" w:rsidTr="00FA24C5">
        <w:trPr>
          <w:trHeight w:val="372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</w:tr>
      <w:tr w:rsidR="009140B0" w:rsidRPr="006E4567" w:rsidTr="00FA24C5">
        <w:trPr>
          <w:trHeight w:val="324"/>
        </w:trPr>
        <w:tc>
          <w:tcPr>
            <w:tcW w:w="1310" w:type="dxa"/>
            <w:vAlign w:val="center"/>
          </w:tcPr>
          <w:p w:rsidR="009140B0" w:rsidRPr="006E4567" w:rsidRDefault="009140B0" w:rsidP="00FA24C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E456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1384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140B0" w:rsidRPr="006E4567" w:rsidRDefault="009140B0" w:rsidP="00FA24C5">
            <w:pPr>
              <w:ind w:right="317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ind w:right="563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140B0" w:rsidRPr="006E4567" w:rsidRDefault="009140B0" w:rsidP="00FA24C5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E45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</w:tbl>
    <w:p w:rsidR="009140B0" w:rsidRDefault="009140B0" w:rsidP="009140B0">
      <w:pPr>
        <w:spacing w:after="200" w:line="276" w:lineRule="auto"/>
        <w:rPr>
          <w:rFonts w:ascii="Times New Roman" w:hAnsi="Times New Roman"/>
          <w:sz w:val="28"/>
          <w:szCs w:val="28"/>
          <w:lang w:val="en-US"/>
        </w:rPr>
      </w:pPr>
    </w:p>
    <w:p w:rsidR="009C6820" w:rsidRDefault="009C6820" w:rsidP="009140B0">
      <w:pPr>
        <w:pStyle w:val="a4"/>
        <w:tabs>
          <w:tab w:val="left" w:pos="993"/>
        </w:tabs>
        <w:spacing w:after="120" w:line="360" w:lineRule="auto"/>
        <w:ind w:left="425" w:firstLine="993"/>
        <w:rPr>
          <w:rFonts w:ascii="Times New Roman" w:hAnsi="Times New Roman"/>
          <w:b/>
          <w:sz w:val="28"/>
          <w:szCs w:val="28"/>
        </w:rPr>
      </w:pPr>
    </w:p>
    <w:p w:rsidR="00A33529" w:rsidRPr="00CB7905" w:rsidRDefault="00A33529" w:rsidP="009C6820">
      <w:pPr>
        <w:pStyle w:val="a4"/>
        <w:tabs>
          <w:tab w:val="left" w:pos="993"/>
        </w:tabs>
        <w:spacing w:after="120" w:line="360" w:lineRule="auto"/>
        <w:ind w:left="425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8.2</w:t>
      </w:r>
      <w:r w:rsidRPr="00CB7905">
        <w:rPr>
          <w:rFonts w:ascii="Times New Roman" w:hAnsi="Times New Roman"/>
          <w:b/>
          <w:sz w:val="28"/>
          <w:szCs w:val="28"/>
        </w:rPr>
        <w:tab/>
      </w:r>
      <w:r w:rsidRPr="00A33529">
        <w:rPr>
          <w:rFonts w:ascii="Times New Roman" w:hAnsi="Times New Roman"/>
          <w:sz w:val="28"/>
          <w:szCs w:val="28"/>
        </w:rPr>
        <w:t xml:space="preserve">Точность нивелирования </w:t>
      </w:r>
      <w:r w:rsidRPr="00A33529">
        <w:rPr>
          <w:rFonts w:ascii="Times New Roman" w:hAnsi="Times New Roman"/>
          <w:sz w:val="28"/>
          <w:szCs w:val="28"/>
          <w:lang w:val="en-US"/>
        </w:rPr>
        <w:t>I</w:t>
      </w:r>
      <w:r w:rsidRPr="00A33529">
        <w:rPr>
          <w:rFonts w:ascii="Times New Roman" w:hAnsi="Times New Roman"/>
          <w:sz w:val="28"/>
          <w:szCs w:val="28"/>
        </w:rPr>
        <w:t xml:space="preserve">, </w:t>
      </w:r>
      <w:r w:rsidRPr="00A33529">
        <w:rPr>
          <w:rFonts w:ascii="Times New Roman" w:hAnsi="Times New Roman"/>
          <w:sz w:val="28"/>
          <w:szCs w:val="28"/>
          <w:lang w:val="en-US"/>
        </w:rPr>
        <w:t>II</w:t>
      </w:r>
      <w:r w:rsidRPr="00A33529">
        <w:rPr>
          <w:rFonts w:ascii="Times New Roman" w:hAnsi="Times New Roman"/>
          <w:sz w:val="28"/>
          <w:szCs w:val="28"/>
        </w:rPr>
        <w:t xml:space="preserve">, </w:t>
      </w:r>
      <w:r w:rsidRPr="00A33529">
        <w:rPr>
          <w:rFonts w:ascii="Times New Roman" w:hAnsi="Times New Roman"/>
          <w:sz w:val="28"/>
          <w:szCs w:val="28"/>
          <w:lang w:val="en-US"/>
        </w:rPr>
        <w:t>III</w:t>
      </w:r>
      <w:r w:rsidRPr="00A33529">
        <w:rPr>
          <w:rFonts w:ascii="Times New Roman" w:hAnsi="Times New Roman"/>
          <w:sz w:val="28"/>
          <w:szCs w:val="28"/>
        </w:rPr>
        <w:t xml:space="preserve"> и </w:t>
      </w:r>
      <w:r w:rsidRPr="00A33529">
        <w:rPr>
          <w:rFonts w:ascii="Times New Roman" w:hAnsi="Times New Roman"/>
          <w:sz w:val="28"/>
          <w:szCs w:val="28"/>
          <w:lang w:val="en-US"/>
        </w:rPr>
        <w:t>IV</w:t>
      </w:r>
      <w:r w:rsidRPr="00A33529">
        <w:rPr>
          <w:rFonts w:ascii="Times New Roman" w:hAnsi="Times New Roman"/>
          <w:sz w:val="28"/>
          <w:szCs w:val="28"/>
        </w:rPr>
        <w:t xml:space="preserve"> классов</w:t>
      </w:r>
      <w:r>
        <w:rPr>
          <w:rStyle w:val="ad"/>
          <w:rFonts w:ascii="Times New Roman" w:hAnsi="Times New Roman"/>
          <w:sz w:val="28"/>
          <w:szCs w:val="28"/>
        </w:rPr>
        <w:footnoteReference w:id="1"/>
      </w:r>
    </w:p>
    <w:tbl>
      <w:tblPr>
        <w:tblW w:w="3564" w:type="pct"/>
        <w:jc w:val="center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1"/>
        <w:gridCol w:w="4489"/>
      </w:tblGrid>
      <w:tr w:rsidR="007D4F61" w:rsidRPr="00544B3D" w:rsidTr="007D4F61">
        <w:trPr>
          <w:trHeight w:val="903"/>
          <w:tblHeader/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7D4F6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 нивелирования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r w:rsidRPr="00544B3D">
              <w:rPr>
                <w:b/>
                <w:sz w:val="28"/>
                <w:szCs w:val="28"/>
              </w:rPr>
              <w:t xml:space="preserve">Случайная средняя </w:t>
            </w:r>
          </w:p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b/>
                <w:sz w:val="28"/>
                <w:szCs w:val="28"/>
              </w:rPr>
            </w:pPr>
            <w:r w:rsidRPr="00544B3D">
              <w:rPr>
                <w:b/>
                <w:sz w:val="28"/>
                <w:szCs w:val="28"/>
              </w:rPr>
              <w:t>квадратическая ошибка</w:t>
            </w:r>
            <w:r>
              <w:rPr>
                <w:b/>
                <w:sz w:val="28"/>
                <w:szCs w:val="28"/>
              </w:rPr>
              <w:t>,</w:t>
            </w:r>
            <w:r w:rsidRPr="00544B3D">
              <w:rPr>
                <w:b/>
                <w:sz w:val="28"/>
                <w:szCs w:val="28"/>
              </w:rPr>
              <w:t xml:space="preserve"> мм/км</w:t>
            </w:r>
          </w:p>
        </w:tc>
      </w:tr>
      <w:tr w:rsidR="007D4F61" w:rsidRPr="00544B3D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0,8</w:t>
            </w:r>
          </w:p>
        </w:tc>
      </w:tr>
      <w:tr w:rsidR="007D4F61" w:rsidRPr="00544B3D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II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2,0</w:t>
            </w:r>
          </w:p>
        </w:tc>
      </w:tr>
      <w:tr w:rsidR="007D4F61" w:rsidRPr="00544B3D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III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5,0</w:t>
            </w:r>
          </w:p>
        </w:tc>
      </w:tr>
      <w:tr w:rsidR="007D4F61" w:rsidRPr="00544B3D" w:rsidTr="007D4F61">
        <w:trPr>
          <w:jc w:val="center"/>
        </w:trPr>
        <w:tc>
          <w:tcPr>
            <w:tcW w:w="1807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IV</w:t>
            </w:r>
          </w:p>
        </w:tc>
        <w:tc>
          <w:tcPr>
            <w:tcW w:w="3193" w:type="pct"/>
            <w:tcMar>
              <w:top w:w="30" w:type="dxa"/>
              <w:left w:w="150" w:type="dxa"/>
              <w:bottom w:w="30" w:type="dxa"/>
              <w:right w:w="75" w:type="dxa"/>
            </w:tcMar>
            <w:vAlign w:val="center"/>
            <w:hideMark/>
          </w:tcPr>
          <w:p w:rsidR="007D4F61" w:rsidRPr="00544B3D" w:rsidRDefault="007D4F61" w:rsidP="00C13D91">
            <w:pPr>
              <w:pStyle w:val="aa"/>
              <w:spacing w:before="0" w:beforeAutospacing="0" w:after="0" w:afterAutospacing="0" w:line="288" w:lineRule="auto"/>
              <w:jc w:val="center"/>
              <w:rPr>
                <w:sz w:val="28"/>
                <w:szCs w:val="28"/>
              </w:rPr>
            </w:pPr>
            <w:r w:rsidRPr="00544B3D">
              <w:rPr>
                <w:sz w:val="28"/>
                <w:szCs w:val="28"/>
              </w:rPr>
              <w:t>10,0</w:t>
            </w:r>
          </w:p>
        </w:tc>
      </w:tr>
    </w:tbl>
    <w:p w:rsidR="00926D7B" w:rsidRDefault="00926D7B">
      <w:pPr>
        <w:spacing w:after="200"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14BB8" w:rsidRDefault="00561D9E" w:rsidP="009140B0">
      <w:pPr>
        <w:pStyle w:val="a4"/>
        <w:tabs>
          <w:tab w:val="left" w:pos="993"/>
        </w:tabs>
        <w:spacing w:after="120" w:line="360" w:lineRule="auto"/>
        <w:ind w:left="425" w:hanging="425"/>
        <w:rPr>
          <w:rFonts w:ascii="Times New Roman" w:hAnsi="Times New Roman"/>
          <w:b/>
          <w:sz w:val="28"/>
          <w:szCs w:val="28"/>
        </w:rPr>
      </w:pPr>
      <w:r w:rsidRPr="00561D9E">
        <w:rPr>
          <w:rFonts w:ascii="Times New Roman" w:hAnsi="Times New Roman"/>
          <w:b/>
          <w:sz w:val="28"/>
          <w:szCs w:val="28"/>
        </w:rPr>
        <w:lastRenderedPageBreak/>
        <w:t>8.3</w:t>
      </w:r>
      <w:r w:rsidRPr="00561D9E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Образец </w:t>
      </w:r>
      <w:r w:rsidR="00106867">
        <w:rPr>
          <w:rFonts w:ascii="Times New Roman" w:hAnsi="Times New Roman"/>
          <w:b/>
          <w:sz w:val="28"/>
          <w:szCs w:val="28"/>
        </w:rPr>
        <w:t>оформления задач Контрольной работы № 1</w:t>
      </w:r>
    </w:p>
    <w:p w:rsidR="00106867" w:rsidRDefault="00106867" w:rsidP="00106867">
      <w:pPr>
        <w:pStyle w:val="ae"/>
        <w:spacing w:before="120"/>
        <w:ind w:firstLine="0"/>
        <w:rPr>
          <w:sz w:val="28"/>
          <w:szCs w:val="28"/>
        </w:rPr>
      </w:pPr>
      <w:r>
        <w:rPr>
          <w:b/>
          <w:i/>
          <w:sz w:val="28"/>
          <w:szCs w:val="28"/>
        </w:rPr>
        <w:t>Задача 2</w:t>
      </w:r>
      <w:r w:rsidRPr="00107F2B"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С какой точностью следует определять угол рефракции и градиент показателя преломления, если тригонометрическое нивелирование на линии длиной 1 км требуется выполнить с точностью геометрического нивелирования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класса, а влияние других источников погрешностей пренебрежимо мало? Дистанцию считать горизонтальной.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2651"/>
      </w:tblGrid>
      <w:tr w:rsidR="00106867" w:rsidTr="00F0358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926D7B" w:rsidRDefault="00106867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lang w:val="en-US"/>
              </w:rPr>
            </w:pPr>
            <w:r w:rsidRPr="00926D7B">
              <w:rPr>
                <w:i/>
                <w:sz w:val="28"/>
                <w:szCs w:val="28"/>
                <w:lang w:val="en-US"/>
              </w:rPr>
              <w:t>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106867" w:rsidRDefault="00106867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Pr="00106867" w:rsidRDefault="001C1BAA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 w:rsidRPr="00D93080">
              <w:rPr>
                <w:position w:val="-6"/>
                <w:sz w:val="28"/>
                <w:szCs w:val="28"/>
              </w:rPr>
              <w:object w:dxaOrig="1540" w:dyaOrig="360">
                <v:shape id="_x0000_i1104" type="#_x0000_t75" style="width:76.6pt;height:18.4pt" o:ole="">
                  <v:imagedata r:id="rId169" o:title=""/>
                </v:shape>
                <o:OLEObject Type="Embed" ProgID="Equation.DSMT4" ShapeID="_x0000_i1104" DrawAspect="Content" ObjectID="_1653147527" r:id="rId170"/>
              </w:object>
            </w:r>
          </w:p>
        </w:tc>
      </w:tr>
      <w:tr w:rsidR="00106867" w:rsidTr="00F0358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926D7B" w:rsidRDefault="00D93080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926D7B">
              <w:rPr>
                <w:i/>
                <w:sz w:val="28"/>
                <w:szCs w:val="28"/>
                <w:lang w:val="en-US"/>
              </w:rPr>
              <w:t>m</w:t>
            </w:r>
            <w:r w:rsidRPr="00926D7B">
              <w:rPr>
                <w:i/>
                <w:sz w:val="28"/>
                <w:szCs w:val="28"/>
                <w:vertAlign w:val="subscript"/>
                <w:lang w:val="en-US"/>
              </w:rPr>
              <w:t>h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D93080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Pr="00D93080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5 </w:t>
            </w:r>
            <w:r>
              <w:rPr>
                <w:sz w:val="28"/>
                <w:szCs w:val="28"/>
              </w:rPr>
              <w:t>мм/км</w:t>
            </w:r>
          </w:p>
        </w:tc>
      </w:tr>
      <w:tr w:rsidR="00106867" w:rsidTr="00F0358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06867" w:rsidRPr="00926D7B" w:rsidRDefault="00D93080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</w:rPr>
            </w:pPr>
            <w:r w:rsidRPr="00926D7B">
              <w:rPr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06867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=</w:t>
            </w: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6867" w:rsidRDefault="00D93080" w:rsidP="00106867">
            <w:pPr>
              <w:pStyle w:val="ae"/>
              <w:spacing w:before="12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90°</w:t>
            </w:r>
          </w:p>
        </w:tc>
      </w:tr>
      <w:tr w:rsidR="00D93080" w:rsidTr="00926D7B">
        <w:tc>
          <w:tcPr>
            <w:tcW w:w="40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080" w:rsidRPr="00926D7B" w:rsidRDefault="00926D7B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</w:rPr>
            </w:pPr>
            <w:r w:rsidRPr="00926D7B">
              <w:rPr>
                <w:i/>
                <w:position w:val="-28"/>
                <w:sz w:val="28"/>
                <w:szCs w:val="28"/>
              </w:rPr>
              <w:object w:dxaOrig="2700" w:dyaOrig="700">
                <v:shape id="_x0000_i1105" type="#_x0000_t75" style="width:134.8pt;height:34.45pt" o:ole="">
                  <v:imagedata r:id="rId171" o:title=""/>
                </v:shape>
                <o:OLEObject Type="Embed" ProgID="Equation.DSMT4" ShapeID="_x0000_i1105" DrawAspect="Content" ObjectID="_1653147528" r:id="rId172"/>
              </w:object>
            </w:r>
          </w:p>
        </w:tc>
      </w:tr>
      <w:tr w:rsidR="00106867" w:rsidTr="00926D7B"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926D7B" w:rsidRDefault="00926D7B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926D7B">
              <w:rPr>
                <w:i/>
                <w:sz w:val="28"/>
                <w:szCs w:val="28"/>
                <w:lang w:val="en-US"/>
              </w:rPr>
              <w:t>m</w:t>
            </w:r>
            <w:r w:rsidRPr="00926D7B">
              <w:rPr>
                <w:i/>
                <w:sz w:val="28"/>
                <w:szCs w:val="28"/>
                <w:vertAlign w:val="subscript"/>
                <w:lang w:val="en-US"/>
              </w:rPr>
              <w:t>r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926D7B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6867" w:rsidRPr="00926D7B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?</w:t>
            </w:r>
          </w:p>
        </w:tc>
      </w:tr>
      <w:tr w:rsidR="00926D7B" w:rsidTr="00926D7B"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6D7B" w:rsidRPr="00926D7B" w:rsidRDefault="00926D7B" w:rsidP="00106867">
            <w:pPr>
              <w:pStyle w:val="ae"/>
              <w:spacing w:before="120"/>
              <w:ind w:firstLine="0"/>
              <w:rPr>
                <w:i/>
                <w:sz w:val="28"/>
                <w:szCs w:val="28"/>
                <w:vertAlign w:val="subscript"/>
                <w:lang w:val="en-US"/>
              </w:rPr>
            </w:pPr>
            <w:r w:rsidRPr="00926D7B">
              <w:rPr>
                <w:i/>
                <w:sz w:val="28"/>
                <w:szCs w:val="28"/>
                <w:lang w:val="en-US"/>
              </w:rPr>
              <w:t>m</w:t>
            </w:r>
            <w:r w:rsidRPr="00926D7B">
              <w:rPr>
                <w:i/>
                <w:sz w:val="28"/>
                <w:szCs w:val="28"/>
                <w:vertAlign w:val="subscript"/>
                <w:lang w:val="en-US"/>
              </w:rPr>
              <w:t>grad n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6D7B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=</w:t>
            </w: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</w:tcPr>
          <w:p w:rsidR="00926D7B" w:rsidRDefault="00926D7B" w:rsidP="00106867">
            <w:pPr>
              <w:pStyle w:val="ae"/>
              <w:spacing w:before="120"/>
              <w:ind w:firstLine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?</w:t>
            </w:r>
          </w:p>
        </w:tc>
      </w:tr>
    </w:tbl>
    <w:p w:rsidR="00106867" w:rsidRPr="00926D7B" w:rsidRDefault="00926D7B" w:rsidP="00926D7B">
      <w:pPr>
        <w:pStyle w:val="ae"/>
        <w:tabs>
          <w:tab w:val="right" w:pos="9639"/>
        </w:tabs>
        <w:spacing w:before="120"/>
        <w:ind w:firstLine="0"/>
        <w:jc w:val="center"/>
        <w:rPr>
          <w:sz w:val="28"/>
          <w:szCs w:val="28"/>
          <w:lang w:val="en-US"/>
        </w:rPr>
      </w:pPr>
      <w:r w:rsidRPr="001B6318">
        <w:rPr>
          <w:position w:val="-34"/>
          <w:sz w:val="28"/>
          <w:szCs w:val="28"/>
        </w:rPr>
        <w:object w:dxaOrig="5980" w:dyaOrig="820">
          <v:shape id="_x0000_i1106" type="#_x0000_t75" style="width:299.5pt;height:41.35pt" o:ole="">
            <v:imagedata r:id="rId173" o:title=""/>
          </v:shape>
          <o:OLEObject Type="Embed" ProgID="Equation.DSMT4" ShapeID="_x0000_i1106" DrawAspect="Content" ObjectID="_1653147529" r:id="rId174"/>
        </w:object>
      </w:r>
    </w:p>
    <w:p w:rsidR="00106867" w:rsidRPr="00870633" w:rsidRDefault="00926D7B" w:rsidP="00926D7B">
      <w:pPr>
        <w:pStyle w:val="ae"/>
        <w:spacing w:before="120"/>
        <w:ind w:firstLine="0"/>
        <w:jc w:val="center"/>
        <w:rPr>
          <w:sz w:val="28"/>
          <w:szCs w:val="28"/>
        </w:rPr>
      </w:pPr>
      <w:r w:rsidRPr="00926D7B">
        <w:rPr>
          <w:position w:val="-68"/>
          <w:sz w:val="28"/>
          <w:szCs w:val="28"/>
        </w:rPr>
        <w:object w:dxaOrig="7240" w:dyaOrig="1260">
          <v:shape id="_x0000_i1107" type="#_x0000_t75" style="width:362.3pt;height:62.05pt" o:ole="">
            <v:imagedata r:id="rId175" o:title=""/>
          </v:shape>
          <o:OLEObject Type="Embed" ProgID="Equation.DSMT4" ShapeID="_x0000_i1107" DrawAspect="Content" ObjectID="_1653147530" r:id="rId176"/>
        </w:object>
      </w:r>
    </w:p>
    <w:p w:rsidR="00106867" w:rsidRPr="00CE4012" w:rsidRDefault="00106867" w:rsidP="00106867">
      <w:pPr>
        <w:pStyle w:val="af4"/>
        <w:spacing w:before="120" w:after="120"/>
        <w:ind w:firstLine="0"/>
        <w:jc w:val="center"/>
        <w:rPr>
          <w:sz w:val="28"/>
          <w:szCs w:val="28"/>
        </w:rPr>
      </w:pPr>
      <w:r w:rsidRPr="00961CC4">
        <w:rPr>
          <w:position w:val="-32"/>
          <w:sz w:val="28"/>
          <w:szCs w:val="28"/>
          <w:lang w:val="en-US"/>
        </w:rPr>
        <w:object w:dxaOrig="4680" w:dyaOrig="760">
          <v:shape id="_x0000_i1108" type="#_x0000_t75" style="width:234.4pt;height:38.3pt" o:ole="">
            <v:imagedata r:id="rId95" o:title=""/>
          </v:shape>
          <o:OLEObject Type="Embed" ProgID="Equation.DSMT4" ShapeID="_x0000_i1108" DrawAspect="Content" ObjectID="_1653147531" r:id="rId177"/>
        </w:object>
      </w:r>
    </w:p>
    <w:p w:rsidR="00106867" w:rsidRPr="008431E5" w:rsidRDefault="00106867" w:rsidP="00106867">
      <w:pPr>
        <w:pStyle w:val="ae"/>
        <w:spacing w:before="120"/>
        <w:ind w:firstLine="0"/>
        <w:rPr>
          <w:spacing w:val="-4"/>
        </w:rPr>
      </w:pPr>
      <w:r w:rsidRPr="008431E5">
        <w:rPr>
          <w:i/>
          <w:spacing w:val="-4"/>
          <w:sz w:val="28"/>
          <w:szCs w:val="28"/>
        </w:rPr>
        <w:t xml:space="preserve">Вывод: </w:t>
      </w:r>
      <w:r w:rsidRPr="008431E5">
        <w:rPr>
          <w:spacing w:val="-4"/>
          <w:sz w:val="28"/>
          <w:szCs w:val="28"/>
        </w:rPr>
        <w:t xml:space="preserve">для определения превышения методом тригонометрического нивелирования на линии длиной 1 км с точностью геометрического нивелирования </w:t>
      </w:r>
      <w:r w:rsidRPr="008431E5">
        <w:rPr>
          <w:spacing w:val="-4"/>
          <w:sz w:val="28"/>
          <w:szCs w:val="28"/>
          <w:lang w:val="en-US"/>
        </w:rPr>
        <w:t>III</w:t>
      </w:r>
      <w:r w:rsidRPr="008431E5">
        <w:rPr>
          <w:spacing w:val="-4"/>
          <w:sz w:val="28"/>
          <w:szCs w:val="28"/>
        </w:rPr>
        <w:t xml:space="preserve"> класса угол рефракции должен быть известен с точностью </w:t>
      </w:r>
      <w:r w:rsidRPr="008431E5">
        <w:rPr>
          <w:spacing w:val="-4"/>
          <w:position w:val="-4"/>
        </w:rPr>
        <w:object w:dxaOrig="260" w:dyaOrig="300">
          <v:shape id="_x0000_i1109" type="#_x0000_t75" style="width:13pt;height:15.3pt" o:ole="">
            <v:imagedata r:id="rId97" o:title=""/>
          </v:shape>
          <o:OLEObject Type="Embed" ProgID="Equation.DSMT4" ShapeID="_x0000_i1109" DrawAspect="Content" ObjectID="_1653147532" r:id="rId178"/>
        </w:object>
      </w:r>
      <w:r w:rsidRPr="008431E5">
        <w:rPr>
          <w:spacing w:val="-4"/>
          <w:sz w:val="28"/>
          <w:szCs w:val="28"/>
        </w:rPr>
        <w:t xml:space="preserve">, а градиент показателя преломления – со средней </w:t>
      </w:r>
      <w:proofErr w:type="spellStart"/>
      <w:r w:rsidRPr="008431E5">
        <w:rPr>
          <w:spacing w:val="-4"/>
          <w:sz w:val="28"/>
          <w:szCs w:val="28"/>
        </w:rPr>
        <w:t>квадратической</w:t>
      </w:r>
      <w:proofErr w:type="spellEnd"/>
      <w:r w:rsidRPr="008431E5">
        <w:rPr>
          <w:spacing w:val="-4"/>
          <w:sz w:val="28"/>
          <w:szCs w:val="28"/>
        </w:rPr>
        <w:t xml:space="preserve"> ошибкой </w:t>
      </w:r>
      <w:r w:rsidRPr="008431E5">
        <w:rPr>
          <w:spacing w:val="-4"/>
          <w:position w:val="-12"/>
        </w:rPr>
        <w:object w:dxaOrig="820" w:dyaOrig="420">
          <v:shape id="_x0000_i1110" type="#_x0000_t75" style="width:41.35pt;height:20.7pt" o:ole="">
            <v:imagedata r:id="rId99" o:title=""/>
          </v:shape>
          <o:OLEObject Type="Embed" ProgID="Equation.DSMT4" ShapeID="_x0000_i1110" DrawAspect="Content" ObjectID="_1653147533" r:id="rId179"/>
        </w:object>
      </w:r>
      <w:r w:rsidRPr="008431E5">
        <w:rPr>
          <w:spacing w:val="-4"/>
        </w:rPr>
        <w:t>.</w:t>
      </w:r>
    </w:p>
    <w:p w:rsidR="00106867" w:rsidRPr="00561D9E" w:rsidRDefault="00106867" w:rsidP="00561D9E">
      <w:pPr>
        <w:pStyle w:val="a4"/>
        <w:tabs>
          <w:tab w:val="left" w:pos="993"/>
        </w:tabs>
        <w:spacing w:after="120" w:line="360" w:lineRule="auto"/>
        <w:ind w:left="425"/>
        <w:jc w:val="both"/>
        <w:rPr>
          <w:rFonts w:ascii="Times New Roman" w:hAnsi="Times New Roman"/>
          <w:b/>
          <w:sz w:val="28"/>
          <w:szCs w:val="28"/>
        </w:rPr>
      </w:pPr>
    </w:p>
    <w:sectPr w:rsidR="00106867" w:rsidRPr="00561D9E" w:rsidSect="00DD035E">
      <w:footerReference w:type="default" r:id="rId180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2A" w:rsidRDefault="0035572A" w:rsidP="00DD035E">
      <w:r>
        <w:separator/>
      </w:r>
    </w:p>
  </w:endnote>
  <w:endnote w:type="continuationSeparator" w:id="0">
    <w:p w:rsidR="0035572A" w:rsidRDefault="0035572A" w:rsidP="00DD0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7400"/>
      <w:docPartObj>
        <w:docPartGallery w:val="Page Numbers (Bottom of Page)"/>
        <w:docPartUnique/>
      </w:docPartObj>
    </w:sdtPr>
    <w:sdtEndPr/>
    <w:sdtContent>
      <w:p w:rsidR="00FA0ABC" w:rsidRDefault="00FA0AB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8EC">
          <w:rPr>
            <w:noProof/>
          </w:rPr>
          <w:t>2</w:t>
        </w:r>
        <w:r>
          <w:fldChar w:fldCharType="end"/>
        </w:r>
      </w:p>
    </w:sdtContent>
  </w:sdt>
  <w:p w:rsidR="00FA0ABC" w:rsidRDefault="00FA0AB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2A" w:rsidRDefault="0035572A" w:rsidP="00DD035E">
      <w:r>
        <w:separator/>
      </w:r>
    </w:p>
  </w:footnote>
  <w:footnote w:type="continuationSeparator" w:id="0">
    <w:p w:rsidR="0035572A" w:rsidRDefault="0035572A" w:rsidP="00DD035E">
      <w:r>
        <w:continuationSeparator/>
      </w:r>
    </w:p>
  </w:footnote>
  <w:footnote w:id="1">
    <w:p w:rsidR="00FA0ABC" w:rsidRPr="00A33529" w:rsidRDefault="00FA0ABC">
      <w:pPr>
        <w:pStyle w:val="ab"/>
        <w:rPr>
          <w:sz w:val="24"/>
          <w:szCs w:val="24"/>
        </w:rPr>
      </w:pPr>
      <w:r w:rsidRPr="00A33529">
        <w:rPr>
          <w:rStyle w:val="ad"/>
          <w:sz w:val="24"/>
          <w:szCs w:val="24"/>
        </w:rPr>
        <w:footnoteRef/>
      </w:r>
      <w:r w:rsidRPr="00A33529">
        <w:rPr>
          <w:sz w:val="24"/>
          <w:szCs w:val="24"/>
        </w:rPr>
        <w:t xml:space="preserve"> </w:t>
      </w:r>
      <w:r w:rsidRPr="00A33529">
        <w:rPr>
          <w:color w:val="000000" w:themeColor="text1"/>
          <w:sz w:val="24"/>
          <w:szCs w:val="24"/>
        </w:rPr>
        <w:t xml:space="preserve">Инструкция по нивелированию </w:t>
      </w:r>
      <w:r w:rsidRPr="00A33529">
        <w:rPr>
          <w:color w:val="000000" w:themeColor="text1"/>
          <w:sz w:val="24"/>
          <w:szCs w:val="24"/>
          <w:lang w:val="en-US"/>
        </w:rPr>
        <w:t>I</w:t>
      </w:r>
      <w:r w:rsidRPr="00A33529">
        <w:rPr>
          <w:color w:val="000000" w:themeColor="text1"/>
          <w:sz w:val="24"/>
          <w:szCs w:val="24"/>
        </w:rPr>
        <w:t xml:space="preserve">, </w:t>
      </w:r>
      <w:r w:rsidRPr="00A33529">
        <w:rPr>
          <w:color w:val="000000" w:themeColor="text1"/>
          <w:sz w:val="24"/>
          <w:szCs w:val="24"/>
          <w:lang w:val="en-US"/>
        </w:rPr>
        <w:t>II</w:t>
      </w:r>
      <w:r w:rsidRPr="00A33529">
        <w:rPr>
          <w:color w:val="000000" w:themeColor="text1"/>
          <w:sz w:val="24"/>
          <w:szCs w:val="24"/>
        </w:rPr>
        <w:t xml:space="preserve">, </w:t>
      </w:r>
      <w:r w:rsidRPr="00A33529">
        <w:rPr>
          <w:color w:val="000000" w:themeColor="text1"/>
          <w:sz w:val="24"/>
          <w:szCs w:val="24"/>
          <w:lang w:val="en-US"/>
        </w:rPr>
        <w:t>III</w:t>
      </w:r>
      <w:r w:rsidRPr="00A33529">
        <w:rPr>
          <w:color w:val="000000" w:themeColor="text1"/>
          <w:sz w:val="24"/>
          <w:szCs w:val="24"/>
        </w:rPr>
        <w:t xml:space="preserve"> и </w:t>
      </w:r>
      <w:r w:rsidRPr="00A33529">
        <w:rPr>
          <w:color w:val="000000" w:themeColor="text1"/>
          <w:sz w:val="24"/>
          <w:szCs w:val="24"/>
          <w:lang w:val="en-US"/>
        </w:rPr>
        <w:t>IV</w:t>
      </w:r>
      <w:r w:rsidRPr="00A33529">
        <w:rPr>
          <w:color w:val="000000" w:themeColor="text1"/>
          <w:sz w:val="24"/>
          <w:szCs w:val="24"/>
        </w:rPr>
        <w:t xml:space="preserve"> классов. М.: </w:t>
      </w:r>
      <w:proofErr w:type="spellStart"/>
      <w:r w:rsidRPr="00A33529">
        <w:rPr>
          <w:color w:val="000000" w:themeColor="text1"/>
          <w:sz w:val="24"/>
          <w:szCs w:val="24"/>
        </w:rPr>
        <w:t>ЦНИИГАиК</w:t>
      </w:r>
      <w:proofErr w:type="spellEnd"/>
      <w:r w:rsidRPr="00A33529">
        <w:rPr>
          <w:color w:val="000000" w:themeColor="text1"/>
          <w:sz w:val="24"/>
          <w:szCs w:val="24"/>
        </w:rPr>
        <w:t>, 2003. 135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C0D56"/>
    <w:multiLevelType w:val="hybridMultilevel"/>
    <w:tmpl w:val="B90A5578"/>
    <w:lvl w:ilvl="0" w:tplc="A2704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7A2B79"/>
    <w:multiLevelType w:val="hybridMultilevel"/>
    <w:tmpl w:val="68CA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73CC"/>
    <w:multiLevelType w:val="hybridMultilevel"/>
    <w:tmpl w:val="5954862A"/>
    <w:lvl w:ilvl="0" w:tplc="85CC49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0B73ED"/>
    <w:multiLevelType w:val="multilevel"/>
    <w:tmpl w:val="DF2400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5D537B9"/>
    <w:multiLevelType w:val="hybridMultilevel"/>
    <w:tmpl w:val="A6A2166A"/>
    <w:lvl w:ilvl="0" w:tplc="5BFE9B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7557C1"/>
    <w:multiLevelType w:val="hybridMultilevel"/>
    <w:tmpl w:val="D220CDA4"/>
    <w:lvl w:ilvl="0" w:tplc="878A1E3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CA0934"/>
    <w:multiLevelType w:val="hybridMultilevel"/>
    <w:tmpl w:val="4C2CBF9A"/>
    <w:lvl w:ilvl="0" w:tplc="F104C1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F6280"/>
    <w:multiLevelType w:val="hybridMultilevel"/>
    <w:tmpl w:val="EB62C234"/>
    <w:lvl w:ilvl="0" w:tplc="0EF4F4E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05C7BEF"/>
    <w:multiLevelType w:val="hybridMultilevel"/>
    <w:tmpl w:val="15BEA03C"/>
    <w:lvl w:ilvl="0" w:tplc="B798BC86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20B19DD"/>
    <w:multiLevelType w:val="hybridMultilevel"/>
    <w:tmpl w:val="2376AA92"/>
    <w:lvl w:ilvl="0" w:tplc="12CC7CD4">
      <w:start w:val="1"/>
      <w:numFmt w:val="decimal"/>
      <w:pStyle w:val="a"/>
      <w:lvlText w:val="%1."/>
      <w:lvlJc w:val="left"/>
      <w:pPr>
        <w:ind w:left="928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02C0C60"/>
    <w:multiLevelType w:val="hybridMultilevel"/>
    <w:tmpl w:val="B79C7ACA"/>
    <w:lvl w:ilvl="0" w:tplc="A65473B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21F2C2A"/>
    <w:multiLevelType w:val="hybridMultilevel"/>
    <w:tmpl w:val="BCFC7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3965FB"/>
    <w:multiLevelType w:val="hybridMultilevel"/>
    <w:tmpl w:val="B97EA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F493B"/>
    <w:multiLevelType w:val="hybridMultilevel"/>
    <w:tmpl w:val="1CCCFFEA"/>
    <w:lvl w:ilvl="0" w:tplc="7CFA10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C03DEB"/>
    <w:multiLevelType w:val="hybridMultilevel"/>
    <w:tmpl w:val="561CFA06"/>
    <w:lvl w:ilvl="0" w:tplc="4ED6F5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6268FA"/>
    <w:multiLevelType w:val="hybridMultilevel"/>
    <w:tmpl w:val="22EAF6D8"/>
    <w:lvl w:ilvl="0" w:tplc="D2408AF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E26754"/>
    <w:multiLevelType w:val="hybridMultilevel"/>
    <w:tmpl w:val="421A3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1"/>
  </w:num>
  <w:num w:numId="5">
    <w:abstractNumId w:val="12"/>
  </w:num>
  <w:num w:numId="6">
    <w:abstractNumId w:val="4"/>
  </w:num>
  <w:num w:numId="7">
    <w:abstractNumId w:val="14"/>
  </w:num>
  <w:num w:numId="8">
    <w:abstractNumId w:val="6"/>
  </w:num>
  <w:num w:numId="9">
    <w:abstractNumId w:val="7"/>
  </w:num>
  <w:num w:numId="10">
    <w:abstractNumId w:val="9"/>
  </w:num>
  <w:num w:numId="11">
    <w:abstractNumId w:val="5"/>
  </w:num>
  <w:num w:numId="12">
    <w:abstractNumId w:val="0"/>
  </w:num>
  <w:num w:numId="13">
    <w:abstractNumId w:val="8"/>
  </w:num>
  <w:num w:numId="14">
    <w:abstractNumId w:val="9"/>
  </w:num>
  <w:num w:numId="15">
    <w:abstractNumId w:val="10"/>
  </w:num>
  <w:num w:numId="16">
    <w:abstractNumId w:val="15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D4"/>
    <w:rsid w:val="000351DD"/>
    <w:rsid w:val="00041BE3"/>
    <w:rsid w:val="000530CF"/>
    <w:rsid w:val="00055196"/>
    <w:rsid w:val="00061C92"/>
    <w:rsid w:val="0007464F"/>
    <w:rsid w:val="000773A9"/>
    <w:rsid w:val="000D1D87"/>
    <w:rsid w:val="00106867"/>
    <w:rsid w:val="00110104"/>
    <w:rsid w:val="0011010A"/>
    <w:rsid w:val="00114A73"/>
    <w:rsid w:val="001154C8"/>
    <w:rsid w:val="001209FF"/>
    <w:rsid w:val="0012476B"/>
    <w:rsid w:val="001268F4"/>
    <w:rsid w:val="00130BB4"/>
    <w:rsid w:val="00162A6D"/>
    <w:rsid w:val="001700B8"/>
    <w:rsid w:val="00192D7C"/>
    <w:rsid w:val="0019692F"/>
    <w:rsid w:val="00197C6B"/>
    <w:rsid w:val="001A24F4"/>
    <w:rsid w:val="001C1BAA"/>
    <w:rsid w:val="00214BB8"/>
    <w:rsid w:val="00227D5B"/>
    <w:rsid w:val="00233A5C"/>
    <w:rsid w:val="00242ED4"/>
    <w:rsid w:val="0026527D"/>
    <w:rsid w:val="0026537D"/>
    <w:rsid w:val="00277F07"/>
    <w:rsid w:val="00297EBC"/>
    <w:rsid w:val="002A3F7D"/>
    <w:rsid w:val="002B3043"/>
    <w:rsid w:val="002C48A9"/>
    <w:rsid w:val="002F460C"/>
    <w:rsid w:val="003335C3"/>
    <w:rsid w:val="00333E31"/>
    <w:rsid w:val="003403E5"/>
    <w:rsid w:val="0035572A"/>
    <w:rsid w:val="0037790D"/>
    <w:rsid w:val="00383EA7"/>
    <w:rsid w:val="00384073"/>
    <w:rsid w:val="00387521"/>
    <w:rsid w:val="003A1B39"/>
    <w:rsid w:val="00402AE6"/>
    <w:rsid w:val="00454E1F"/>
    <w:rsid w:val="00456566"/>
    <w:rsid w:val="0046793D"/>
    <w:rsid w:val="00474AFD"/>
    <w:rsid w:val="00475F5E"/>
    <w:rsid w:val="004830F6"/>
    <w:rsid w:val="004941F1"/>
    <w:rsid w:val="004E37AE"/>
    <w:rsid w:val="00537F91"/>
    <w:rsid w:val="00561D9E"/>
    <w:rsid w:val="0056279B"/>
    <w:rsid w:val="00567FA8"/>
    <w:rsid w:val="00574114"/>
    <w:rsid w:val="00584DC4"/>
    <w:rsid w:val="00586E3C"/>
    <w:rsid w:val="005871B5"/>
    <w:rsid w:val="005E02DD"/>
    <w:rsid w:val="005F08EB"/>
    <w:rsid w:val="00607D39"/>
    <w:rsid w:val="00617090"/>
    <w:rsid w:val="00675AF3"/>
    <w:rsid w:val="0067707A"/>
    <w:rsid w:val="00684A57"/>
    <w:rsid w:val="00685430"/>
    <w:rsid w:val="00695C96"/>
    <w:rsid w:val="006F3429"/>
    <w:rsid w:val="00727DBC"/>
    <w:rsid w:val="00761046"/>
    <w:rsid w:val="0077272F"/>
    <w:rsid w:val="007735D9"/>
    <w:rsid w:val="00780F9E"/>
    <w:rsid w:val="007B4A83"/>
    <w:rsid w:val="007B78DF"/>
    <w:rsid w:val="007D4F61"/>
    <w:rsid w:val="007E5C8F"/>
    <w:rsid w:val="008031BF"/>
    <w:rsid w:val="00815F65"/>
    <w:rsid w:val="008A13C1"/>
    <w:rsid w:val="008B7949"/>
    <w:rsid w:val="008C129A"/>
    <w:rsid w:val="008C7A81"/>
    <w:rsid w:val="008F2323"/>
    <w:rsid w:val="009020FB"/>
    <w:rsid w:val="0091156F"/>
    <w:rsid w:val="009140B0"/>
    <w:rsid w:val="00924676"/>
    <w:rsid w:val="00926D7B"/>
    <w:rsid w:val="0092744F"/>
    <w:rsid w:val="00951AD7"/>
    <w:rsid w:val="009679C3"/>
    <w:rsid w:val="00987375"/>
    <w:rsid w:val="009C6820"/>
    <w:rsid w:val="009E18F8"/>
    <w:rsid w:val="009F196F"/>
    <w:rsid w:val="009F28EC"/>
    <w:rsid w:val="009F39D4"/>
    <w:rsid w:val="009F42F2"/>
    <w:rsid w:val="009F50AB"/>
    <w:rsid w:val="00A15AAD"/>
    <w:rsid w:val="00A33529"/>
    <w:rsid w:val="00A357C4"/>
    <w:rsid w:val="00A36711"/>
    <w:rsid w:val="00A566A3"/>
    <w:rsid w:val="00AE2518"/>
    <w:rsid w:val="00B419DF"/>
    <w:rsid w:val="00B631F8"/>
    <w:rsid w:val="00BA1CE8"/>
    <w:rsid w:val="00BE1452"/>
    <w:rsid w:val="00C13D91"/>
    <w:rsid w:val="00C26518"/>
    <w:rsid w:val="00C5320D"/>
    <w:rsid w:val="00C61F18"/>
    <w:rsid w:val="00C73AE1"/>
    <w:rsid w:val="00CA6AFC"/>
    <w:rsid w:val="00CB7905"/>
    <w:rsid w:val="00CE0220"/>
    <w:rsid w:val="00CE51AB"/>
    <w:rsid w:val="00D362F1"/>
    <w:rsid w:val="00D82C33"/>
    <w:rsid w:val="00D91CFF"/>
    <w:rsid w:val="00D93080"/>
    <w:rsid w:val="00DD035E"/>
    <w:rsid w:val="00DF74A6"/>
    <w:rsid w:val="00E207EF"/>
    <w:rsid w:val="00E249DA"/>
    <w:rsid w:val="00E720BC"/>
    <w:rsid w:val="00E94D21"/>
    <w:rsid w:val="00EE4FD7"/>
    <w:rsid w:val="00F03586"/>
    <w:rsid w:val="00F101B0"/>
    <w:rsid w:val="00F30F74"/>
    <w:rsid w:val="00F466C9"/>
    <w:rsid w:val="00F56385"/>
    <w:rsid w:val="00F64148"/>
    <w:rsid w:val="00F7446A"/>
    <w:rsid w:val="00F74602"/>
    <w:rsid w:val="00F85AC0"/>
    <w:rsid w:val="00F9622A"/>
    <w:rsid w:val="00FA0ABC"/>
    <w:rsid w:val="00FA24C5"/>
    <w:rsid w:val="00FB2D3C"/>
    <w:rsid w:val="00FC4C9B"/>
    <w:rsid w:val="00FC6725"/>
    <w:rsid w:val="00FC7B05"/>
    <w:rsid w:val="00FF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39D4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1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39D4"/>
    <w:pPr>
      <w:ind w:left="720"/>
      <w:contextualSpacing/>
    </w:pPr>
  </w:style>
  <w:style w:type="table" w:styleId="a5">
    <w:name w:val="Table Grid"/>
    <w:basedOn w:val="a2"/>
    <w:uiPriority w:val="59"/>
    <w:rsid w:val="009F39D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uiPriority w:val="99"/>
    <w:unhideWhenUsed/>
    <w:rsid w:val="009F39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F39D4"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DD03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D035E"/>
    <w:rPr>
      <w:rFonts w:cs="Times New Roman"/>
      <w:sz w:val="24"/>
      <w:szCs w:val="24"/>
    </w:rPr>
  </w:style>
  <w:style w:type="paragraph" w:styleId="aa">
    <w:name w:val="Normal (Web)"/>
    <w:basedOn w:val="a0"/>
    <w:uiPriority w:val="99"/>
    <w:unhideWhenUsed/>
    <w:rsid w:val="004830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b">
    <w:name w:val="footnote text"/>
    <w:basedOn w:val="a0"/>
    <w:link w:val="ac"/>
    <w:uiPriority w:val="99"/>
    <w:rsid w:val="004830F6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uiPriority w:val="99"/>
    <w:rsid w:val="004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4830F6"/>
    <w:rPr>
      <w:vertAlign w:val="superscript"/>
    </w:rPr>
  </w:style>
  <w:style w:type="paragraph" w:customStyle="1" w:styleId="ae">
    <w:name w:val="мой"/>
    <w:basedOn w:val="a0"/>
    <w:link w:val="af"/>
    <w:qFormat/>
    <w:rsid w:val="004830F6"/>
    <w:pPr>
      <w:spacing w:line="360" w:lineRule="auto"/>
      <w:ind w:firstLine="709"/>
      <w:jc w:val="both"/>
    </w:pPr>
    <w:rPr>
      <w:rFonts w:ascii="Times New Roman" w:eastAsia="Calibri" w:hAnsi="Times New Roman"/>
    </w:rPr>
  </w:style>
  <w:style w:type="character" w:customStyle="1" w:styleId="af">
    <w:name w:val="мой Знак"/>
    <w:link w:val="ae"/>
    <w:rsid w:val="004830F6"/>
    <w:rPr>
      <w:rFonts w:ascii="Times New Roman" w:eastAsia="Calibri" w:hAnsi="Times New Roman" w:cs="Times New Roman"/>
      <w:sz w:val="24"/>
      <w:szCs w:val="24"/>
    </w:rPr>
  </w:style>
  <w:style w:type="paragraph" w:styleId="af0">
    <w:name w:val="Title"/>
    <w:basedOn w:val="a0"/>
    <w:next w:val="a0"/>
    <w:link w:val="af1"/>
    <w:uiPriority w:val="10"/>
    <w:qFormat/>
    <w:rsid w:val="004830F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uiPriority w:val="10"/>
    <w:rsid w:val="004830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2">
    <w:name w:val="Основной"/>
    <w:basedOn w:val="af3"/>
    <w:rsid w:val="00A36711"/>
    <w:pPr>
      <w:spacing w:after="0" w:line="360" w:lineRule="auto"/>
      <w:ind w:firstLine="73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4">
    <w:name w:val="формула"/>
    <w:basedOn w:val="ae"/>
    <w:link w:val="af5"/>
    <w:qFormat/>
    <w:rsid w:val="00A36711"/>
    <w:pPr>
      <w:tabs>
        <w:tab w:val="right" w:pos="8505"/>
      </w:tabs>
    </w:pPr>
  </w:style>
  <w:style w:type="character" w:customStyle="1" w:styleId="af5">
    <w:name w:val="формула Знак"/>
    <w:link w:val="af4"/>
    <w:rsid w:val="00A36711"/>
    <w:rPr>
      <w:rFonts w:ascii="Times New Roman" w:eastAsia="Calibri" w:hAnsi="Times New Roman" w:cs="Times New Roman"/>
      <w:sz w:val="24"/>
      <w:szCs w:val="24"/>
    </w:rPr>
  </w:style>
  <w:style w:type="paragraph" w:styleId="af3">
    <w:name w:val="Body Text"/>
    <w:basedOn w:val="a0"/>
    <w:link w:val="af6"/>
    <w:uiPriority w:val="99"/>
    <w:semiHidden/>
    <w:unhideWhenUsed/>
    <w:rsid w:val="00A36711"/>
    <w:pPr>
      <w:spacing w:after="120"/>
    </w:pPr>
  </w:style>
  <w:style w:type="character" w:customStyle="1" w:styleId="af6">
    <w:name w:val="Основной текст Знак"/>
    <w:basedOn w:val="a1"/>
    <w:link w:val="af3"/>
    <w:uiPriority w:val="99"/>
    <w:semiHidden/>
    <w:rsid w:val="00A36711"/>
    <w:rPr>
      <w:rFonts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1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ой список"/>
    <w:basedOn w:val="a0"/>
    <w:link w:val="af7"/>
    <w:qFormat/>
    <w:rsid w:val="00EE4FD7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мой список Знак"/>
    <w:link w:val="a"/>
    <w:rsid w:val="00EE4FD7"/>
    <w:rPr>
      <w:rFonts w:ascii="Times New Roman" w:eastAsia="Times New Roman" w:hAnsi="Times New Roman" w:cs="Times New Roman"/>
      <w:sz w:val="26"/>
      <w:szCs w:val="26"/>
    </w:rPr>
  </w:style>
  <w:style w:type="paragraph" w:styleId="2">
    <w:name w:val="Body Text 2"/>
    <w:basedOn w:val="a0"/>
    <w:link w:val="20"/>
    <w:uiPriority w:val="99"/>
    <w:semiHidden/>
    <w:unhideWhenUsed/>
    <w:rsid w:val="00F30F7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F30F74"/>
    <w:rPr>
      <w:rFonts w:cs="Times New Roman"/>
      <w:sz w:val="24"/>
      <w:szCs w:val="24"/>
    </w:rPr>
  </w:style>
  <w:style w:type="character" w:styleId="af8">
    <w:name w:val="Hyperlink"/>
    <w:basedOn w:val="a1"/>
    <w:uiPriority w:val="99"/>
    <w:semiHidden/>
    <w:unhideWhenUsed/>
    <w:rsid w:val="00F30F74"/>
    <w:rPr>
      <w:color w:val="0000FF"/>
      <w:u w:val="single"/>
    </w:rPr>
  </w:style>
  <w:style w:type="paragraph" w:styleId="af9">
    <w:name w:val="Balloon Text"/>
    <w:basedOn w:val="a0"/>
    <w:link w:val="afa"/>
    <w:uiPriority w:val="99"/>
    <w:semiHidden/>
    <w:unhideWhenUsed/>
    <w:rsid w:val="002652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265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F39D4"/>
    <w:pPr>
      <w:spacing w:after="0" w:line="240" w:lineRule="auto"/>
    </w:pPr>
    <w:rPr>
      <w:rFonts w:cs="Times New Roman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14A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F39D4"/>
    <w:pPr>
      <w:ind w:left="720"/>
      <w:contextualSpacing/>
    </w:pPr>
  </w:style>
  <w:style w:type="table" w:styleId="a5">
    <w:name w:val="Table Grid"/>
    <w:basedOn w:val="a2"/>
    <w:uiPriority w:val="59"/>
    <w:rsid w:val="009F39D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0"/>
    <w:link w:val="a7"/>
    <w:uiPriority w:val="99"/>
    <w:unhideWhenUsed/>
    <w:rsid w:val="009F39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F39D4"/>
    <w:rPr>
      <w:rFonts w:cs="Times New Roman"/>
      <w:sz w:val="24"/>
      <w:szCs w:val="24"/>
    </w:rPr>
  </w:style>
  <w:style w:type="paragraph" w:styleId="a8">
    <w:name w:val="header"/>
    <w:basedOn w:val="a0"/>
    <w:link w:val="a9"/>
    <w:uiPriority w:val="99"/>
    <w:unhideWhenUsed/>
    <w:rsid w:val="00DD03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DD035E"/>
    <w:rPr>
      <w:rFonts w:cs="Times New Roman"/>
      <w:sz w:val="24"/>
      <w:szCs w:val="24"/>
    </w:rPr>
  </w:style>
  <w:style w:type="paragraph" w:styleId="aa">
    <w:name w:val="Normal (Web)"/>
    <w:basedOn w:val="a0"/>
    <w:uiPriority w:val="99"/>
    <w:unhideWhenUsed/>
    <w:rsid w:val="004830F6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b">
    <w:name w:val="footnote text"/>
    <w:basedOn w:val="a0"/>
    <w:link w:val="ac"/>
    <w:uiPriority w:val="99"/>
    <w:rsid w:val="004830F6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1"/>
    <w:link w:val="ab"/>
    <w:uiPriority w:val="99"/>
    <w:rsid w:val="004830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4830F6"/>
    <w:rPr>
      <w:vertAlign w:val="superscript"/>
    </w:rPr>
  </w:style>
  <w:style w:type="paragraph" w:customStyle="1" w:styleId="ae">
    <w:name w:val="мой"/>
    <w:basedOn w:val="a0"/>
    <w:link w:val="af"/>
    <w:qFormat/>
    <w:rsid w:val="004830F6"/>
    <w:pPr>
      <w:spacing w:line="360" w:lineRule="auto"/>
      <w:ind w:firstLine="709"/>
      <w:jc w:val="both"/>
    </w:pPr>
    <w:rPr>
      <w:rFonts w:ascii="Times New Roman" w:eastAsia="Calibri" w:hAnsi="Times New Roman"/>
    </w:rPr>
  </w:style>
  <w:style w:type="character" w:customStyle="1" w:styleId="af">
    <w:name w:val="мой Знак"/>
    <w:link w:val="ae"/>
    <w:rsid w:val="004830F6"/>
    <w:rPr>
      <w:rFonts w:ascii="Times New Roman" w:eastAsia="Calibri" w:hAnsi="Times New Roman" w:cs="Times New Roman"/>
      <w:sz w:val="24"/>
      <w:szCs w:val="24"/>
    </w:rPr>
  </w:style>
  <w:style w:type="paragraph" w:styleId="af0">
    <w:name w:val="Title"/>
    <w:basedOn w:val="a0"/>
    <w:next w:val="a0"/>
    <w:link w:val="af1"/>
    <w:uiPriority w:val="10"/>
    <w:qFormat/>
    <w:rsid w:val="004830F6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1"/>
    <w:link w:val="af0"/>
    <w:uiPriority w:val="10"/>
    <w:rsid w:val="004830F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af2">
    <w:name w:val="Основной"/>
    <w:basedOn w:val="af3"/>
    <w:rsid w:val="00A36711"/>
    <w:pPr>
      <w:spacing w:after="0" w:line="360" w:lineRule="auto"/>
      <w:ind w:firstLine="73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4">
    <w:name w:val="формула"/>
    <w:basedOn w:val="ae"/>
    <w:link w:val="af5"/>
    <w:qFormat/>
    <w:rsid w:val="00A36711"/>
    <w:pPr>
      <w:tabs>
        <w:tab w:val="right" w:pos="8505"/>
      </w:tabs>
    </w:pPr>
  </w:style>
  <w:style w:type="character" w:customStyle="1" w:styleId="af5">
    <w:name w:val="формула Знак"/>
    <w:link w:val="af4"/>
    <w:rsid w:val="00A36711"/>
    <w:rPr>
      <w:rFonts w:ascii="Times New Roman" w:eastAsia="Calibri" w:hAnsi="Times New Roman" w:cs="Times New Roman"/>
      <w:sz w:val="24"/>
      <w:szCs w:val="24"/>
    </w:rPr>
  </w:style>
  <w:style w:type="paragraph" w:styleId="af3">
    <w:name w:val="Body Text"/>
    <w:basedOn w:val="a0"/>
    <w:link w:val="af6"/>
    <w:uiPriority w:val="99"/>
    <w:semiHidden/>
    <w:unhideWhenUsed/>
    <w:rsid w:val="00A36711"/>
    <w:pPr>
      <w:spacing w:after="120"/>
    </w:pPr>
  </w:style>
  <w:style w:type="character" w:customStyle="1" w:styleId="af6">
    <w:name w:val="Основной текст Знак"/>
    <w:basedOn w:val="a1"/>
    <w:link w:val="af3"/>
    <w:uiPriority w:val="99"/>
    <w:semiHidden/>
    <w:rsid w:val="00A36711"/>
    <w:rPr>
      <w:rFonts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114A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">
    <w:name w:val="мой список"/>
    <w:basedOn w:val="a0"/>
    <w:link w:val="af7"/>
    <w:qFormat/>
    <w:rsid w:val="00EE4FD7"/>
    <w:pPr>
      <w:numPr>
        <w:numId w:val="10"/>
      </w:numPr>
      <w:spacing w:line="360" w:lineRule="auto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f7">
    <w:name w:val="мой список Знак"/>
    <w:link w:val="a"/>
    <w:rsid w:val="00EE4FD7"/>
    <w:rPr>
      <w:rFonts w:ascii="Times New Roman" w:eastAsia="Times New Roman" w:hAnsi="Times New Roman" w:cs="Times New Roman"/>
      <w:sz w:val="26"/>
      <w:szCs w:val="26"/>
    </w:rPr>
  </w:style>
  <w:style w:type="paragraph" w:styleId="2">
    <w:name w:val="Body Text 2"/>
    <w:basedOn w:val="a0"/>
    <w:link w:val="20"/>
    <w:uiPriority w:val="99"/>
    <w:semiHidden/>
    <w:unhideWhenUsed/>
    <w:rsid w:val="00F30F7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F30F74"/>
    <w:rPr>
      <w:rFonts w:cs="Times New Roman"/>
      <w:sz w:val="24"/>
      <w:szCs w:val="24"/>
    </w:rPr>
  </w:style>
  <w:style w:type="character" w:styleId="af8">
    <w:name w:val="Hyperlink"/>
    <w:basedOn w:val="a1"/>
    <w:uiPriority w:val="99"/>
    <w:semiHidden/>
    <w:unhideWhenUsed/>
    <w:rsid w:val="00F30F74"/>
    <w:rPr>
      <w:color w:val="0000FF"/>
      <w:u w:val="single"/>
    </w:rPr>
  </w:style>
  <w:style w:type="paragraph" w:styleId="af9">
    <w:name w:val="Balloon Text"/>
    <w:basedOn w:val="a0"/>
    <w:link w:val="afa"/>
    <w:uiPriority w:val="99"/>
    <w:semiHidden/>
    <w:unhideWhenUsed/>
    <w:rsid w:val="0026527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265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8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55.wmf"/><Relationship Id="rId21" Type="http://schemas.openxmlformats.org/officeDocument/2006/relationships/image" Target="media/image7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2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5.bin"/><Relationship Id="rId154" Type="http://schemas.openxmlformats.org/officeDocument/2006/relationships/oleObject" Target="embeddings/oleObject73.bin"/><Relationship Id="rId159" Type="http://schemas.openxmlformats.org/officeDocument/2006/relationships/image" Target="media/image76.wmf"/><Relationship Id="rId175" Type="http://schemas.openxmlformats.org/officeDocument/2006/relationships/image" Target="media/image83.wmf"/><Relationship Id="rId170" Type="http://schemas.openxmlformats.org/officeDocument/2006/relationships/oleObject" Target="embeddings/oleObject80.bin"/><Relationship Id="rId16" Type="http://schemas.openxmlformats.org/officeDocument/2006/relationships/oleObject" Target="embeddings/oleObject4.bin"/><Relationship Id="rId107" Type="http://schemas.openxmlformats.org/officeDocument/2006/relationships/image" Target="media/image50.wmf"/><Relationship Id="rId11" Type="http://schemas.openxmlformats.org/officeDocument/2006/relationships/image" Target="media/image2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0.bin"/><Relationship Id="rId144" Type="http://schemas.openxmlformats.org/officeDocument/2006/relationships/oleObject" Target="embeddings/oleObject68.bin"/><Relationship Id="rId149" Type="http://schemas.openxmlformats.org/officeDocument/2006/relationships/image" Target="media/image71.wmf"/><Relationship Id="rId5" Type="http://schemas.openxmlformats.org/officeDocument/2006/relationships/settings" Target="setting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4.wmf"/><Relationship Id="rId160" Type="http://schemas.openxmlformats.org/officeDocument/2006/relationships/oleObject" Target="embeddings/oleObject76.bin"/><Relationship Id="rId165" Type="http://schemas.openxmlformats.org/officeDocument/2006/relationships/image" Target="media/image79.wmf"/><Relationship Id="rId181" Type="http://schemas.openxmlformats.org/officeDocument/2006/relationships/fontTable" Target="fontTable.xml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5.bin"/><Relationship Id="rId134" Type="http://schemas.openxmlformats.org/officeDocument/2006/relationships/oleObject" Target="embeddings/oleObject63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6.bin"/><Relationship Id="rId85" Type="http://schemas.openxmlformats.org/officeDocument/2006/relationships/image" Target="media/image39.wmf"/><Relationship Id="rId150" Type="http://schemas.openxmlformats.org/officeDocument/2006/relationships/oleObject" Target="embeddings/oleObject71.bin"/><Relationship Id="rId155" Type="http://schemas.openxmlformats.org/officeDocument/2006/relationships/image" Target="media/image74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3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0.bin"/><Relationship Id="rId124" Type="http://schemas.openxmlformats.org/officeDocument/2006/relationships/oleObject" Target="embeddings/oleObject58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6.bin"/><Relationship Id="rId145" Type="http://schemas.openxmlformats.org/officeDocument/2006/relationships/image" Target="media/image69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79.bin"/><Relationship Id="rId18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3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1.bin"/><Relationship Id="rId135" Type="http://schemas.openxmlformats.org/officeDocument/2006/relationships/image" Target="media/image64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4.bin"/><Relationship Id="rId177" Type="http://schemas.openxmlformats.org/officeDocument/2006/relationships/oleObject" Target="embeddings/oleObject84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72" Type="http://schemas.openxmlformats.org/officeDocument/2006/relationships/oleObject" Target="embeddings/oleObject81.bin"/><Relationship Id="rId180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6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69.bin"/><Relationship Id="rId167" Type="http://schemas.openxmlformats.org/officeDocument/2006/relationships/hyperlink" Target="http://www.miigaik.ru/upload/iblock/122/1229544d453c8322928cfe9bca7fb6b1.pdf" TargetMode="External"/><Relationship Id="rId7" Type="http://schemas.openxmlformats.org/officeDocument/2006/relationships/footnotes" Target="foot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7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4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5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2.bin"/><Relationship Id="rId173" Type="http://schemas.openxmlformats.org/officeDocument/2006/relationships/image" Target="media/image82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59.bin"/><Relationship Id="rId147" Type="http://schemas.openxmlformats.org/officeDocument/2006/relationships/image" Target="media/image70.wmf"/><Relationship Id="rId168" Type="http://schemas.openxmlformats.org/officeDocument/2006/relationships/hyperlink" Target="http://www.miigaik.ru/upload/iblock/1b5/1b5fee26997a6c6b38e4a2a5473d4c58.pdf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7.bin"/><Relationship Id="rId163" Type="http://schemas.openxmlformats.org/officeDocument/2006/relationships/image" Target="media/image78.wmf"/><Relationship Id="rId3" Type="http://schemas.openxmlformats.org/officeDocument/2006/relationships/styles" Target="styles.xml"/><Relationship Id="rId25" Type="http://schemas.openxmlformats.org/officeDocument/2006/relationships/image" Target="media/image9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4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5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2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2.bin"/><Relationship Id="rId179" Type="http://schemas.openxmlformats.org/officeDocument/2006/relationships/oleObject" Target="embeddings/oleObject86.bin"/><Relationship Id="rId15" Type="http://schemas.openxmlformats.org/officeDocument/2006/relationships/image" Target="media/image4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49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7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0.bin"/><Relationship Id="rId164" Type="http://schemas.openxmlformats.org/officeDocument/2006/relationships/oleObject" Target="embeddings/oleObject78.bin"/><Relationship Id="rId169" Type="http://schemas.openxmlformats.org/officeDocument/2006/relationships/image" Target="media/image8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4C3EC-FD1D-40B9-969A-33772CA87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4656</Words>
  <Characters>26540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Вшивкова</dc:creator>
  <cp:lastModifiedBy>Маша</cp:lastModifiedBy>
  <cp:revision>21</cp:revision>
  <dcterms:created xsi:type="dcterms:W3CDTF">2020-04-29T12:27:00Z</dcterms:created>
  <dcterms:modified xsi:type="dcterms:W3CDTF">2020-06-08T15:47:00Z</dcterms:modified>
</cp:coreProperties>
</file>