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09" w:rsidRPr="00A37178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Вариант контрольной работы студент определяет в соответствии с первой буквой своей фамилии. </w:t>
      </w:r>
      <w:r w:rsidRPr="00A37178">
        <w:rPr>
          <w:rFonts w:asciiTheme="majorBidi" w:hAnsiTheme="majorBidi" w:cstheme="majorBidi"/>
          <w:sz w:val="28"/>
          <w:szCs w:val="28"/>
        </w:rPr>
        <w:t>Студенты, фамилии которых начинаются с букв:</w:t>
      </w:r>
    </w:p>
    <w:p w:rsidR="00890809" w:rsidRPr="00A37178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A37178">
        <w:rPr>
          <w:rFonts w:asciiTheme="majorBidi" w:hAnsiTheme="majorBidi" w:cstheme="majorBidi"/>
          <w:sz w:val="28"/>
          <w:szCs w:val="28"/>
        </w:rPr>
        <w:t xml:space="preserve">А, Б, В, Г, Д    -       </w:t>
      </w:r>
      <w:r w:rsidRPr="00A37178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A37178">
        <w:rPr>
          <w:rFonts w:asciiTheme="majorBidi" w:hAnsiTheme="majorBidi" w:cstheme="majorBidi"/>
          <w:sz w:val="28"/>
          <w:szCs w:val="28"/>
        </w:rPr>
        <w:t xml:space="preserve"> вариант;</w:t>
      </w:r>
    </w:p>
    <w:p w:rsidR="00890809" w:rsidRPr="00A37178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A37178">
        <w:rPr>
          <w:rFonts w:asciiTheme="majorBidi" w:hAnsiTheme="majorBidi" w:cstheme="majorBidi"/>
          <w:sz w:val="28"/>
          <w:szCs w:val="28"/>
        </w:rPr>
        <w:t xml:space="preserve">Е, Ж, </w:t>
      </w:r>
      <w:proofErr w:type="gramStart"/>
      <w:r w:rsidRPr="00A37178">
        <w:rPr>
          <w:rFonts w:asciiTheme="majorBidi" w:hAnsiTheme="majorBidi" w:cstheme="majorBidi"/>
          <w:sz w:val="28"/>
          <w:szCs w:val="28"/>
        </w:rPr>
        <w:t>З</w:t>
      </w:r>
      <w:proofErr w:type="gramEnd"/>
      <w:r w:rsidRPr="00A37178">
        <w:rPr>
          <w:rFonts w:asciiTheme="majorBidi" w:hAnsiTheme="majorBidi" w:cstheme="majorBidi"/>
          <w:sz w:val="28"/>
          <w:szCs w:val="28"/>
        </w:rPr>
        <w:t xml:space="preserve">, И, К, Л   -  </w:t>
      </w:r>
      <w:r w:rsidRPr="00A37178">
        <w:rPr>
          <w:rFonts w:asciiTheme="majorBidi" w:hAnsiTheme="majorBidi" w:cstheme="majorBidi"/>
          <w:sz w:val="28"/>
          <w:szCs w:val="28"/>
          <w:lang w:val="en-US"/>
        </w:rPr>
        <w:t>II</w:t>
      </w:r>
      <w:r w:rsidRPr="00A37178">
        <w:rPr>
          <w:rFonts w:asciiTheme="majorBidi" w:hAnsiTheme="majorBidi" w:cstheme="majorBidi"/>
          <w:sz w:val="28"/>
          <w:szCs w:val="28"/>
        </w:rPr>
        <w:t xml:space="preserve"> вариант;</w:t>
      </w:r>
    </w:p>
    <w:p w:rsidR="00890809" w:rsidRPr="00A37178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A37178">
        <w:rPr>
          <w:rFonts w:asciiTheme="majorBidi" w:hAnsiTheme="majorBidi" w:cstheme="majorBidi"/>
          <w:sz w:val="28"/>
          <w:szCs w:val="28"/>
        </w:rPr>
        <w:t xml:space="preserve">М, Н, О, </w:t>
      </w:r>
      <w:proofErr w:type="gramStart"/>
      <w:r w:rsidRPr="00A37178">
        <w:rPr>
          <w:rFonts w:asciiTheme="majorBidi" w:hAnsiTheme="majorBidi" w:cstheme="majorBidi"/>
          <w:sz w:val="28"/>
          <w:szCs w:val="28"/>
        </w:rPr>
        <w:t>П</w:t>
      </w:r>
      <w:proofErr w:type="gramEnd"/>
      <w:r w:rsidRPr="00A37178">
        <w:rPr>
          <w:rFonts w:asciiTheme="majorBidi" w:hAnsiTheme="majorBidi" w:cstheme="majorBidi"/>
          <w:sz w:val="28"/>
          <w:szCs w:val="28"/>
        </w:rPr>
        <w:t xml:space="preserve">, Р, С   - </w:t>
      </w:r>
      <w:r w:rsidRPr="00A37178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A37178">
        <w:rPr>
          <w:rFonts w:asciiTheme="majorBidi" w:hAnsiTheme="majorBidi" w:cstheme="majorBidi"/>
          <w:sz w:val="28"/>
          <w:szCs w:val="28"/>
        </w:rPr>
        <w:t xml:space="preserve"> вариант;</w:t>
      </w:r>
    </w:p>
    <w:p w:rsidR="00890809" w:rsidRPr="00A37178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A37178">
        <w:rPr>
          <w:rFonts w:asciiTheme="majorBidi" w:hAnsiTheme="majorBidi" w:cstheme="majorBidi"/>
          <w:sz w:val="28"/>
          <w:szCs w:val="28"/>
        </w:rPr>
        <w:t xml:space="preserve">Т, У, Ф, Х, </w:t>
      </w:r>
      <w:proofErr w:type="gramStart"/>
      <w:r w:rsidRPr="00A37178">
        <w:rPr>
          <w:rFonts w:asciiTheme="majorBidi" w:hAnsiTheme="majorBidi" w:cstheme="majorBidi"/>
          <w:sz w:val="28"/>
          <w:szCs w:val="28"/>
        </w:rPr>
        <w:t>Ц</w:t>
      </w:r>
      <w:proofErr w:type="gramEnd"/>
      <w:r w:rsidRPr="00A37178">
        <w:rPr>
          <w:rFonts w:asciiTheme="majorBidi" w:hAnsiTheme="majorBidi" w:cstheme="majorBidi"/>
          <w:sz w:val="28"/>
          <w:szCs w:val="28"/>
        </w:rPr>
        <w:t xml:space="preserve">, Ч   -  </w:t>
      </w:r>
      <w:r w:rsidRPr="00A37178">
        <w:rPr>
          <w:rFonts w:asciiTheme="majorBidi" w:hAnsiTheme="majorBidi" w:cstheme="majorBidi"/>
          <w:sz w:val="28"/>
          <w:szCs w:val="28"/>
          <w:lang w:val="en-US"/>
        </w:rPr>
        <w:t>IV</w:t>
      </w:r>
      <w:r w:rsidRPr="00A37178">
        <w:rPr>
          <w:rFonts w:asciiTheme="majorBidi" w:hAnsiTheme="majorBidi" w:cstheme="majorBidi"/>
          <w:sz w:val="28"/>
          <w:szCs w:val="28"/>
        </w:rPr>
        <w:t xml:space="preserve"> вариант;</w:t>
      </w:r>
    </w:p>
    <w:p w:rsidR="00890809" w:rsidRDefault="00890809" w:rsidP="0089080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A37178">
        <w:rPr>
          <w:rFonts w:asciiTheme="majorBidi" w:hAnsiTheme="majorBidi" w:cstheme="majorBidi"/>
          <w:sz w:val="28"/>
          <w:szCs w:val="28"/>
        </w:rPr>
        <w:t>Ш</w:t>
      </w:r>
      <w:proofErr w:type="gramEnd"/>
      <w:r w:rsidRPr="00A37178">
        <w:rPr>
          <w:rFonts w:asciiTheme="majorBidi" w:hAnsiTheme="majorBidi" w:cstheme="majorBidi"/>
          <w:sz w:val="28"/>
          <w:szCs w:val="28"/>
        </w:rPr>
        <w:t xml:space="preserve">, Щ, Э, Ю, Я     -  </w:t>
      </w:r>
      <w:r w:rsidRPr="00A37178">
        <w:rPr>
          <w:rFonts w:asciiTheme="majorBidi" w:hAnsiTheme="majorBidi" w:cstheme="majorBidi"/>
          <w:sz w:val="28"/>
          <w:szCs w:val="28"/>
          <w:lang w:val="en-US"/>
        </w:rPr>
        <w:t>V</w:t>
      </w:r>
      <w:r w:rsidRPr="00A37178">
        <w:rPr>
          <w:rFonts w:asciiTheme="majorBidi" w:hAnsiTheme="majorBidi" w:cstheme="majorBidi"/>
          <w:sz w:val="28"/>
          <w:szCs w:val="28"/>
        </w:rPr>
        <w:t xml:space="preserve">  вариант.</w:t>
      </w:r>
    </w:p>
    <w:p w:rsidR="00890809" w:rsidRDefault="00890809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D86">
        <w:rPr>
          <w:rFonts w:ascii="Times New Roman" w:hAnsi="Times New Roman" w:cs="Times New Roman"/>
          <w:sz w:val="28"/>
          <w:szCs w:val="28"/>
        </w:rPr>
        <w:t xml:space="preserve">Организация приобрела </w:t>
      </w:r>
      <w:r>
        <w:rPr>
          <w:rFonts w:ascii="Times New Roman" w:hAnsi="Times New Roman" w:cs="Times New Roman"/>
          <w:sz w:val="28"/>
          <w:szCs w:val="28"/>
        </w:rPr>
        <w:t>объект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оимостью 5 040 000 руб. включая НДС(20%). Стоимость транспортировки объекта составила 31 200 руб. (включая НДС 20%). Собственные расходы на монтаж и установку: заработная плата рабочих – 80 000 руб., страховые платежи – 30,2% от заработной  платы, материалы – 169 840 руб. Объект введен в эксплуатацию на срок 6 лет.</w:t>
      </w:r>
    </w:p>
    <w:p w:rsidR="00075685" w:rsidRPr="00A46D86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остаточную стоимость данного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отражении в бухгалтерском балансе после трех лет эксплуатации при использовании различных методов амортизации (линейный, уменьшаемого остатка (коэффициент 2), суммы чисел лет срока полезного использования).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D86">
        <w:rPr>
          <w:rFonts w:ascii="Times New Roman" w:hAnsi="Times New Roman" w:cs="Times New Roman"/>
          <w:sz w:val="28"/>
          <w:szCs w:val="28"/>
        </w:rPr>
        <w:t xml:space="preserve">Организация приобрела </w:t>
      </w:r>
      <w:r>
        <w:rPr>
          <w:rFonts w:ascii="Times New Roman" w:hAnsi="Times New Roman" w:cs="Times New Roman"/>
          <w:sz w:val="28"/>
          <w:szCs w:val="28"/>
        </w:rPr>
        <w:t>объект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оимостью 4 320 000 руб. включая НДС(20%). Стоимость транспортировки объекта составила 26 400 руб. (включая НДС 20%). Собственные расходы на монтаж и установку: заработная плата рабочих – 40 000 руб., страховые платежи – 30,2% от заработной  платы, материалы – 125 920 руб. Объект введен в эксплуатацию на срок 5 лет.</w:t>
      </w:r>
    </w:p>
    <w:p w:rsidR="00075685" w:rsidRPr="00A46D86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остаточную стоимость данного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отражении в бухгалтерском балансе после трех лет эксплуатации при использовании различных методов амортизации (линейный, уменьшаемого остатка (коэффициент 2), суммы чисел лет срока полезного использования).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3.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D86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приобрела </w:t>
      </w:r>
      <w:r>
        <w:rPr>
          <w:rFonts w:ascii="Times New Roman" w:hAnsi="Times New Roman" w:cs="Times New Roman"/>
          <w:sz w:val="28"/>
          <w:szCs w:val="28"/>
        </w:rPr>
        <w:t>объект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оимостью 9 600 000 руб. включая НДС (20%). Стоимость транспортировки объекта составила 42 000 руб. (включая НДС 20%). Собственные расходы на монтаж и установку: заработная плата рабочих – 100 000 руб., страховые платежи – 30,2% от заработной  платы, материалы – 34 800 руб. Объект введен в эксплуатацию на срок 8 лет.</w:t>
      </w:r>
    </w:p>
    <w:p w:rsidR="00075685" w:rsidRPr="00A46D86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остаточную стоимость данного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отражении в бухгалтерском балансе после трех лет эксплуатации при использовании различных методов амортизации (линейный, уменьшаемого остатка (коэффициент 2), суммы чисел лет срока полезного использования).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4.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D86">
        <w:rPr>
          <w:rFonts w:ascii="Times New Roman" w:hAnsi="Times New Roman" w:cs="Times New Roman"/>
          <w:sz w:val="28"/>
          <w:szCs w:val="28"/>
        </w:rPr>
        <w:t xml:space="preserve">Организация приобрела </w:t>
      </w:r>
      <w:r>
        <w:rPr>
          <w:rFonts w:ascii="Times New Roman" w:hAnsi="Times New Roman" w:cs="Times New Roman"/>
          <w:sz w:val="28"/>
          <w:szCs w:val="28"/>
        </w:rPr>
        <w:t>объект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оимостью 2 160 000 руб. включая НДС (20%). Стоимость транспортировки объекта составила 16 800 руб. (включая НДС 20%). Собственные расходы на монтаж и установку: заработная плата рабочих – 40 000 руб., страховые платежи – 30,2% от заработной  платы, материалы – 133 920 руб. Объект введен в эксплуатацию на срок 4 года.</w:t>
      </w:r>
    </w:p>
    <w:p w:rsidR="00075685" w:rsidRPr="00A46D86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остаточную стоимость данного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отражении в бухгалтерском балансе после трех лет эксплуатации при использовании различных методов амортизации (линейный, уменьшаемого остатка (коэффициент 2), суммы чисел лет срока полезного использования).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5.</w:t>
      </w:r>
    </w:p>
    <w:p w:rsidR="00075685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D86">
        <w:rPr>
          <w:rFonts w:ascii="Times New Roman" w:hAnsi="Times New Roman" w:cs="Times New Roman"/>
          <w:sz w:val="28"/>
          <w:szCs w:val="28"/>
        </w:rPr>
        <w:t xml:space="preserve">Организация приобрела </w:t>
      </w:r>
      <w:r>
        <w:rPr>
          <w:rFonts w:ascii="Times New Roman" w:hAnsi="Times New Roman" w:cs="Times New Roman"/>
          <w:sz w:val="28"/>
          <w:szCs w:val="28"/>
        </w:rPr>
        <w:t>объект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оимостью 3 360 000 руб. включая НДС (20%). Стоимость транспортировки объекта составила 33 600 руб. (включая НДС 20%). Собственные расходы на монтаж и установку: заработная плата рабочих – 50 000 руб., страховые платежи – 30,2% от заработной  платы, материалы – 106  900 руб. Объект введен в эксплуатацию на срок 6 лет.</w:t>
      </w:r>
    </w:p>
    <w:p w:rsidR="00075685" w:rsidRPr="00A46D86" w:rsidRDefault="00075685" w:rsidP="00075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остаточную стоимость данного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отражении в бухгалтерском балансе после трех лет эксплуатации при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использовании различных методов амортизации (линейный, уменьшаемого остатка (коэффициент 2), суммы чисел лет срока полезного использования).</w:t>
      </w:r>
    </w:p>
    <w:p w:rsidR="00210F73" w:rsidRDefault="00210F73"/>
    <w:sectPr w:rsidR="00210F73" w:rsidSect="00210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685"/>
    <w:rsid w:val="00075685"/>
    <w:rsid w:val="00210F73"/>
    <w:rsid w:val="0089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Davydova</dc:creator>
  <cp:lastModifiedBy>Olga Davydova</cp:lastModifiedBy>
  <cp:revision>2</cp:revision>
  <dcterms:created xsi:type="dcterms:W3CDTF">2022-02-17T08:08:00Z</dcterms:created>
  <dcterms:modified xsi:type="dcterms:W3CDTF">2022-02-17T08:09:00Z</dcterms:modified>
</cp:coreProperties>
</file>