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73" w:rsidRPr="003E2773" w:rsidRDefault="003E2773" w:rsidP="003E2773">
      <w:pPr>
        <w:shd w:val="clear" w:color="auto" w:fill="FFFFFF"/>
        <w:spacing w:after="167" w:line="6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</w:pPr>
      <w:r w:rsidRPr="003E2773">
        <w:rPr>
          <w:rFonts w:ascii="Times New Roman" w:eastAsia="Times New Roman" w:hAnsi="Times New Roman" w:cs="Times New Roman"/>
          <w:b/>
          <w:bCs/>
          <w:color w:val="333333"/>
          <w:sz w:val="47"/>
          <w:szCs w:val="47"/>
          <w:lang w:eastAsia="ru-RU"/>
        </w:rPr>
        <w:t>Итоговое задание.</w:t>
      </w:r>
    </w:p>
    <w:p w:rsidR="003E2773" w:rsidRPr="003E2773" w:rsidRDefault="003E2773" w:rsidP="003E2773">
      <w:pPr>
        <w:shd w:val="clear" w:color="auto" w:fill="FFFFFF"/>
        <w:spacing w:after="167" w:line="335" w:lineRule="atLeast"/>
        <w:outlineLvl w:val="3"/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</w:pPr>
      <w:r w:rsidRPr="003E2773">
        <w:rPr>
          <w:rFonts w:ascii="Arial" w:eastAsia="Times New Roman" w:hAnsi="Arial" w:cs="Arial"/>
          <w:b/>
          <w:bCs/>
          <w:color w:val="333333"/>
          <w:sz w:val="34"/>
          <w:szCs w:val="34"/>
          <w:lang w:eastAsia="ru-RU"/>
        </w:rPr>
        <w:t>Выполните реферат на одну из тем: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Глобальный характер действия загрязнителей.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Виды загрязнителей и их классификация.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 Взаимодействие загрязнителей (аддитивное, </w:t>
      </w:r>
      <w:proofErr w:type="spellStart"/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синергическое</w:t>
      </w:r>
      <w:proofErr w:type="spellEnd"/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антагонистическое).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</w:t>
      </w:r>
      <w:proofErr w:type="spellStart"/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Диоксины</w:t>
      </w:r>
      <w:proofErr w:type="spellEnd"/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их характеристика. Повреждающее воздействие на организм человека.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 Влияние электромагнитных полей на организм человека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6. </w:t>
      </w:r>
      <w:proofErr w:type="spellStart"/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СВЧ-радиация</w:t>
      </w:r>
      <w:proofErr w:type="spellEnd"/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ее воздействие на организм человека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 Человек как элемент биосферы. Хозяйственная деятельность человека: обратимые и необратимые последствия.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 Непосредственные и опосредованные воздействия на биосферу.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 Космические циклы (А. Л. Чижевский, Н. С. Гумилев).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 Космическое будущее человека (К. Э. Циолковский).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 Человек как геологическая сила (В. И. Вернадский). Формирование </w:t>
      </w:r>
      <w:proofErr w:type="spellStart"/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техносферы</w:t>
      </w:r>
      <w:proofErr w:type="spellEnd"/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ноосферы.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 Лучистая энергия Солнца и ее воздействие на организм человека.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 Магнитное поле Земли и его влияние на организм человека.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 Планирование и прогнозирование взаимодействия общества и окружающей среды.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 Устойчивое развитие. Роль общественности в решении экологических проблем.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 Модели будущего человечества.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17. Измерение качества окружающей среды. Экологический мониторинг.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18. Средства и методы оценки состояния окружающей среды.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19. Аэрокосмический мониторинг.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20. Информационные технологии в управлении средой обитания.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21. Экологическая безопасность.</w:t>
      </w:r>
    </w:p>
    <w:p w:rsidR="003E2773" w:rsidRPr="003E2773" w:rsidRDefault="003E2773" w:rsidP="003E277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22. Экологические риски.</w:t>
      </w:r>
    </w:p>
    <w:p w:rsidR="003E2773" w:rsidRPr="003E2773" w:rsidRDefault="003E2773" w:rsidP="003E277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7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23. Международное сотрудничество в области экологической безопасности. Международные экологические программы и проекты.</w:t>
      </w:r>
    </w:p>
    <w:p w:rsidR="009B0340" w:rsidRDefault="009B0340"/>
    <w:sectPr w:rsidR="009B0340" w:rsidSect="009B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773"/>
    <w:rsid w:val="003E2773"/>
    <w:rsid w:val="009B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40"/>
  </w:style>
  <w:style w:type="paragraph" w:styleId="2">
    <w:name w:val="heading 2"/>
    <w:basedOn w:val="a"/>
    <w:link w:val="20"/>
    <w:uiPriority w:val="9"/>
    <w:qFormat/>
    <w:rsid w:val="003E2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E27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27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7493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802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Organization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2022-05-04T07:04:00Z</dcterms:created>
  <dcterms:modified xsi:type="dcterms:W3CDTF">2022-05-04T07:04:00Z</dcterms:modified>
</cp:coreProperties>
</file>