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CEFD" w14:textId="0570B3C9" w:rsidR="00D13164" w:rsidRPr="000752E7" w:rsidRDefault="00DD362C" w:rsidP="00C43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</w:t>
      </w:r>
      <w:r w:rsidR="00406073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D92B0E" w:rsidRPr="0007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073">
        <w:rPr>
          <w:rFonts w:ascii="Times New Roman" w:hAnsi="Times New Roman" w:cs="Times New Roman"/>
          <w:b/>
          <w:sz w:val="28"/>
          <w:szCs w:val="28"/>
        </w:rPr>
        <w:t>«</w:t>
      </w:r>
      <w:r w:rsidR="00E50635" w:rsidRPr="000752E7">
        <w:rPr>
          <w:rFonts w:ascii="Times New Roman" w:hAnsi="Times New Roman" w:cs="Times New Roman"/>
          <w:b/>
          <w:sz w:val="28"/>
          <w:szCs w:val="28"/>
        </w:rPr>
        <w:t>Методы утилизации отходов</w:t>
      </w:r>
      <w:r w:rsidR="00406073">
        <w:rPr>
          <w:rFonts w:ascii="Times New Roman" w:hAnsi="Times New Roman" w:cs="Times New Roman"/>
          <w:b/>
          <w:sz w:val="28"/>
          <w:szCs w:val="28"/>
        </w:rPr>
        <w:t>»</w:t>
      </w:r>
    </w:p>
    <w:p w14:paraId="5096AB40" w14:textId="1BF043FA" w:rsidR="000A50D1" w:rsidRPr="000752E7" w:rsidRDefault="00DD362C" w:rsidP="00C4354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  <w:r w:rsidR="000A50D1" w:rsidRPr="000752E7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48549A7D" w14:textId="25455C0E" w:rsidR="00DD362C" w:rsidRPr="00DD362C" w:rsidRDefault="00DD362C" w:rsidP="008E190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титульный лист (не нумеруется);</w:t>
      </w:r>
    </w:p>
    <w:p w14:paraId="70B77FFA" w14:textId="4319706E" w:rsidR="00DD362C" w:rsidRPr="00DD362C" w:rsidRDefault="00DD362C" w:rsidP="008E190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оглавление;</w:t>
      </w:r>
    </w:p>
    <w:p w14:paraId="4AB5A077" w14:textId="7D12AB0F" w:rsidR="00DD362C" w:rsidRPr="00DD362C" w:rsidRDefault="00DD362C" w:rsidP="008E190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введение (актуальность проблемы)</w:t>
      </w:r>
      <w:r w:rsidR="00751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1-1,5 стр.</w:t>
      </w: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203E19E" w14:textId="2054332E" w:rsidR="00DD362C" w:rsidRDefault="00DD362C" w:rsidP="008E190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часть (3 главы):</w:t>
      </w:r>
    </w:p>
    <w:p w14:paraId="593C2481" w14:textId="39FE988D" w:rsidR="00751FB7" w:rsidRPr="00DD362C" w:rsidRDefault="00751FB7" w:rsidP="00751FB7">
      <w:pPr>
        <w:pStyle w:val="a5"/>
        <w:numPr>
          <w:ilvl w:val="1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Нормативно-правовые основы данного экологического вопроса (объяснить</w:t>
      </w:r>
      <w:r w:rsidR="00F74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 данное время решается проблема, описанная во введении)</w:t>
      </w:r>
    </w:p>
    <w:p w14:paraId="72C9D7B7" w14:textId="2699BB0F" w:rsidR="00DD362C" w:rsidRPr="00DD362C" w:rsidRDefault="00751FB7" w:rsidP="008E190D">
      <w:pPr>
        <w:pStyle w:val="a5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0A50D1" w:rsidRPr="00DD36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50D1" w:rsidRPr="00DD362C">
        <w:rPr>
          <w:rFonts w:ascii="Times New Roman" w:hAnsi="Times New Roman" w:cs="Times New Roman"/>
          <w:sz w:val="28"/>
          <w:szCs w:val="28"/>
        </w:rPr>
        <w:t xml:space="preserve"> </w:t>
      </w:r>
      <w:r w:rsidR="00E50635" w:rsidRPr="00DD362C">
        <w:rPr>
          <w:rFonts w:ascii="Times New Roman" w:hAnsi="Times New Roman" w:cs="Times New Roman"/>
          <w:sz w:val="28"/>
          <w:szCs w:val="28"/>
        </w:rPr>
        <w:t>вида</w:t>
      </w:r>
      <w:r w:rsidR="000A50D1" w:rsidRPr="00DD362C">
        <w:rPr>
          <w:rFonts w:ascii="Times New Roman" w:hAnsi="Times New Roman" w:cs="Times New Roman"/>
          <w:sz w:val="28"/>
          <w:szCs w:val="28"/>
        </w:rPr>
        <w:t xml:space="preserve"> </w:t>
      </w:r>
      <w:r w:rsidR="00E50635" w:rsidRPr="00DD362C">
        <w:rPr>
          <w:rFonts w:ascii="Times New Roman" w:hAnsi="Times New Roman" w:cs="Times New Roman"/>
          <w:sz w:val="28"/>
          <w:szCs w:val="28"/>
        </w:rPr>
        <w:t>отходов: свойства, класс опасности</w:t>
      </w:r>
      <w:r w:rsidR="000A50D1" w:rsidRPr="00DD362C">
        <w:rPr>
          <w:rFonts w:ascii="Times New Roman" w:hAnsi="Times New Roman" w:cs="Times New Roman"/>
          <w:sz w:val="28"/>
          <w:szCs w:val="28"/>
        </w:rPr>
        <w:t>,</w:t>
      </w:r>
      <w:r w:rsidR="00E50635" w:rsidRPr="00DD362C">
        <w:rPr>
          <w:rFonts w:ascii="Times New Roman" w:hAnsi="Times New Roman" w:cs="Times New Roman"/>
          <w:sz w:val="28"/>
          <w:szCs w:val="28"/>
        </w:rPr>
        <w:t xml:space="preserve"> источники образования;</w:t>
      </w:r>
    </w:p>
    <w:p w14:paraId="60741DE9" w14:textId="293A2E19" w:rsidR="000A50D1" w:rsidRPr="00DD362C" w:rsidRDefault="00751FB7" w:rsidP="008E190D">
      <w:pPr>
        <w:pStyle w:val="a5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0635" w:rsidRPr="00DD362C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0635" w:rsidRPr="00DD362C">
        <w:rPr>
          <w:rFonts w:ascii="Times New Roman" w:hAnsi="Times New Roman" w:cs="Times New Roman"/>
          <w:sz w:val="28"/>
          <w:szCs w:val="28"/>
        </w:rPr>
        <w:t xml:space="preserve"> утилизации и обезвреживания, которые могут использоваться для данного вида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C653C" w14:textId="324CB498" w:rsidR="00E50635" w:rsidRPr="00DD362C" w:rsidRDefault="00DD362C" w:rsidP="008E190D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заключение (</w:t>
      </w:r>
      <w:r w:rsidR="00E50635"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 по рекомендуемому методу</w:t>
      </w:r>
      <w:r w:rsidR="004A32D6"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возможности его применения в России)</w:t>
      </w:r>
      <w:r w:rsidR="00751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1-1,5 стр.</w:t>
      </w:r>
    </w:p>
    <w:p w14:paraId="2A20F7D9" w14:textId="77777777" w:rsidR="00751FB7" w:rsidRDefault="00751FB7" w:rsidP="008E19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891CC" w14:textId="46B20C9E" w:rsidR="00DD362C" w:rsidRDefault="00DD362C" w:rsidP="008E19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реферата: </w:t>
      </w:r>
      <w:r w:rsidR="00751FB7">
        <w:rPr>
          <w:rFonts w:ascii="Times New Roman" w:hAnsi="Times New Roman" w:cs="Times New Roman"/>
          <w:sz w:val="28"/>
          <w:szCs w:val="28"/>
        </w:rPr>
        <w:t>17-</w:t>
      </w:r>
      <w:r>
        <w:rPr>
          <w:rFonts w:ascii="Times New Roman" w:hAnsi="Times New Roman" w:cs="Times New Roman"/>
          <w:sz w:val="28"/>
          <w:szCs w:val="28"/>
        </w:rPr>
        <w:t>20 страниц</w:t>
      </w:r>
      <w:r w:rsidR="00751FB7" w:rsidRPr="00751FB7">
        <w:rPr>
          <w:rFonts w:ascii="Times New Roman" w:hAnsi="Times New Roman" w:cs="Times New Roman"/>
          <w:sz w:val="28"/>
          <w:szCs w:val="28"/>
        </w:rPr>
        <w:t xml:space="preserve"> (</w:t>
      </w:r>
      <w:r w:rsidR="00751FB7">
        <w:rPr>
          <w:rFonts w:ascii="Times New Roman" w:hAnsi="Times New Roman" w:cs="Times New Roman"/>
          <w:sz w:val="28"/>
          <w:szCs w:val="28"/>
        </w:rPr>
        <w:t>исключая титульный лист</w:t>
      </w:r>
      <w:r w:rsidR="00C61DD8">
        <w:rPr>
          <w:rFonts w:ascii="Times New Roman" w:hAnsi="Times New Roman" w:cs="Times New Roman"/>
          <w:sz w:val="28"/>
          <w:szCs w:val="28"/>
        </w:rPr>
        <w:t>, оглавление</w:t>
      </w:r>
      <w:r w:rsidR="00751FB7">
        <w:rPr>
          <w:rFonts w:ascii="Times New Roman" w:hAnsi="Times New Roman" w:cs="Times New Roman"/>
          <w:sz w:val="28"/>
          <w:szCs w:val="28"/>
        </w:rPr>
        <w:t xml:space="preserve"> и список литературы).</w:t>
      </w:r>
    </w:p>
    <w:p w14:paraId="12C74DBD" w14:textId="1D2A6A3E" w:rsidR="005073F3" w:rsidRPr="008D3C7E" w:rsidRDefault="005073F3" w:rsidP="008E19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файла: </w:t>
      </w:r>
      <w:r w:rsidRPr="008D3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D3C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</w:p>
    <w:p w14:paraId="2113F976" w14:textId="77777777" w:rsidR="00E441EF" w:rsidRDefault="00DD362C" w:rsidP="00457C6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Реферат набирается шрифтом </w:t>
      </w:r>
      <w:proofErr w:type="spellStart"/>
      <w:r w:rsidRPr="00DD362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D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62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D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62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D362C">
        <w:rPr>
          <w:rFonts w:ascii="Times New Roman" w:hAnsi="Times New Roman" w:cs="Times New Roman"/>
          <w:sz w:val="28"/>
          <w:szCs w:val="28"/>
        </w:rPr>
        <w:t xml:space="preserve">, </w:t>
      </w:r>
      <w:r w:rsidRPr="00C61DD8">
        <w:rPr>
          <w:rFonts w:ascii="Times New Roman" w:hAnsi="Times New Roman" w:cs="Times New Roman"/>
          <w:sz w:val="28"/>
          <w:szCs w:val="28"/>
        </w:rPr>
        <w:t xml:space="preserve">кегль </w:t>
      </w:r>
      <w:r w:rsidRPr="00DD362C">
        <w:rPr>
          <w:rFonts w:ascii="Times New Roman" w:hAnsi="Times New Roman" w:cs="Times New Roman"/>
          <w:sz w:val="28"/>
          <w:szCs w:val="28"/>
        </w:rPr>
        <w:t xml:space="preserve">14, на одной стороне формата А4, используется полуторный межстрочный интервал. </w:t>
      </w:r>
    </w:p>
    <w:p w14:paraId="76ABD735" w14:textId="77777777" w:rsidR="00E441EF" w:rsidRDefault="00DD362C" w:rsidP="00C61DD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 первой строки 1,25 см.</w:t>
      </w:r>
      <w:r w:rsidR="00DB6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458E8" w14:textId="77777777" w:rsidR="00E441EF" w:rsidRDefault="00DB633A" w:rsidP="00C61DD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до и после абзаца: 0.</w:t>
      </w:r>
      <w:r w:rsidR="00DD3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5596" w14:textId="77777777" w:rsidR="00E441EF" w:rsidRDefault="00DD362C" w:rsidP="00C61D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Отступы для полей: слева 30 мм, справа 10 мм, сверху и снизу 20 мм. </w:t>
      </w:r>
    </w:p>
    <w:p w14:paraId="242F098C" w14:textId="77777777" w:rsidR="00E441EF" w:rsidRDefault="00314674" w:rsidP="00C61D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ширине. </w:t>
      </w:r>
    </w:p>
    <w:p w14:paraId="24764CCA" w14:textId="3B8E0997" w:rsidR="00DD362C" w:rsidRPr="00DD362C" w:rsidRDefault="00DD362C" w:rsidP="00C61D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>Нумерация страниц осуществляется арабскими цифрами в центре нижней части листа.</w:t>
      </w:r>
    </w:p>
    <w:p w14:paraId="27D18A6A" w14:textId="4FB9BB04" w:rsidR="00E441EF" w:rsidRDefault="00DD362C" w:rsidP="00C61D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Каждая глава начинается с новой страницы. </w:t>
      </w:r>
    </w:p>
    <w:p w14:paraId="696C947B" w14:textId="30AE3FC7" w:rsidR="00DD362C" w:rsidRPr="00DD362C" w:rsidRDefault="00DD362C" w:rsidP="00C61DD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>Подпункты отделяются от предыдущего текста только одной строкой, на другую страницу не переносятся.</w:t>
      </w:r>
    </w:p>
    <w:p w14:paraId="05892E3F" w14:textId="37637A38" w:rsidR="00DD362C" w:rsidRDefault="00DD362C" w:rsidP="00A84E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lastRenderedPageBreak/>
        <w:t>В работе недопустимы "пропуски", то есть пустые места на странице, которые возникли в результате того, что на следующей странице следует таблица или рисунок.</w:t>
      </w:r>
    </w:p>
    <w:p w14:paraId="0E17E225" w14:textId="5ED1B940" w:rsidR="00E441EF" w:rsidRPr="00E441EF" w:rsidRDefault="00E441EF" w:rsidP="00A84E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EF">
        <w:rPr>
          <w:rFonts w:ascii="Times New Roman" w:hAnsi="Times New Roman" w:cs="Times New Roman"/>
          <w:sz w:val="28"/>
          <w:szCs w:val="28"/>
        </w:rPr>
        <w:t>Таблицы и рисунки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1EF">
        <w:rPr>
          <w:rFonts w:ascii="Times New Roman" w:hAnsi="Times New Roman" w:cs="Times New Roman"/>
          <w:sz w:val="28"/>
          <w:szCs w:val="28"/>
        </w:rPr>
        <w:t xml:space="preserve"> занимающие половину листа, и более переносятся в Приложения.</w:t>
      </w:r>
    </w:p>
    <w:p w14:paraId="7ABFC827" w14:textId="08ACB15E" w:rsidR="00DD362C" w:rsidRPr="00DD362C" w:rsidRDefault="00DD362C" w:rsidP="00A84E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Нумерация рисунков осуществляется под рисунком. Она может быть сквозной по всей работе или по каждой главе. Пример: Рисунок 1.1 </w:t>
      </w:r>
      <w:r w:rsidR="008E190D">
        <w:rPr>
          <w:rFonts w:ascii="Times New Roman" w:hAnsi="Times New Roman" w:cs="Times New Roman"/>
          <w:sz w:val="28"/>
          <w:szCs w:val="28"/>
        </w:rPr>
        <w:t>–</w:t>
      </w:r>
      <w:r w:rsidRPr="00DD362C">
        <w:rPr>
          <w:rFonts w:ascii="Times New Roman" w:hAnsi="Times New Roman" w:cs="Times New Roman"/>
          <w:sz w:val="28"/>
          <w:szCs w:val="28"/>
        </w:rPr>
        <w:t xml:space="preserve"> Схема метрополитена</w:t>
      </w:r>
    </w:p>
    <w:p w14:paraId="2A6E72E3" w14:textId="7B2E302D" w:rsidR="00DD362C" w:rsidRPr="00DD362C" w:rsidRDefault="00DD362C" w:rsidP="00A84E7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Нумерация таблиц осуществляется над таблицей, сверху слева. Название и номер пишутся в одной строке. Нумерация может быть сквозной по всей работе или по каждой главе. Пример: Таблица 1.1 </w:t>
      </w:r>
      <w:r w:rsidR="00A84E76">
        <w:rPr>
          <w:rFonts w:ascii="Times New Roman" w:hAnsi="Times New Roman" w:cs="Times New Roman"/>
          <w:sz w:val="28"/>
          <w:szCs w:val="28"/>
        </w:rPr>
        <w:t>–</w:t>
      </w:r>
      <w:r w:rsidRPr="00DD362C">
        <w:rPr>
          <w:rFonts w:ascii="Times New Roman" w:hAnsi="Times New Roman" w:cs="Times New Roman"/>
          <w:sz w:val="28"/>
          <w:szCs w:val="28"/>
        </w:rPr>
        <w:t xml:space="preserve"> Исходные данные для расчёта</w:t>
      </w:r>
    </w:p>
    <w:p w14:paraId="6A3A2589" w14:textId="77777777" w:rsidR="00DD362C" w:rsidRPr="00DD362C" w:rsidRDefault="00DD362C" w:rsidP="00457C6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>Оформление переноса таблиц происходит следующим образом. На одной странице:</w:t>
      </w:r>
    </w:p>
    <w:p w14:paraId="53BEE604" w14:textId="4BBE3C74" w:rsidR="00DD362C" w:rsidRPr="00DD362C" w:rsidRDefault="00DD362C" w:rsidP="008E190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62C">
        <w:rPr>
          <w:rFonts w:ascii="Times New Roman" w:hAnsi="Times New Roman" w:cs="Times New Roman"/>
          <w:sz w:val="28"/>
          <w:szCs w:val="28"/>
        </w:rPr>
        <w:t xml:space="preserve">Таблица 1.1 </w:t>
      </w:r>
      <w:r w:rsidR="008E190D">
        <w:rPr>
          <w:rFonts w:ascii="Times New Roman" w:hAnsi="Times New Roman" w:cs="Times New Roman"/>
          <w:sz w:val="28"/>
          <w:szCs w:val="28"/>
        </w:rPr>
        <w:t>–</w:t>
      </w:r>
      <w:r w:rsidRPr="00DD362C">
        <w:rPr>
          <w:rFonts w:ascii="Times New Roman" w:hAnsi="Times New Roman" w:cs="Times New Roman"/>
          <w:sz w:val="28"/>
          <w:szCs w:val="28"/>
        </w:rPr>
        <w:t xml:space="preserve"> Исходные данные для расчёта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DD362C" w14:paraId="3C14E8A1" w14:textId="77777777" w:rsidTr="009B4B19">
        <w:tc>
          <w:tcPr>
            <w:tcW w:w="3188" w:type="dxa"/>
          </w:tcPr>
          <w:p w14:paraId="5D8AFAD9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Номер</w:t>
            </w:r>
          </w:p>
        </w:tc>
        <w:tc>
          <w:tcPr>
            <w:tcW w:w="3188" w:type="dxa"/>
          </w:tcPr>
          <w:p w14:paraId="37C6370A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Задание</w:t>
            </w:r>
          </w:p>
        </w:tc>
        <w:tc>
          <w:tcPr>
            <w:tcW w:w="3189" w:type="dxa"/>
          </w:tcPr>
          <w:p w14:paraId="4A3A5D2A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Результат</w:t>
            </w:r>
          </w:p>
        </w:tc>
      </w:tr>
      <w:tr w:rsidR="00DD362C" w14:paraId="5CF9562B" w14:textId="77777777" w:rsidTr="009B4B19">
        <w:tc>
          <w:tcPr>
            <w:tcW w:w="3188" w:type="dxa"/>
          </w:tcPr>
          <w:p w14:paraId="092D3033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88" w:type="dxa"/>
          </w:tcPr>
          <w:p w14:paraId="259EC17C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89" w:type="dxa"/>
          </w:tcPr>
          <w:p w14:paraId="56718B49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DD362C" w14:paraId="3B4D12E8" w14:textId="77777777" w:rsidTr="009B4B19">
        <w:tc>
          <w:tcPr>
            <w:tcW w:w="3188" w:type="dxa"/>
          </w:tcPr>
          <w:p w14:paraId="646BA9FA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3188" w:type="dxa"/>
          </w:tcPr>
          <w:p w14:paraId="1164CD6A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3189" w:type="dxa"/>
          </w:tcPr>
          <w:p w14:paraId="63291D11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</w:tr>
    </w:tbl>
    <w:p w14:paraId="16DB202E" w14:textId="77777777" w:rsidR="00DD362C" w:rsidRPr="00DD362C" w:rsidRDefault="00DD362C" w:rsidP="008E19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другой странице:</w:t>
      </w:r>
    </w:p>
    <w:p w14:paraId="6F6E4CA4" w14:textId="77777777" w:rsidR="00DD362C" w:rsidRPr="00DD362C" w:rsidRDefault="00DD362C" w:rsidP="008E19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Продолжение таблицы 1.1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DD362C" w14:paraId="0FBA7363" w14:textId="77777777" w:rsidTr="009B4B19">
        <w:tc>
          <w:tcPr>
            <w:tcW w:w="3188" w:type="dxa"/>
          </w:tcPr>
          <w:p w14:paraId="757F17CD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88" w:type="dxa"/>
          </w:tcPr>
          <w:p w14:paraId="27C106CA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89" w:type="dxa"/>
          </w:tcPr>
          <w:p w14:paraId="332E3BD7" w14:textId="77777777" w:rsidR="00DD362C" w:rsidRPr="00961305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96130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</w:p>
        </w:tc>
      </w:tr>
      <w:tr w:rsidR="00DD362C" w14:paraId="1900AC7C" w14:textId="77777777" w:rsidTr="009B4B19">
        <w:tc>
          <w:tcPr>
            <w:tcW w:w="3188" w:type="dxa"/>
          </w:tcPr>
          <w:p w14:paraId="7EE94CFE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3188" w:type="dxa"/>
          </w:tcPr>
          <w:p w14:paraId="573B96AC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  <w:tc>
          <w:tcPr>
            <w:tcW w:w="3189" w:type="dxa"/>
          </w:tcPr>
          <w:p w14:paraId="24101BA1" w14:textId="77777777" w:rsidR="00DD362C" w:rsidRDefault="00DD362C" w:rsidP="008E19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…</w:t>
            </w:r>
          </w:p>
        </w:tc>
      </w:tr>
    </w:tbl>
    <w:p w14:paraId="49E5BEFA" w14:textId="5312B581" w:rsidR="00DD362C" w:rsidRDefault="00DD362C" w:rsidP="008E19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C3D9A1A" w14:textId="43161465" w:rsidR="00DD362C" w:rsidRDefault="00DD362C" w:rsidP="008E190D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DD362C">
        <w:rPr>
          <w:rFonts w:ascii="Times New Roman" w:hAnsi="Times New Roman"/>
          <w:b/>
          <w:sz w:val="32"/>
          <w:szCs w:val="32"/>
        </w:rPr>
        <w:t xml:space="preserve">Реферат высылается на электронную почту преподавателя для проверки </w:t>
      </w:r>
      <w:r>
        <w:rPr>
          <w:rFonts w:ascii="Times New Roman" w:hAnsi="Times New Roman"/>
          <w:b/>
          <w:sz w:val="32"/>
          <w:szCs w:val="32"/>
        </w:rPr>
        <w:t>в системе</w:t>
      </w:r>
      <w:r w:rsidRPr="00DD362C">
        <w:rPr>
          <w:rFonts w:ascii="Times New Roman" w:hAnsi="Times New Roman"/>
          <w:b/>
          <w:sz w:val="32"/>
          <w:szCs w:val="32"/>
        </w:rPr>
        <w:t xml:space="preserve"> антиплагиат. </w:t>
      </w:r>
    </w:p>
    <w:p w14:paraId="2B603EF2" w14:textId="13A6A7C1" w:rsidR="00C4354C" w:rsidRDefault="00DD362C" w:rsidP="00C4354C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769B9">
        <w:rPr>
          <w:rFonts w:ascii="Times New Roman" w:hAnsi="Times New Roman"/>
          <w:b/>
          <w:sz w:val="32"/>
          <w:szCs w:val="32"/>
          <w:u w:val="single"/>
        </w:rPr>
        <w:t xml:space="preserve">В случае </w:t>
      </w:r>
      <w:r w:rsidR="002F0042" w:rsidRPr="004769B9">
        <w:rPr>
          <w:rFonts w:ascii="Times New Roman" w:hAnsi="Times New Roman"/>
          <w:b/>
          <w:sz w:val="32"/>
          <w:szCs w:val="32"/>
          <w:u w:val="single"/>
        </w:rPr>
        <w:t xml:space="preserve">нарушения требований оформления </w:t>
      </w:r>
      <w:r w:rsidR="00183E10">
        <w:rPr>
          <w:rFonts w:ascii="Times New Roman" w:hAnsi="Times New Roman"/>
          <w:b/>
          <w:sz w:val="32"/>
          <w:szCs w:val="32"/>
          <w:u w:val="single"/>
        </w:rPr>
        <w:t>и(</w:t>
      </w:r>
      <w:r w:rsidR="002F0042">
        <w:rPr>
          <w:rFonts w:ascii="Times New Roman" w:hAnsi="Times New Roman"/>
          <w:b/>
          <w:sz w:val="32"/>
          <w:szCs w:val="32"/>
          <w:u w:val="single"/>
        </w:rPr>
        <w:t>или</w:t>
      </w:r>
      <w:r w:rsidR="00183E10">
        <w:rPr>
          <w:rFonts w:ascii="Times New Roman" w:hAnsi="Times New Roman"/>
          <w:b/>
          <w:sz w:val="32"/>
          <w:szCs w:val="32"/>
          <w:u w:val="single"/>
        </w:rPr>
        <w:t>)</w:t>
      </w:r>
      <w:r w:rsidR="002F004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4769B9">
        <w:rPr>
          <w:rFonts w:ascii="Times New Roman" w:hAnsi="Times New Roman"/>
          <w:b/>
          <w:sz w:val="32"/>
          <w:szCs w:val="32"/>
          <w:u w:val="single"/>
        </w:rPr>
        <w:t xml:space="preserve">наличия более </w:t>
      </w:r>
      <w:r w:rsidR="00C4354C">
        <w:rPr>
          <w:rFonts w:ascii="Times New Roman" w:hAnsi="Times New Roman"/>
          <w:b/>
          <w:sz w:val="32"/>
          <w:szCs w:val="32"/>
          <w:u w:val="single"/>
        </w:rPr>
        <w:t>5</w:t>
      </w:r>
      <w:r w:rsidR="008E190D">
        <w:rPr>
          <w:rFonts w:ascii="Times New Roman" w:hAnsi="Times New Roman"/>
          <w:b/>
          <w:sz w:val="32"/>
          <w:szCs w:val="32"/>
          <w:u w:val="single"/>
        </w:rPr>
        <w:t>0</w:t>
      </w:r>
      <w:r w:rsidRPr="004769B9">
        <w:rPr>
          <w:rFonts w:ascii="Times New Roman" w:hAnsi="Times New Roman"/>
          <w:b/>
          <w:sz w:val="32"/>
          <w:szCs w:val="32"/>
          <w:u w:val="single"/>
        </w:rPr>
        <w:t>% (включительно) заимствования</w:t>
      </w:r>
      <w:r w:rsidR="002F0042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r w:rsidRPr="004769B9">
        <w:rPr>
          <w:rFonts w:ascii="Times New Roman" w:hAnsi="Times New Roman"/>
          <w:b/>
          <w:sz w:val="32"/>
          <w:szCs w:val="32"/>
          <w:u w:val="single"/>
        </w:rPr>
        <w:t>работа не проверяется!</w:t>
      </w:r>
    </w:p>
    <w:p w14:paraId="775FEAC3" w14:textId="70C9A1E7" w:rsidR="00C4354C" w:rsidRDefault="00183E10" w:rsidP="00D7182F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7182F">
        <w:rPr>
          <w:rFonts w:ascii="Times New Roman" w:hAnsi="Times New Roman"/>
          <w:b/>
          <w:sz w:val="32"/>
          <w:szCs w:val="32"/>
        </w:rPr>
        <w:t>Критерии оценки:</w:t>
      </w:r>
      <w:r w:rsidR="00D7182F">
        <w:rPr>
          <w:rFonts w:ascii="Times New Roman" w:hAnsi="Times New Roman"/>
          <w:b/>
          <w:sz w:val="32"/>
          <w:szCs w:val="32"/>
        </w:rPr>
        <w:t xml:space="preserve"> о</w:t>
      </w:r>
      <w:r w:rsidRPr="00D7182F">
        <w:rPr>
          <w:rFonts w:ascii="Times New Roman" w:hAnsi="Times New Roman"/>
          <w:b/>
          <w:sz w:val="32"/>
          <w:szCs w:val="32"/>
        </w:rPr>
        <w:t>ригинальность &gt;90% - 5 (</w:t>
      </w:r>
      <w:proofErr w:type="spellStart"/>
      <w:r w:rsidRPr="00D7182F">
        <w:rPr>
          <w:rFonts w:ascii="Times New Roman" w:hAnsi="Times New Roman"/>
          <w:b/>
          <w:sz w:val="32"/>
          <w:szCs w:val="32"/>
        </w:rPr>
        <w:t>отл</w:t>
      </w:r>
      <w:proofErr w:type="spellEnd"/>
      <w:r w:rsidRPr="00D7182F">
        <w:rPr>
          <w:rFonts w:ascii="Times New Roman" w:hAnsi="Times New Roman"/>
          <w:b/>
          <w:sz w:val="32"/>
          <w:szCs w:val="32"/>
        </w:rPr>
        <w:t>.)</w:t>
      </w:r>
      <w:r w:rsidR="00D7182F">
        <w:rPr>
          <w:rFonts w:ascii="Times New Roman" w:hAnsi="Times New Roman"/>
          <w:b/>
          <w:sz w:val="32"/>
          <w:szCs w:val="32"/>
        </w:rPr>
        <w:t xml:space="preserve">; </w:t>
      </w:r>
      <w:r w:rsidRPr="00D7182F">
        <w:rPr>
          <w:rFonts w:ascii="Times New Roman" w:hAnsi="Times New Roman"/>
          <w:b/>
          <w:sz w:val="32"/>
          <w:szCs w:val="32"/>
        </w:rPr>
        <w:t>70-89% - 4 (хор.)</w:t>
      </w:r>
      <w:r w:rsidR="00D7182F">
        <w:rPr>
          <w:rFonts w:ascii="Times New Roman" w:hAnsi="Times New Roman"/>
          <w:b/>
          <w:sz w:val="32"/>
          <w:szCs w:val="32"/>
        </w:rPr>
        <w:t xml:space="preserve">; </w:t>
      </w:r>
      <w:r w:rsidRPr="00D7182F">
        <w:rPr>
          <w:rFonts w:ascii="Times New Roman" w:hAnsi="Times New Roman"/>
          <w:b/>
          <w:sz w:val="32"/>
          <w:szCs w:val="32"/>
        </w:rPr>
        <w:t>51-69</w:t>
      </w:r>
      <w:r w:rsidR="00D7182F" w:rsidRPr="00D7182F">
        <w:rPr>
          <w:rFonts w:ascii="Times New Roman" w:hAnsi="Times New Roman"/>
          <w:b/>
          <w:sz w:val="32"/>
          <w:szCs w:val="32"/>
        </w:rPr>
        <w:t>% - 3</w:t>
      </w:r>
      <w:r w:rsidR="00D7182F">
        <w:rPr>
          <w:rFonts w:ascii="Times New Roman" w:hAnsi="Times New Roman"/>
          <w:b/>
          <w:sz w:val="32"/>
          <w:szCs w:val="32"/>
        </w:rPr>
        <w:t xml:space="preserve"> </w:t>
      </w:r>
      <w:r w:rsidR="00D7182F" w:rsidRPr="00D7182F">
        <w:rPr>
          <w:rFonts w:ascii="Times New Roman" w:hAnsi="Times New Roman"/>
          <w:b/>
          <w:sz w:val="32"/>
          <w:szCs w:val="32"/>
        </w:rPr>
        <w:t>(</w:t>
      </w:r>
      <w:proofErr w:type="spellStart"/>
      <w:r w:rsidR="00D7182F" w:rsidRPr="00D7182F">
        <w:rPr>
          <w:rFonts w:ascii="Times New Roman" w:hAnsi="Times New Roman"/>
          <w:b/>
          <w:sz w:val="32"/>
          <w:szCs w:val="32"/>
        </w:rPr>
        <w:t>удовл</w:t>
      </w:r>
      <w:proofErr w:type="spellEnd"/>
      <w:r w:rsidR="00D7182F" w:rsidRPr="00D7182F">
        <w:rPr>
          <w:rFonts w:ascii="Times New Roman" w:hAnsi="Times New Roman"/>
          <w:b/>
          <w:sz w:val="32"/>
          <w:szCs w:val="32"/>
        </w:rPr>
        <w:t>.)</w:t>
      </w:r>
      <w:r w:rsidR="00D7182F">
        <w:rPr>
          <w:rFonts w:ascii="Times New Roman" w:hAnsi="Times New Roman"/>
          <w:b/>
          <w:sz w:val="32"/>
          <w:szCs w:val="32"/>
        </w:rPr>
        <w:t xml:space="preserve">; </w:t>
      </w:r>
      <w:r w:rsidR="00D7182F" w:rsidRPr="00D7182F">
        <w:rPr>
          <w:rFonts w:ascii="Times New Roman" w:hAnsi="Times New Roman"/>
          <w:b/>
          <w:sz w:val="32"/>
          <w:szCs w:val="32"/>
        </w:rPr>
        <w:t>&lt; 5</w:t>
      </w:r>
      <w:r w:rsidR="00D7182F">
        <w:rPr>
          <w:rFonts w:ascii="Times New Roman" w:hAnsi="Times New Roman"/>
          <w:b/>
          <w:sz w:val="32"/>
          <w:szCs w:val="32"/>
        </w:rPr>
        <w:t>1</w:t>
      </w:r>
      <w:r w:rsidR="00D7182F" w:rsidRPr="00D7182F">
        <w:rPr>
          <w:rFonts w:ascii="Times New Roman" w:hAnsi="Times New Roman"/>
          <w:b/>
          <w:sz w:val="32"/>
          <w:szCs w:val="32"/>
        </w:rPr>
        <w:t xml:space="preserve"> % - 2 (неуд.)</w:t>
      </w:r>
      <w:r w:rsidR="00C4354C">
        <w:rPr>
          <w:rFonts w:ascii="Times New Roman" w:hAnsi="Times New Roman"/>
          <w:b/>
          <w:sz w:val="32"/>
          <w:szCs w:val="32"/>
          <w:u w:val="single"/>
        </w:rPr>
        <w:br w:type="page"/>
      </w:r>
    </w:p>
    <w:p w14:paraId="1567CD13" w14:textId="29AF9EC3" w:rsidR="00CC3B1C" w:rsidRPr="008D3C7E" w:rsidRDefault="00DD362C" w:rsidP="008D3C7E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Темы для реферата:</w:t>
      </w:r>
      <w:bookmarkStart w:id="0" w:name="_GoBack"/>
      <w:bookmarkEnd w:id="0"/>
    </w:p>
    <w:p w14:paraId="14DE532D" w14:textId="48941446" w:rsidR="006E64C8" w:rsidRDefault="006E64C8" w:rsidP="008E190D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218C">
        <w:rPr>
          <w:rFonts w:ascii="Times New Roman" w:hAnsi="Times New Roman"/>
          <w:b/>
          <w:bCs/>
          <w:sz w:val="28"/>
          <w:szCs w:val="28"/>
        </w:rPr>
        <w:t>7 вариант:</w:t>
      </w:r>
      <w:r>
        <w:rPr>
          <w:rFonts w:ascii="Times New Roman" w:hAnsi="Times New Roman"/>
          <w:sz w:val="28"/>
          <w:szCs w:val="28"/>
        </w:rPr>
        <w:t xml:space="preserve"> текстильные отходы</w:t>
      </w:r>
    </w:p>
    <w:p w14:paraId="3EC2DA36" w14:textId="02A67824" w:rsidR="00E4218C" w:rsidRPr="004A32D6" w:rsidRDefault="00E4218C" w:rsidP="008E190D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4218C" w:rsidRPr="004A32D6" w:rsidSect="00DB633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C610" w14:textId="77777777" w:rsidR="007057CF" w:rsidRDefault="007057CF" w:rsidP="008E190D">
      <w:pPr>
        <w:spacing w:after="0" w:line="240" w:lineRule="auto"/>
      </w:pPr>
      <w:r>
        <w:separator/>
      </w:r>
    </w:p>
  </w:endnote>
  <w:endnote w:type="continuationSeparator" w:id="0">
    <w:p w14:paraId="01C94639" w14:textId="77777777" w:rsidR="007057CF" w:rsidRDefault="007057CF" w:rsidP="008E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711019"/>
      <w:docPartObj>
        <w:docPartGallery w:val="Page Numbers (Bottom of Page)"/>
        <w:docPartUnique/>
      </w:docPartObj>
    </w:sdtPr>
    <w:sdtEndPr/>
    <w:sdtContent>
      <w:p w14:paraId="585DFD39" w14:textId="7F868617" w:rsidR="008E190D" w:rsidRDefault="008E19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7E">
          <w:rPr>
            <w:noProof/>
          </w:rPr>
          <w:t>2</w:t>
        </w:r>
        <w:r>
          <w:fldChar w:fldCharType="end"/>
        </w:r>
      </w:p>
    </w:sdtContent>
  </w:sdt>
  <w:p w14:paraId="2C360CF6" w14:textId="77777777" w:rsidR="008E190D" w:rsidRDefault="008E19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229A" w14:textId="77777777" w:rsidR="007057CF" w:rsidRDefault="007057CF" w:rsidP="008E190D">
      <w:pPr>
        <w:spacing w:after="0" w:line="240" w:lineRule="auto"/>
      </w:pPr>
      <w:r>
        <w:separator/>
      </w:r>
    </w:p>
  </w:footnote>
  <w:footnote w:type="continuationSeparator" w:id="0">
    <w:p w14:paraId="26FE7E8A" w14:textId="77777777" w:rsidR="007057CF" w:rsidRDefault="007057CF" w:rsidP="008E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5DB"/>
    <w:multiLevelType w:val="hybridMultilevel"/>
    <w:tmpl w:val="B9C433B0"/>
    <w:lvl w:ilvl="0" w:tplc="D422A00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6286"/>
    <w:multiLevelType w:val="hybridMultilevel"/>
    <w:tmpl w:val="2818986A"/>
    <w:lvl w:ilvl="0" w:tplc="A2C4B34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6B5B"/>
    <w:multiLevelType w:val="hybridMultilevel"/>
    <w:tmpl w:val="37564E48"/>
    <w:lvl w:ilvl="0" w:tplc="411A041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BE5"/>
    <w:multiLevelType w:val="hybridMultilevel"/>
    <w:tmpl w:val="8BC0C326"/>
    <w:lvl w:ilvl="0" w:tplc="8AF4543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C10"/>
    <w:multiLevelType w:val="hybridMultilevel"/>
    <w:tmpl w:val="4CF0022C"/>
    <w:lvl w:ilvl="0" w:tplc="A08E0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6F87"/>
    <w:multiLevelType w:val="hybridMultilevel"/>
    <w:tmpl w:val="44D870A2"/>
    <w:lvl w:ilvl="0" w:tplc="1324D1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A613FD"/>
    <w:multiLevelType w:val="hybridMultilevel"/>
    <w:tmpl w:val="475885FA"/>
    <w:lvl w:ilvl="0" w:tplc="09A0A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E7E"/>
    <w:multiLevelType w:val="hybridMultilevel"/>
    <w:tmpl w:val="C2CCC2B2"/>
    <w:lvl w:ilvl="0" w:tplc="C69A8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69E5"/>
    <w:multiLevelType w:val="hybridMultilevel"/>
    <w:tmpl w:val="810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93BD8"/>
    <w:multiLevelType w:val="hybridMultilevel"/>
    <w:tmpl w:val="024ED034"/>
    <w:lvl w:ilvl="0" w:tplc="24124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A6DE8"/>
    <w:multiLevelType w:val="hybridMultilevel"/>
    <w:tmpl w:val="9254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16B6D"/>
    <w:multiLevelType w:val="hybridMultilevel"/>
    <w:tmpl w:val="8BBC2F1C"/>
    <w:lvl w:ilvl="0" w:tplc="1BEEB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840A3"/>
    <w:multiLevelType w:val="hybridMultilevel"/>
    <w:tmpl w:val="E74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B6"/>
    <w:rsid w:val="000000B2"/>
    <w:rsid w:val="0000707A"/>
    <w:rsid w:val="000179BC"/>
    <w:rsid w:val="000263CA"/>
    <w:rsid w:val="000346AE"/>
    <w:rsid w:val="000752E7"/>
    <w:rsid w:val="00082773"/>
    <w:rsid w:val="000A50D1"/>
    <w:rsid w:val="000C01B8"/>
    <w:rsid w:val="000C7E20"/>
    <w:rsid w:val="000D1E64"/>
    <w:rsid w:val="000D5374"/>
    <w:rsid w:val="001029B7"/>
    <w:rsid w:val="00126773"/>
    <w:rsid w:val="00126D1B"/>
    <w:rsid w:val="001277F5"/>
    <w:rsid w:val="00132C48"/>
    <w:rsid w:val="0015036E"/>
    <w:rsid w:val="001579DE"/>
    <w:rsid w:val="00160AEA"/>
    <w:rsid w:val="00162759"/>
    <w:rsid w:val="00165BD8"/>
    <w:rsid w:val="00183E10"/>
    <w:rsid w:val="00190BA0"/>
    <w:rsid w:val="001A1220"/>
    <w:rsid w:val="001C13BF"/>
    <w:rsid w:val="001D68EB"/>
    <w:rsid w:val="001E76CA"/>
    <w:rsid w:val="001F1986"/>
    <w:rsid w:val="002509C3"/>
    <w:rsid w:val="0025500F"/>
    <w:rsid w:val="00292342"/>
    <w:rsid w:val="002D7AC0"/>
    <w:rsid w:val="002E6812"/>
    <w:rsid w:val="002E743F"/>
    <w:rsid w:val="002F0042"/>
    <w:rsid w:val="00300445"/>
    <w:rsid w:val="00300E2A"/>
    <w:rsid w:val="00314674"/>
    <w:rsid w:val="003318D4"/>
    <w:rsid w:val="00343CFA"/>
    <w:rsid w:val="003610BF"/>
    <w:rsid w:val="00362CF2"/>
    <w:rsid w:val="00390BD7"/>
    <w:rsid w:val="003A47EB"/>
    <w:rsid w:val="003B4617"/>
    <w:rsid w:val="003B6D4C"/>
    <w:rsid w:val="003C42D4"/>
    <w:rsid w:val="003E47B6"/>
    <w:rsid w:val="003F3492"/>
    <w:rsid w:val="00406073"/>
    <w:rsid w:val="00457C6B"/>
    <w:rsid w:val="0046286C"/>
    <w:rsid w:val="004769B9"/>
    <w:rsid w:val="00477596"/>
    <w:rsid w:val="0048616A"/>
    <w:rsid w:val="00494C57"/>
    <w:rsid w:val="004A32D6"/>
    <w:rsid w:val="004E5FD0"/>
    <w:rsid w:val="005073F3"/>
    <w:rsid w:val="00527EC9"/>
    <w:rsid w:val="00565B4C"/>
    <w:rsid w:val="00566007"/>
    <w:rsid w:val="0058387B"/>
    <w:rsid w:val="00590454"/>
    <w:rsid w:val="005A5C4B"/>
    <w:rsid w:val="005C0790"/>
    <w:rsid w:val="00613BDB"/>
    <w:rsid w:val="00617DF6"/>
    <w:rsid w:val="00622F49"/>
    <w:rsid w:val="00637C13"/>
    <w:rsid w:val="00641514"/>
    <w:rsid w:val="00677552"/>
    <w:rsid w:val="0069027C"/>
    <w:rsid w:val="00697C3D"/>
    <w:rsid w:val="006E0D19"/>
    <w:rsid w:val="006E64C8"/>
    <w:rsid w:val="007057CF"/>
    <w:rsid w:val="00743B87"/>
    <w:rsid w:val="00751FB7"/>
    <w:rsid w:val="00761BE8"/>
    <w:rsid w:val="00777C63"/>
    <w:rsid w:val="007873E9"/>
    <w:rsid w:val="007D26A2"/>
    <w:rsid w:val="0082021F"/>
    <w:rsid w:val="00821569"/>
    <w:rsid w:val="008518AA"/>
    <w:rsid w:val="008D3C7E"/>
    <w:rsid w:val="008E190D"/>
    <w:rsid w:val="008E2CF4"/>
    <w:rsid w:val="00907003"/>
    <w:rsid w:val="009302B4"/>
    <w:rsid w:val="00937EA6"/>
    <w:rsid w:val="009557CB"/>
    <w:rsid w:val="00961772"/>
    <w:rsid w:val="009A376B"/>
    <w:rsid w:val="009E0DBE"/>
    <w:rsid w:val="009F6F36"/>
    <w:rsid w:val="00A077BD"/>
    <w:rsid w:val="00A30C3B"/>
    <w:rsid w:val="00A4431F"/>
    <w:rsid w:val="00A46F0B"/>
    <w:rsid w:val="00A51552"/>
    <w:rsid w:val="00A77D0C"/>
    <w:rsid w:val="00A82A58"/>
    <w:rsid w:val="00A84E76"/>
    <w:rsid w:val="00A87A71"/>
    <w:rsid w:val="00A921D5"/>
    <w:rsid w:val="00AA21F0"/>
    <w:rsid w:val="00AA2C5A"/>
    <w:rsid w:val="00AD1DC8"/>
    <w:rsid w:val="00AD22CA"/>
    <w:rsid w:val="00AE42FD"/>
    <w:rsid w:val="00AE7B85"/>
    <w:rsid w:val="00AF6350"/>
    <w:rsid w:val="00AF6AF4"/>
    <w:rsid w:val="00B14733"/>
    <w:rsid w:val="00B30EE4"/>
    <w:rsid w:val="00B45B7B"/>
    <w:rsid w:val="00B76C65"/>
    <w:rsid w:val="00B95BF2"/>
    <w:rsid w:val="00BA5D04"/>
    <w:rsid w:val="00BC5C6E"/>
    <w:rsid w:val="00BF51DB"/>
    <w:rsid w:val="00C04F98"/>
    <w:rsid w:val="00C058B8"/>
    <w:rsid w:val="00C07AC0"/>
    <w:rsid w:val="00C23446"/>
    <w:rsid w:val="00C264FB"/>
    <w:rsid w:val="00C4354C"/>
    <w:rsid w:val="00C60BF0"/>
    <w:rsid w:val="00C61DD8"/>
    <w:rsid w:val="00CC3B1C"/>
    <w:rsid w:val="00CF2548"/>
    <w:rsid w:val="00CF634A"/>
    <w:rsid w:val="00CF752B"/>
    <w:rsid w:val="00D13164"/>
    <w:rsid w:val="00D24364"/>
    <w:rsid w:val="00D25DD6"/>
    <w:rsid w:val="00D51444"/>
    <w:rsid w:val="00D632DF"/>
    <w:rsid w:val="00D7182F"/>
    <w:rsid w:val="00D77170"/>
    <w:rsid w:val="00D92B0E"/>
    <w:rsid w:val="00D94041"/>
    <w:rsid w:val="00DA41A4"/>
    <w:rsid w:val="00DB41F1"/>
    <w:rsid w:val="00DB633A"/>
    <w:rsid w:val="00DD362C"/>
    <w:rsid w:val="00DE047E"/>
    <w:rsid w:val="00DE0DF9"/>
    <w:rsid w:val="00E4218C"/>
    <w:rsid w:val="00E441EF"/>
    <w:rsid w:val="00E44D41"/>
    <w:rsid w:val="00E50635"/>
    <w:rsid w:val="00E656E3"/>
    <w:rsid w:val="00E73614"/>
    <w:rsid w:val="00E75B4F"/>
    <w:rsid w:val="00E85AD7"/>
    <w:rsid w:val="00ED2D11"/>
    <w:rsid w:val="00ED686D"/>
    <w:rsid w:val="00F1365C"/>
    <w:rsid w:val="00F1765E"/>
    <w:rsid w:val="00F21798"/>
    <w:rsid w:val="00F249C5"/>
    <w:rsid w:val="00F27777"/>
    <w:rsid w:val="00F428C8"/>
    <w:rsid w:val="00F74963"/>
    <w:rsid w:val="00F84693"/>
    <w:rsid w:val="00FA6D38"/>
    <w:rsid w:val="00FB5F3D"/>
    <w:rsid w:val="00FE0FFB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AEC1"/>
  <w15:docId w15:val="{6BC6AF77-5011-4238-80C2-669F7096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2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D92B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D92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92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D92B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92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2B0E"/>
    <w:pPr>
      <w:ind w:left="720"/>
      <w:contextualSpacing/>
    </w:pPr>
  </w:style>
  <w:style w:type="table" w:styleId="a6">
    <w:name w:val="Table Grid"/>
    <w:basedOn w:val="a1"/>
    <w:uiPriority w:val="39"/>
    <w:rsid w:val="00DD36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90D"/>
  </w:style>
  <w:style w:type="paragraph" w:styleId="a9">
    <w:name w:val="footer"/>
    <w:basedOn w:val="a"/>
    <w:link w:val="aa"/>
    <w:uiPriority w:val="99"/>
    <w:unhideWhenUsed/>
    <w:rsid w:val="008E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maks02774 maks02774</cp:lastModifiedBy>
  <cp:revision>13</cp:revision>
  <dcterms:created xsi:type="dcterms:W3CDTF">2019-11-30T10:30:00Z</dcterms:created>
  <dcterms:modified xsi:type="dcterms:W3CDTF">2022-05-09T19:54:00Z</dcterms:modified>
</cp:coreProperties>
</file>