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62D0" w14:textId="77777777" w:rsidR="00236986" w:rsidRDefault="00236986" w:rsidP="002369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№ 10 </w:t>
      </w:r>
    </w:p>
    <w:p w14:paraId="3BF196B6" w14:textId="77777777" w:rsidR="00236986" w:rsidRDefault="00236986" w:rsidP="0023698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№ 1 </w:t>
      </w:r>
    </w:p>
    <w:p w14:paraId="3E2F9318" w14:textId="77777777" w:rsidR="00236986" w:rsidRDefault="00236986" w:rsidP="002369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Денежное выражение основной части денежных накоплений, создаваемых организациями любой формы собственности – это ________________ </w:t>
      </w:r>
    </w:p>
    <w:p w14:paraId="422AC46E" w14:textId="77777777" w:rsidR="00236986" w:rsidRDefault="00236986" w:rsidP="0023698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№ 2 </w:t>
      </w:r>
    </w:p>
    <w:p w14:paraId="7DBE7916" w14:textId="77777777" w:rsidR="00236986" w:rsidRDefault="00236986" w:rsidP="002369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Определить мобилизацию (иммобилизацию) внутренних ресурсов строительной организации, если известно, что: </w:t>
      </w:r>
    </w:p>
    <w:p w14:paraId="0F384BFD" w14:textId="77777777" w:rsidR="00236986" w:rsidRDefault="00236986" w:rsidP="002369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Наличие оборотных активов на начало года 84 тыс. руб. </w:t>
      </w:r>
    </w:p>
    <w:p w14:paraId="7DC7DA49" w14:textId="77777777" w:rsidR="00236986" w:rsidRDefault="00236986" w:rsidP="002369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Потребность в оборотных активах на конец года 69 тыс. руб. </w:t>
      </w:r>
    </w:p>
    <w:p w14:paraId="770E1741" w14:textId="77777777" w:rsidR="00236986" w:rsidRDefault="00236986" w:rsidP="002369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Наличие кредиторской задолженности на н. г. 24 тыс. руб. </w:t>
      </w:r>
    </w:p>
    <w:p w14:paraId="3E72B4BA" w14:textId="729F18D0" w:rsidR="009A280E" w:rsidRDefault="00236986" w:rsidP="00236986">
      <w:r>
        <w:rPr>
          <w:sz w:val="23"/>
          <w:szCs w:val="23"/>
        </w:rPr>
        <w:t xml:space="preserve">4. Переходящая кредиторская задолженность на </w:t>
      </w:r>
      <w:proofErr w:type="spellStart"/>
      <w:r>
        <w:rPr>
          <w:sz w:val="23"/>
          <w:szCs w:val="23"/>
        </w:rPr>
        <w:t>к.г</w:t>
      </w:r>
      <w:proofErr w:type="spellEnd"/>
      <w:r>
        <w:rPr>
          <w:sz w:val="23"/>
          <w:szCs w:val="23"/>
        </w:rPr>
        <w:t>. 13 тыс. руб.</w:t>
      </w:r>
    </w:p>
    <w:sectPr w:rsidR="009A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C1"/>
    <w:rsid w:val="00236986"/>
    <w:rsid w:val="008B06C1"/>
    <w:rsid w:val="009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31D40-DCF3-40C4-9D44-624CA019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3</cp:revision>
  <dcterms:created xsi:type="dcterms:W3CDTF">2022-05-14T07:41:00Z</dcterms:created>
  <dcterms:modified xsi:type="dcterms:W3CDTF">2022-05-14T07:41:00Z</dcterms:modified>
</cp:coreProperties>
</file>