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CC" w:rsidRDefault="001130CC" w:rsidP="001130CC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Федеральное агентство связи</w:t>
      </w:r>
    </w:p>
    <w:p w:rsidR="001130CC" w:rsidRDefault="001130CC" w:rsidP="001130CC">
      <w:pPr>
        <w:jc w:val="center"/>
        <w:rPr>
          <w:rFonts w:ascii="Times New Roman" w:hAnsi="Times New Roman" w:cs="Times New Roman"/>
          <w:lang w:val="ru-RU"/>
        </w:rPr>
      </w:pPr>
      <w:r>
        <w:rPr>
          <w:rStyle w:val="e24kjd"/>
          <w:rFonts w:ascii="Times New Roman" w:hAnsi="Times New Roman" w:cs="Times New Roman"/>
          <w:lang w:val="ru-RU"/>
        </w:rPr>
        <w:t>Федеральное государственное бюджетное образовательное учреждение высшего образования «</w:t>
      </w:r>
      <w:r>
        <w:rPr>
          <w:rStyle w:val="e24kjd"/>
          <w:rFonts w:ascii="Times New Roman" w:hAnsi="Times New Roman" w:cs="Times New Roman"/>
          <w:bCs/>
          <w:lang w:val="ru-RU"/>
        </w:rPr>
        <w:t>Сибирский государственный университет телекоммуникаций и информатики</w:t>
      </w:r>
      <w:r>
        <w:rPr>
          <w:rStyle w:val="e24kjd"/>
          <w:rFonts w:ascii="Times New Roman" w:hAnsi="Times New Roman" w:cs="Times New Roman"/>
          <w:lang w:val="ru-RU"/>
        </w:rPr>
        <w:t>»</w:t>
      </w:r>
    </w:p>
    <w:p w:rsidR="001130CC" w:rsidRDefault="001130CC" w:rsidP="001130C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130CC" w:rsidRDefault="001130CC" w:rsidP="001130C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130CC" w:rsidRDefault="001130CC" w:rsidP="001130C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130CC" w:rsidRDefault="001130CC" w:rsidP="001130C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130CC" w:rsidRDefault="001130CC" w:rsidP="001130C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1130CC" w:rsidRDefault="001130CC" w:rsidP="001130C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header-n0"/>
      <w:r>
        <w:rPr>
          <w:rFonts w:ascii="Times New Roman" w:hAnsi="Times New Roman" w:cs="Times New Roman"/>
          <w:sz w:val="40"/>
          <w:szCs w:val="40"/>
          <w:lang w:val="ru-RU"/>
        </w:rPr>
        <w:t>Лабораторная работа №3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по курсу «Программирование графических процессоров» на тему «Работа с </w:t>
      </w:r>
      <w:bookmarkEnd w:id="0"/>
      <w:r>
        <w:rPr>
          <w:rFonts w:ascii="Times New Roman" w:hAnsi="Times New Roman" w:cs="Times New Roman"/>
          <w:sz w:val="40"/>
          <w:szCs w:val="40"/>
          <w:lang w:val="ru-RU"/>
        </w:rPr>
        <w:t xml:space="preserve">потоками </w:t>
      </w:r>
      <w:r>
        <w:rPr>
          <w:rFonts w:ascii="Times New Roman" w:hAnsi="Times New Roman" w:cs="Times New Roman"/>
          <w:sz w:val="40"/>
          <w:szCs w:val="40"/>
        </w:rPr>
        <w:t>CUDA</w:t>
      </w:r>
      <w:r>
        <w:rPr>
          <w:rFonts w:ascii="Times New Roman" w:hAnsi="Times New Roman" w:cs="Times New Roman"/>
          <w:sz w:val="40"/>
          <w:szCs w:val="40"/>
          <w:lang w:val="ru-RU"/>
        </w:rPr>
        <w:t>»</w:t>
      </w: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rPr>
          <w:lang w:val="ru-RU"/>
        </w:rPr>
      </w:pPr>
    </w:p>
    <w:p w:rsidR="001130CC" w:rsidRDefault="001130CC" w:rsidP="001130CC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Новосибирск</w:t>
      </w:r>
    </w:p>
    <w:p w:rsidR="001130CC" w:rsidRDefault="001130CC" w:rsidP="001130CC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2020</w:t>
      </w:r>
    </w:p>
    <w:p w:rsidR="00331174" w:rsidRPr="001130CC" w:rsidRDefault="009C4F07" w:rsidP="001130CC">
      <w:pPr>
        <w:pStyle w:val="FirstParagraph"/>
        <w:ind w:firstLine="567"/>
        <w:rPr>
          <w:lang w:val="ru-RU"/>
        </w:rPr>
      </w:pPr>
      <w:r w:rsidRPr="001130CC">
        <w:rPr>
          <w:lang w:val="ru-RU"/>
        </w:rPr>
        <w:lastRenderedPageBreak/>
        <w:t>Выполнение лабораторной работы поможет получить навыки требующиеся для выполнения третьего задания контрольной работы.</w:t>
      </w:r>
    </w:p>
    <w:p w:rsidR="00331174" w:rsidRDefault="009C4F07">
      <w:pPr>
        <w:pStyle w:val="2"/>
      </w:pPr>
      <w:bookmarkStart w:id="1" w:name="header-n18"/>
      <w:r>
        <w:t>Задание</w:t>
      </w:r>
      <w:bookmarkEnd w:id="1"/>
    </w:p>
    <w:p w:rsidR="00331174" w:rsidRPr="001130CC" w:rsidRDefault="009C4F07">
      <w:pPr>
        <w:numPr>
          <w:ilvl w:val="0"/>
          <w:numId w:val="2"/>
        </w:numPr>
        <w:rPr>
          <w:lang w:val="ru-RU"/>
        </w:rPr>
      </w:pPr>
      <w:r w:rsidRPr="001130CC">
        <w:rPr>
          <w:lang w:val="ru-RU"/>
        </w:rPr>
        <w:t>Прочитайте главы теоретического материала под названиями "</w:t>
      </w:r>
      <w:r>
        <w:t>Pinned</w:t>
      </w:r>
      <w:r w:rsidRPr="001130CC">
        <w:rPr>
          <w:lang w:val="ru-RU"/>
        </w:rPr>
        <w:t xml:space="preserve"> </w:t>
      </w:r>
      <w:r>
        <w:t>memory</w:t>
      </w:r>
      <w:r w:rsidRPr="001130CC">
        <w:rPr>
          <w:lang w:val="ru-RU"/>
        </w:rPr>
        <w:t>" и "Потоки (</w:t>
      </w:r>
      <w:r>
        <w:t>streams</w:t>
      </w:r>
      <w:r w:rsidRPr="001130CC">
        <w:rPr>
          <w:lang w:val="ru-RU"/>
        </w:rPr>
        <w:t xml:space="preserve">) в </w:t>
      </w:r>
      <w:r>
        <w:t>CUDA</w:t>
      </w:r>
      <w:r w:rsidRPr="001130CC">
        <w:rPr>
          <w:lang w:val="ru-RU"/>
        </w:rPr>
        <w:t>". Ответьте на контрольные вопросы в конце глав (ответы на контрольные вопросы не нужно включать в отчёт по лабораторной работе).</w:t>
      </w:r>
    </w:p>
    <w:p w:rsidR="00331174" w:rsidRPr="001130CC" w:rsidRDefault="009C4F07">
      <w:pPr>
        <w:numPr>
          <w:ilvl w:val="0"/>
          <w:numId w:val="2"/>
        </w:numPr>
        <w:rPr>
          <w:lang w:val="ru-RU"/>
        </w:rPr>
      </w:pPr>
      <w:r w:rsidRPr="001130CC">
        <w:rPr>
          <w:lang w:val="ru-RU"/>
        </w:rPr>
        <w:t>Примените потоки для алгори</w:t>
      </w:r>
      <w:r w:rsidRPr="001130CC">
        <w:rPr>
          <w:lang w:val="ru-RU"/>
        </w:rPr>
        <w:t>тмов реализованные в лабораторной работе №1.</w:t>
      </w:r>
    </w:p>
    <w:p w:rsidR="00331174" w:rsidRPr="001130CC" w:rsidRDefault="009C4F07">
      <w:pPr>
        <w:numPr>
          <w:ilvl w:val="0"/>
          <w:numId w:val="2"/>
        </w:numPr>
        <w:rPr>
          <w:lang w:val="ru-RU"/>
        </w:rPr>
      </w:pPr>
      <w:r w:rsidRPr="001130CC">
        <w:rPr>
          <w:lang w:val="ru-RU"/>
        </w:rPr>
        <w:t>Определите оптимальное количество потоков для матрицы размером 2500</w:t>
      </w:r>
      <w:r>
        <w:t>x</w:t>
      </w:r>
      <w:r w:rsidRPr="001130CC">
        <w:rPr>
          <w:lang w:val="ru-RU"/>
        </w:rPr>
        <w:t>2500 элементов и вектора размером 2500 элементов.</w:t>
      </w:r>
    </w:p>
    <w:p w:rsidR="00331174" w:rsidRPr="001130CC" w:rsidRDefault="009C4F07">
      <w:pPr>
        <w:pStyle w:val="2"/>
        <w:rPr>
          <w:lang w:val="ru-RU"/>
        </w:rPr>
      </w:pPr>
      <w:bookmarkStart w:id="2" w:name="header-n10"/>
      <w:r w:rsidRPr="001130CC">
        <w:rPr>
          <w:lang w:val="ru-RU"/>
        </w:rPr>
        <w:t>Методические указания</w:t>
      </w:r>
      <w:bookmarkEnd w:id="2"/>
    </w:p>
    <w:p w:rsidR="00331174" w:rsidRPr="001130CC" w:rsidRDefault="009C4F07" w:rsidP="001130CC">
      <w:pPr>
        <w:pStyle w:val="FirstParagraph"/>
        <w:ind w:firstLine="567"/>
        <w:rPr>
          <w:lang w:val="ru-RU"/>
        </w:rPr>
      </w:pPr>
      <w:r w:rsidRPr="001130CC">
        <w:rPr>
          <w:lang w:val="ru-RU"/>
        </w:rPr>
        <w:t>Для выполнения лабораторной работы требуется модифицировать код, выполн</w:t>
      </w:r>
      <w:r w:rsidRPr="001130CC">
        <w:rPr>
          <w:lang w:val="ru-RU"/>
        </w:rPr>
        <w:t>яемый на хосте таким образом, чтобы данные передавались на устройство частями асинхронно, после этого выполнялось функция-ядро над переданной частью, после завершения вычислений часть ответа асинхронно должна копироваться на хост.</w:t>
      </w:r>
    </w:p>
    <w:p w:rsidR="00331174" w:rsidRPr="001130CC" w:rsidRDefault="009C4F07" w:rsidP="001130CC">
      <w:pPr>
        <w:pStyle w:val="a0"/>
        <w:ind w:firstLine="567"/>
        <w:rPr>
          <w:lang w:val="ru-RU"/>
        </w:rPr>
      </w:pPr>
      <w:r w:rsidRPr="001130CC">
        <w:rPr>
          <w:lang w:val="ru-RU"/>
        </w:rPr>
        <w:t>На хосте создайте и проин</w:t>
      </w:r>
      <w:r w:rsidRPr="001130CC">
        <w:rPr>
          <w:lang w:val="ru-RU"/>
        </w:rPr>
        <w:t>ициализируйте матрицу и вектор, которые будут умножаться. Затем выделите память на хосте под результирующий вектор и проинициализируйте его нулями. Выделите память под матрицу и вектора на устройстве, создайте нужное количество потоков (начните с двух пото</w:t>
      </w:r>
      <w:r w:rsidRPr="001130CC">
        <w:rPr>
          <w:lang w:val="ru-RU"/>
        </w:rPr>
        <w:t>ков).</w:t>
      </w:r>
    </w:p>
    <w:p w:rsidR="00331174" w:rsidRPr="001130CC" w:rsidRDefault="009C4F07" w:rsidP="001130CC">
      <w:pPr>
        <w:pStyle w:val="a0"/>
        <w:ind w:firstLine="567"/>
        <w:rPr>
          <w:lang w:val="ru-RU"/>
        </w:rPr>
      </w:pPr>
      <w:r w:rsidRPr="001130CC">
        <w:rPr>
          <w:lang w:val="ru-RU"/>
        </w:rPr>
        <w:t xml:space="preserve">Теперь нужно определиться какие части данных передавать в каждый поток. Разделение нужно произвести </w:t>
      </w:r>
      <w:r w:rsidR="00F50A93" w:rsidRPr="001130CC">
        <w:rPr>
          <w:lang w:val="ru-RU"/>
        </w:rPr>
        <w:t>таким образом,</w:t>
      </w:r>
      <w:r w:rsidRPr="001130CC">
        <w:rPr>
          <w:lang w:val="ru-RU"/>
        </w:rPr>
        <w:t xml:space="preserve"> чтобы результатом работы функции-ядра была часть конечного результата, не требующая дальнейшей обработки. В таком случае имеет смысл в к</w:t>
      </w:r>
      <w:r w:rsidRPr="001130CC">
        <w:rPr>
          <w:lang w:val="ru-RU"/>
        </w:rPr>
        <w:t>аждом потоке передавать на устройство часть строк матрицы, а вектор передать сразу полностью, потому что для вычислений, каждой нитью используется одна строка из матрицы и вектор. Результатом работы нити будет один элемент результирующего вектора.</w:t>
      </w:r>
    </w:p>
    <w:p w:rsidR="00331174" w:rsidRPr="001130CC" w:rsidRDefault="009C4F07" w:rsidP="001130CC">
      <w:pPr>
        <w:pStyle w:val="a0"/>
        <w:ind w:firstLine="567"/>
        <w:rPr>
          <w:lang w:val="ru-RU"/>
        </w:rPr>
      </w:pPr>
      <w:r w:rsidRPr="001130CC">
        <w:rPr>
          <w:lang w:val="ru-RU"/>
        </w:rPr>
        <w:t>Для того</w:t>
      </w:r>
      <w:r w:rsidRPr="001130CC">
        <w:rPr>
          <w:lang w:val="ru-RU"/>
        </w:rPr>
        <w:t xml:space="preserve"> чтобы определить размер порции данных нужно количество строк матрицы поделить на количество потоков, и результат умножить на длину строки. После этого полностью скопируйте значения вектора на устройство. И для каждого потока асинхронно скопируйте часть да</w:t>
      </w:r>
      <w:r w:rsidRPr="001130CC">
        <w:rPr>
          <w:lang w:val="ru-RU"/>
        </w:rPr>
        <w:t xml:space="preserve">нных на устройство, используя функцию </w:t>
      </w:r>
      <w:r>
        <w:rPr>
          <w:rStyle w:val="VerbatimChar"/>
        </w:rPr>
        <w:t>cudaMemcpyAsync</w:t>
      </w:r>
      <w:r w:rsidRPr="001130CC">
        <w:rPr>
          <w:lang w:val="ru-RU"/>
        </w:rPr>
        <w:t xml:space="preserve">, запустите вычисления над порцией данных, асинхронно скопируйте результат на хост. В конце синхронизируйте все потоки вызовом функции </w:t>
      </w:r>
      <w:r>
        <w:rPr>
          <w:rStyle w:val="VerbatimChar"/>
        </w:rPr>
        <w:t>cudaDeviceSynchronize</w:t>
      </w:r>
      <w:r w:rsidRPr="001130CC">
        <w:rPr>
          <w:rStyle w:val="VerbatimChar"/>
          <w:lang w:val="ru-RU"/>
        </w:rPr>
        <w:t>()</w:t>
      </w:r>
      <w:r w:rsidRPr="001130CC">
        <w:rPr>
          <w:lang w:val="ru-RU"/>
        </w:rPr>
        <w:t xml:space="preserve"> – эта функция будет ожидать завершения всех </w:t>
      </w:r>
      <w:r w:rsidRPr="001130CC">
        <w:rPr>
          <w:lang w:val="ru-RU"/>
        </w:rPr>
        <w:t>запущенных потоков.</w:t>
      </w:r>
    </w:p>
    <w:p w:rsidR="00331174" w:rsidRPr="001130CC" w:rsidRDefault="009C4F07" w:rsidP="001130CC">
      <w:pPr>
        <w:pStyle w:val="a0"/>
        <w:ind w:firstLine="567"/>
        <w:rPr>
          <w:lang w:val="ru-RU"/>
        </w:rPr>
      </w:pPr>
      <w:r w:rsidRPr="001130CC">
        <w:rPr>
          <w:lang w:val="ru-RU"/>
        </w:rPr>
        <w:t xml:space="preserve">Проведите исследование зависимости времени работы алгоритма от количества потоков. Начните с двух потоков и увеличивайте их количество </w:t>
      </w:r>
      <w:r w:rsidR="00F50A93" w:rsidRPr="001130CC">
        <w:rPr>
          <w:lang w:val="ru-RU"/>
        </w:rPr>
        <w:t>до тех пор, пока</w:t>
      </w:r>
      <w:r w:rsidRPr="001130CC">
        <w:rPr>
          <w:lang w:val="ru-RU"/>
        </w:rPr>
        <w:t xml:space="preserve"> </w:t>
      </w:r>
      <w:r w:rsidR="00F50A93" w:rsidRPr="001130CC">
        <w:rPr>
          <w:lang w:val="ru-RU"/>
        </w:rPr>
        <w:t>время,</w:t>
      </w:r>
      <w:r w:rsidRPr="001130CC">
        <w:rPr>
          <w:lang w:val="ru-RU"/>
        </w:rPr>
        <w:t xml:space="preserve"> затраченное </w:t>
      </w:r>
      <w:r w:rsidR="00F50A93" w:rsidRPr="001130CC">
        <w:rPr>
          <w:lang w:val="ru-RU"/>
        </w:rPr>
        <w:t>на вычисления,</w:t>
      </w:r>
      <w:r w:rsidRPr="001130CC">
        <w:rPr>
          <w:lang w:val="ru-RU"/>
        </w:rPr>
        <w:t xml:space="preserve"> не перестанет уменьшаться. Замеры времени </w:t>
      </w:r>
      <w:bookmarkStart w:id="3" w:name="_GoBack"/>
      <w:bookmarkEnd w:id="3"/>
      <w:r w:rsidR="00F50A93" w:rsidRPr="001130CC">
        <w:rPr>
          <w:lang w:val="ru-RU"/>
        </w:rPr>
        <w:t>следует проводить,</w:t>
      </w:r>
      <w:r w:rsidRPr="001130CC">
        <w:rPr>
          <w:lang w:val="ru-RU"/>
        </w:rPr>
        <w:t xml:space="preserve"> включая асинхронные пересылки данных.</w:t>
      </w:r>
    </w:p>
    <w:p w:rsidR="00331174" w:rsidRPr="001130CC" w:rsidRDefault="009C4F07" w:rsidP="001130CC">
      <w:pPr>
        <w:pStyle w:val="a0"/>
        <w:ind w:firstLine="567"/>
        <w:rPr>
          <w:lang w:val="ru-RU"/>
        </w:rPr>
      </w:pPr>
      <w:r w:rsidRPr="001130CC">
        <w:rPr>
          <w:lang w:val="ru-RU"/>
        </w:rPr>
        <w:t>Псевдокод алгоритма выглядит следующим образом:</w:t>
      </w:r>
    </w:p>
    <w:p w:rsidR="00331174" w:rsidRPr="001130CC" w:rsidRDefault="009C4F07">
      <w:pPr>
        <w:pStyle w:val="SourceCode"/>
        <w:rPr>
          <w:lang w:val="ru-RU"/>
        </w:rPr>
      </w:pPr>
      <w:r w:rsidRPr="001130CC">
        <w:rPr>
          <w:rStyle w:val="CommentTok"/>
          <w:lang w:val="ru-RU"/>
        </w:rPr>
        <w:t xml:space="preserve">//Создание объектов потоков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NUM</w:t>
      </w:r>
      <w:r w:rsidRPr="001130CC">
        <w:rPr>
          <w:rStyle w:val="CommentTok"/>
          <w:lang w:val="ru-RU"/>
        </w:rPr>
        <w:t>_</w:t>
      </w:r>
      <w:r>
        <w:rPr>
          <w:rStyle w:val="CommentTok"/>
        </w:rPr>
        <w:t>STREAM</w:t>
      </w:r>
      <w:r w:rsidRPr="001130CC">
        <w:rPr>
          <w:rStyle w:val="CommentTok"/>
          <w:lang w:val="ru-RU"/>
        </w:rPr>
        <w:t xml:space="preserve"> - количество потоков </w:t>
      </w:r>
      <w:r w:rsidRPr="001130CC">
        <w:rPr>
          <w:lang w:val="ru-RU"/>
        </w:rPr>
        <w:br/>
      </w:r>
      <w:r>
        <w:rPr>
          <w:rStyle w:val="ControlFlowTok"/>
        </w:rPr>
        <w:lastRenderedPageBreak/>
        <w:t>for</w:t>
      </w:r>
      <w:r w:rsidRPr="001130CC">
        <w:rPr>
          <w:rStyle w:val="NormalTok"/>
          <w:lang w:val="ru-RU"/>
        </w:rPr>
        <w:t>(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= </w:t>
      </w:r>
      <w:r w:rsidRPr="001130CC">
        <w:rPr>
          <w:rStyle w:val="DecValTok"/>
          <w:lang w:val="ru-RU"/>
        </w:rPr>
        <w:t>0</w:t>
      </w:r>
      <w:r w:rsidRPr="001130CC">
        <w:rPr>
          <w:rStyle w:val="NormalTok"/>
          <w:lang w:val="ru-RU"/>
        </w:rPr>
        <w:t xml:space="preserve">;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&lt; </w:t>
      </w:r>
      <w:r>
        <w:rPr>
          <w:rStyle w:val="NormalTok"/>
        </w:rPr>
        <w:t>NUM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>; ++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) {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>
        <w:rPr>
          <w:rStyle w:val="NormalTok"/>
        </w:rPr>
        <w:t>CreateStream</w:t>
      </w:r>
      <w:r w:rsidRPr="001130CC">
        <w:rPr>
          <w:rStyle w:val="NormalTok"/>
          <w:lang w:val="ru-RU"/>
        </w:rPr>
        <w:t>(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]);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}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N</w:t>
      </w:r>
      <w:r w:rsidRPr="001130CC">
        <w:rPr>
          <w:rStyle w:val="CommentTok"/>
          <w:lang w:val="ru-RU"/>
        </w:rPr>
        <w:t xml:space="preserve"> - количество строк в матр</w:t>
      </w:r>
      <w:r w:rsidRPr="001130CC">
        <w:rPr>
          <w:rStyle w:val="CommentTok"/>
          <w:lang w:val="ru-RU"/>
        </w:rPr>
        <w:t xml:space="preserve">ице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M</w:t>
      </w:r>
      <w:r w:rsidRPr="001130CC">
        <w:rPr>
          <w:rStyle w:val="CommentTok"/>
          <w:lang w:val="ru-RU"/>
        </w:rPr>
        <w:t xml:space="preserve"> - размер строки в матрице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//Строки матрицы делятся на части по количеству созданных потоков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//Размер каждой порции равен количеству строк в порции умноженное на размер строки </w:t>
      </w:r>
      <w:r w:rsidRPr="001130CC">
        <w:rPr>
          <w:lang w:val="ru-RU"/>
        </w:rPr>
        <w:br/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 = (</w:t>
      </w:r>
      <w:r>
        <w:rPr>
          <w:rStyle w:val="NormalTok"/>
        </w:rPr>
        <w:t>N</w:t>
      </w:r>
      <w:r w:rsidRPr="001130CC">
        <w:rPr>
          <w:rStyle w:val="NormalTok"/>
          <w:lang w:val="ru-RU"/>
        </w:rPr>
        <w:t xml:space="preserve"> / </w:t>
      </w:r>
      <w:r>
        <w:rPr>
          <w:rStyle w:val="NormalTok"/>
        </w:rPr>
        <w:t>NUM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 xml:space="preserve">) * </w:t>
      </w:r>
      <w:r>
        <w:rPr>
          <w:rStyle w:val="NormalTok"/>
        </w:rPr>
        <w:t>M</w:t>
      </w:r>
      <w:r w:rsidRPr="001130CC">
        <w:rPr>
          <w:rStyle w:val="NormalTok"/>
          <w:lang w:val="ru-RU"/>
        </w:rPr>
        <w:t xml:space="preserve">;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//Вектор копируется на устройство</w:t>
      </w:r>
      <w:r w:rsidRPr="001130CC">
        <w:rPr>
          <w:rStyle w:val="CommentTok"/>
          <w:lang w:val="ru-RU"/>
        </w:rPr>
        <w:t xml:space="preserve"> полностью, его разбивать на части не имеет смысла </w:t>
      </w:r>
      <w:r w:rsidRPr="001130CC">
        <w:rPr>
          <w:lang w:val="ru-RU"/>
        </w:rPr>
        <w:br/>
      </w:r>
      <w:r>
        <w:rPr>
          <w:rStyle w:val="NormalTok"/>
        </w:rPr>
        <w:t>Memcpy</w:t>
      </w:r>
      <w:r w:rsidRPr="001130CC">
        <w:rPr>
          <w:rStyle w:val="NormalTok"/>
          <w:lang w:val="ru-RU"/>
        </w:rPr>
        <w:t>(</w:t>
      </w:r>
      <w:r>
        <w:rPr>
          <w:rStyle w:val="NormalTok"/>
        </w:rPr>
        <w:t>devPtrVector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hostPtrVector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M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HostToDevice</w:t>
      </w:r>
      <w:r w:rsidRPr="001130CC">
        <w:rPr>
          <w:rStyle w:val="NormalTok"/>
          <w:lang w:val="ru-RU"/>
        </w:rPr>
        <w:t xml:space="preserve">);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//Для каждого потока асинхронно копируется несколько строк матрицы на устройство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//Затем выполняется функция-ядро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//после этого результат асинхронн</w:t>
      </w:r>
      <w:r w:rsidRPr="001130CC">
        <w:rPr>
          <w:rStyle w:val="CommentTok"/>
          <w:lang w:val="ru-RU"/>
        </w:rPr>
        <w:t xml:space="preserve">о копируется на хост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SIZE</w:t>
      </w:r>
      <w:r w:rsidRPr="001130CC">
        <w:rPr>
          <w:rStyle w:val="CommentTok"/>
          <w:lang w:val="ru-RU"/>
        </w:rPr>
        <w:t>_</w:t>
      </w:r>
      <w:r>
        <w:rPr>
          <w:rStyle w:val="CommentTok"/>
        </w:rPr>
        <w:t>CHUNK</w:t>
      </w:r>
      <w:r w:rsidRPr="001130CC">
        <w:rPr>
          <w:rStyle w:val="CommentTok"/>
          <w:lang w:val="ru-RU"/>
        </w:rPr>
        <w:t xml:space="preserve"> - размер части данных с которым работает функция-ядро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devPtr</w:t>
      </w:r>
      <w:r w:rsidRPr="001130CC">
        <w:rPr>
          <w:rStyle w:val="CommentTok"/>
          <w:lang w:val="ru-RU"/>
        </w:rPr>
        <w:t xml:space="preserve"> - адрес памяти, выделенной на устройстве под матрицу, куда копируются данные с хоста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hostPtr</w:t>
      </w:r>
      <w:r w:rsidRPr="001130CC">
        <w:rPr>
          <w:rStyle w:val="CommentTok"/>
          <w:lang w:val="ru-RU"/>
        </w:rPr>
        <w:t xml:space="preserve"> - адрес памяти на хосте под матрицу откуда копируются данные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//---в этой точке нужно измерить время </w:t>
      </w:r>
      <w:r w:rsidRPr="001130CC">
        <w:rPr>
          <w:lang w:val="ru-RU"/>
        </w:rPr>
        <w:br/>
      </w:r>
      <w:r>
        <w:rPr>
          <w:rStyle w:val="ControlFlowTok"/>
        </w:rPr>
        <w:t>for</w:t>
      </w:r>
      <w:r w:rsidRPr="001130CC">
        <w:rPr>
          <w:rStyle w:val="NormalTok"/>
          <w:lang w:val="ru-RU"/>
        </w:rPr>
        <w:t>(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= </w:t>
      </w:r>
      <w:r w:rsidRPr="001130CC">
        <w:rPr>
          <w:rStyle w:val="DecValTok"/>
          <w:lang w:val="ru-RU"/>
        </w:rPr>
        <w:t>0</w:t>
      </w:r>
      <w:r w:rsidRPr="001130CC">
        <w:rPr>
          <w:rStyle w:val="NormalTok"/>
          <w:lang w:val="ru-RU"/>
        </w:rPr>
        <w:t xml:space="preserve">;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&lt; </w:t>
      </w:r>
      <w:r>
        <w:rPr>
          <w:rStyle w:val="NormalTok"/>
        </w:rPr>
        <w:t>NUM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>; ++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) {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>
        <w:rPr>
          <w:rStyle w:val="NormalTok"/>
        </w:rPr>
        <w:t>MemcpyAsync</w:t>
      </w:r>
      <w:r w:rsidRPr="001130CC">
        <w:rPr>
          <w:rStyle w:val="NormalTok"/>
          <w:lang w:val="ru-RU"/>
        </w:rPr>
        <w:t>(</w:t>
      </w:r>
      <w:r>
        <w:rPr>
          <w:rStyle w:val="NormalTok"/>
        </w:rPr>
        <w:t>devPtr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hostPtr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HostToDevice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]);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 w:rsidRPr="001130CC">
        <w:rPr>
          <w:rStyle w:val="CommentTok"/>
          <w:lang w:val="ru-RU"/>
        </w:rPr>
        <w:t xml:space="preserve">//Количество блоков теперь зависит не от общего размера данных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 w:rsidRPr="001130CC">
        <w:rPr>
          <w:rStyle w:val="CommentTok"/>
          <w:lang w:val="ru-RU"/>
        </w:rPr>
        <w:t>//</w:t>
      </w:r>
      <w:r w:rsidRPr="001130CC">
        <w:rPr>
          <w:rStyle w:val="CommentTok"/>
          <w:lang w:val="ru-RU"/>
        </w:rPr>
        <w:t xml:space="preserve">а от размера порции данных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 w:rsidRPr="001130CC">
        <w:rPr>
          <w:rStyle w:val="CommentTok"/>
          <w:lang w:val="ru-RU"/>
        </w:rPr>
        <w:t>//</w:t>
      </w:r>
      <w:r>
        <w:rPr>
          <w:rStyle w:val="CommentTok"/>
        </w:rPr>
        <w:t>devPtrResultVector</w:t>
      </w:r>
      <w:r w:rsidRPr="001130CC">
        <w:rPr>
          <w:rStyle w:val="CommentTok"/>
          <w:lang w:val="ru-RU"/>
        </w:rPr>
        <w:t xml:space="preserve"> - адрес результирующего вектора на устройстве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>
        <w:rPr>
          <w:rStyle w:val="NormalTok"/>
        </w:rPr>
        <w:t>MulMatrixVector</w:t>
      </w:r>
      <w:r w:rsidRPr="001130CC">
        <w:rPr>
          <w:rStyle w:val="NormalTok"/>
          <w:lang w:val="ru-RU"/>
        </w:rPr>
        <w:t>&lt;&lt;&lt;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 / </w:t>
      </w:r>
      <w:r>
        <w:rPr>
          <w:rStyle w:val="NormalTok"/>
        </w:rPr>
        <w:t>THREADS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1130CC">
        <w:rPr>
          <w:rStyle w:val="NormalTok"/>
          <w:lang w:val="ru-RU"/>
        </w:rPr>
        <w:t xml:space="preserve"> + </w:t>
      </w:r>
      <w:r w:rsidRPr="001130CC">
        <w:rPr>
          <w:rStyle w:val="DecValTok"/>
          <w:lang w:val="ru-RU"/>
        </w:rPr>
        <w:t>1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THREADS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PER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BLOCK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>]&gt;&gt;&gt;(</w:t>
      </w:r>
      <w:r>
        <w:rPr>
          <w:rStyle w:val="NormalTok"/>
        </w:rPr>
        <w:t>devPtr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devPtrVector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devPtrResu</w:t>
      </w:r>
      <w:r>
        <w:rPr>
          <w:rStyle w:val="NormalTok"/>
        </w:rPr>
        <w:t>ltVector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);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    </w:t>
      </w:r>
      <w:r>
        <w:rPr>
          <w:rStyle w:val="NormalTok"/>
        </w:rPr>
        <w:t>MemcpyAsync</w:t>
      </w:r>
      <w:r w:rsidRPr="001130CC">
        <w:rPr>
          <w:rStyle w:val="NormalTok"/>
          <w:lang w:val="ru-RU"/>
        </w:rPr>
        <w:t>(</w:t>
      </w:r>
      <w:r>
        <w:rPr>
          <w:rStyle w:val="NormalTok"/>
        </w:rPr>
        <w:t>hostPtrResultVector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devPtrResultVector</w:t>
      </w:r>
      <w:r w:rsidRPr="001130CC">
        <w:rPr>
          <w:rStyle w:val="NormalTok"/>
          <w:lang w:val="ru-RU"/>
        </w:rPr>
        <w:t xml:space="preserve"> + 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 *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SIZE</w:t>
      </w:r>
      <w:r w:rsidRPr="001130CC">
        <w:rPr>
          <w:rStyle w:val="NormalTok"/>
          <w:lang w:val="ru-RU"/>
        </w:rPr>
        <w:t>_</w:t>
      </w:r>
      <w:r>
        <w:rPr>
          <w:rStyle w:val="NormalTok"/>
        </w:rPr>
        <w:t>CHUNK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DeviceToHost</w:t>
      </w:r>
      <w:r w:rsidRPr="001130CC">
        <w:rPr>
          <w:rStyle w:val="NormalTok"/>
          <w:lang w:val="ru-RU"/>
        </w:rPr>
        <w:t xml:space="preserve">, </w:t>
      </w:r>
      <w:r>
        <w:rPr>
          <w:rStyle w:val="NormalTok"/>
        </w:rPr>
        <w:t>stream</w:t>
      </w:r>
      <w:r w:rsidRPr="001130CC">
        <w:rPr>
          <w:rStyle w:val="NormalTok"/>
          <w:lang w:val="ru-RU"/>
        </w:rPr>
        <w:t>[</w:t>
      </w:r>
      <w:r>
        <w:rPr>
          <w:rStyle w:val="NormalTok"/>
        </w:rPr>
        <w:t>i</w:t>
      </w:r>
      <w:r w:rsidRPr="001130CC">
        <w:rPr>
          <w:rStyle w:val="NormalTok"/>
          <w:lang w:val="ru-RU"/>
        </w:rPr>
        <w:t xml:space="preserve">]); </w:t>
      </w:r>
      <w:r w:rsidRPr="001130CC">
        <w:rPr>
          <w:lang w:val="ru-RU"/>
        </w:rPr>
        <w:br/>
      </w:r>
      <w:r w:rsidRPr="001130CC">
        <w:rPr>
          <w:rStyle w:val="NormalTok"/>
          <w:lang w:val="ru-RU"/>
        </w:rPr>
        <w:t xml:space="preserve">} </w:t>
      </w:r>
      <w:r w:rsidRPr="001130CC">
        <w:rPr>
          <w:lang w:val="ru-RU"/>
        </w:rPr>
        <w:br/>
      </w:r>
      <w:r>
        <w:rPr>
          <w:rStyle w:val="NormalTok"/>
        </w:rPr>
        <w:t>DeviceSynchronize</w:t>
      </w:r>
      <w:r w:rsidRPr="001130CC">
        <w:rPr>
          <w:rStyle w:val="NormalTok"/>
          <w:lang w:val="ru-RU"/>
        </w:rPr>
        <w:t xml:space="preserve">();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//---в этой точке нужно повторно измерить время </w:t>
      </w:r>
      <w:r w:rsidRPr="001130CC">
        <w:rPr>
          <w:lang w:val="ru-RU"/>
        </w:rPr>
        <w:br/>
      </w:r>
      <w:r w:rsidRPr="001130CC">
        <w:rPr>
          <w:rStyle w:val="CommentTok"/>
          <w:lang w:val="ru-RU"/>
        </w:rPr>
        <w:t xml:space="preserve">//разность между временем второй и первой точки измерения времени будет временем работы вычислений </w:t>
      </w:r>
    </w:p>
    <w:sectPr w:rsidR="00331174" w:rsidRPr="001130CC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07" w:rsidRDefault="009C4F07">
      <w:pPr>
        <w:spacing w:after="0"/>
      </w:pPr>
      <w:r>
        <w:separator/>
      </w:r>
    </w:p>
  </w:endnote>
  <w:endnote w:type="continuationSeparator" w:id="0">
    <w:p w:rsidR="009C4F07" w:rsidRDefault="009C4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07" w:rsidRDefault="009C4F07">
      <w:r>
        <w:separator/>
      </w:r>
    </w:p>
  </w:footnote>
  <w:footnote w:type="continuationSeparator" w:id="0">
    <w:p w:rsidR="009C4F07" w:rsidRDefault="009C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454B4C"/>
    <w:multiLevelType w:val="multilevel"/>
    <w:tmpl w:val="462EB86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B6BCE4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1130CC"/>
    <w:rsid w:val="00331174"/>
    <w:rsid w:val="004E29B3"/>
    <w:rsid w:val="00590D07"/>
    <w:rsid w:val="00784D58"/>
    <w:rsid w:val="008D6863"/>
    <w:rsid w:val="009C4F07"/>
    <w:rsid w:val="00B86B75"/>
    <w:rsid w:val="00BC48D5"/>
    <w:rsid w:val="00C36279"/>
    <w:rsid w:val="00E315A3"/>
    <w:rsid w:val="00F50A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912D3"/>
  <w15:docId w15:val="{CBCB0AEA-2873-44CA-9110-5123651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e24kjd">
    <w:name w:val="e24kjd"/>
    <w:basedOn w:val="a1"/>
    <w:rsid w:val="0011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Ruri-Ruri</cp:lastModifiedBy>
  <cp:revision>3</cp:revision>
  <dcterms:created xsi:type="dcterms:W3CDTF">2020-04-26T13:15:00Z</dcterms:created>
  <dcterms:modified xsi:type="dcterms:W3CDTF">2020-04-26T13:27:00Z</dcterms:modified>
</cp:coreProperties>
</file>