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B8" w:rsidRDefault="00505A5B">
      <w:r>
        <w:t xml:space="preserve">Смесь </w:t>
      </w:r>
      <w:r>
        <w:rPr>
          <w:lang w:val="en-US"/>
        </w:rPr>
        <w:t>N</w:t>
      </w:r>
      <w:r w:rsidRPr="00505A5B">
        <w:rPr>
          <w:vertAlign w:val="subscript"/>
        </w:rPr>
        <w:t>2</w:t>
      </w:r>
      <w:r w:rsidRPr="00505A5B">
        <w:t>+</w:t>
      </w:r>
      <w:r>
        <w:rPr>
          <w:lang w:val="en-US"/>
        </w:rPr>
        <w:t>H</w:t>
      </w:r>
      <w:r w:rsidRPr="00505A5B">
        <w:rPr>
          <w:vertAlign w:val="subscript"/>
        </w:rPr>
        <w:t>2</w:t>
      </w:r>
      <w:r>
        <w:t xml:space="preserve"> объемом 14м</w:t>
      </w:r>
      <w:r w:rsidRPr="00505A5B">
        <w:rPr>
          <w:vertAlign w:val="superscript"/>
        </w:rPr>
        <w:t>3</w:t>
      </w:r>
      <w:r>
        <w:t xml:space="preserve"> пропустили над нагретым катализатором. Продукт (практический выход 16%) поглотили соляной кислотой и получили 2,675 кг соли. Масс</w:t>
      </w:r>
      <w:bookmarkStart w:id="0" w:name="_GoBack"/>
      <w:bookmarkEnd w:id="0"/>
      <w:r>
        <w:t>овая доля (в%) водорода в исходной смеси равна:</w:t>
      </w:r>
    </w:p>
    <w:p w:rsidR="00505A5B" w:rsidRPr="00505A5B" w:rsidRDefault="00505A5B" w:rsidP="00505A5B">
      <w:pPr>
        <w:pStyle w:val="a3"/>
        <w:numPr>
          <w:ilvl w:val="0"/>
          <w:numId w:val="1"/>
        </w:numPr>
      </w:pPr>
      <w:r>
        <w:t>17,65   2) 35,3   3) 52,95   4) 82,35</w:t>
      </w:r>
    </w:p>
    <w:sectPr w:rsidR="00505A5B" w:rsidRPr="0050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810"/>
    <w:multiLevelType w:val="hybridMultilevel"/>
    <w:tmpl w:val="C108E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B"/>
    <w:rsid w:val="001516B8"/>
    <w:rsid w:val="005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662C"/>
  <w15:chartTrackingRefBased/>
  <w15:docId w15:val="{B9BEC7D7-52CC-4317-A415-EC22390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1</cp:revision>
  <dcterms:created xsi:type="dcterms:W3CDTF">2022-05-17T23:08:00Z</dcterms:created>
  <dcterms:modified xsi:type="dcterms:W3CDTF">2022-05-17T23:17:00Z</dcterms:modified>
</cp:coreProperties>
</file>