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09" w:rsidRPr="00D87046" w:rsidRDefault="00D87046">
      <w:pPr>
        <w:rPr>
          <w:rFonts w:ascii="Times New Roman" w:hAnsi="Times New Roman" w:cs="Times New Roman"/>
          <w:b/>
          <w:sz w:val="28"/>
          <w:szCs w:val="28"/>
        </w:rPr>
      </w:pPr>
      <w:r w:rsidRPr="00D87046">
        <w:rPr>
          <w:rFonts w:ascii="Times New Roman" w:hAnsi="Times New Roman" w:cs="Times New Roman"/>
          <w:b/>
          <w:sz w:val="28"/>
          <w:szCs w:val="28"/>
        </w:rPr>
        <w:t xml:space="preserve">ТЛП </w:t>
      </w:r>
      <w:r w:rsidRPr="00D87046">
        <w:rPr>
          <w:rFonts w:ascii="Times New Roman" w:hAnsi="Times New Roman" w:cs="Times New Roman"/>
          <w:b/>
          <w:sz w:val="28"/>
          <w:szCs w:val="28"/>
        </w:rPr>
        <w:noBreakHyphen/>
        <w:t xml:space="preserve"> 1</w:t>
      </w:r>
      <w:r w:rsidR="0087003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D87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7046">
        <w:rPr>
          <w:rFonts w:ascii="Times New Roman" w:hAnsi="Times New Roman" w:cs="Times New Roman"/>
          <w:b/>
          <w:sz w:val="28"/>
          <w:szCs w:val="28"/>
        </w:rPr>
        <w:noBreakHyphen/>
        <w:t xml:space="preserve"> 1бз</w:t>
      </w:r>
    </w:p>
    <w:tbl>
      <w:tblPr>
        <w:tblStyle w:val="a3"/>
        <w:tblW w:w="0" w:type="auto"/>
        <w:tblLook w:val="04A0"/>
      </w:tblPr>
      <w:tblGrid>
        <w:gridCol w:w="817"/>
        <w:gridCol w:w="2552"/>
        <w:gridCol w:w="11417"/>
      </w:tblGrid>
      <w:tr w:rsidR="00D87046" w:rsidTr="00D87046">
        <w:tc>
          <w:tcPr>
            <w:tcW w:w="817" w:type="dxa"/>
          </w:tcPr>
          <w:p w:rsidR="00D87046" w:rsidRPr="005A27B6" w:rsidRDefault="00D87046" w:rsidP="00D87046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7B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D87046" w:rsidRPr="005A27B6" w:rsidRDefault="00D87046" w:rsidP="00D87046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7B6">
              <w:rPr>
                <w:rFonts w:ascii="Times New Roman" w:hAnsi="Times New Roman" w:cs="Times New Roman"/>
                <w:b/>
                <w:sz w:val="28"/>
                <w:szCs w:val="28"/>
              </w:rPr>
              <w:t>Ф.И. О.</w:t>
            </w:r>
          </w:p>
        </w:tc>
        <w:tc>
          <w:tcPr>
            <w:tcW w:w="11417" w:type="dxa"/>
          </w:tcPr>
          <w:p w:rsidR="00D87046" w:rsidRPr="005A27B6" w:rsidRDefault="00D87046" w:rsidP="00D87046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7B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D87046" w:rsidRPr="00D87046" w:rsidTr="00D87046">
        <w:tc>
          <w:tcPr>
            <w:tcW w:w="817" w:type="dxa"/>
          </w:tcPr>
          <w:p w:rsidR="00D87046" w:rsidRPr="00D87046" w:rsidRDefault="00D8704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:rsidR="00D87046" w:rsidRPr="00D87046" w:rsidRDefault="005A1161" w:rsidP="00623F6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Атнабаев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11417" w:type="dxa"/>
          </w:tcPr>
          <w:p w:rsidR="00D87046" w:rsidRPr="00C93588" w:rsidRDefault="00D87046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Перспективы создания композиционных материалов (КМ). История возникновения и развития КМ, их свойства и область применения.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46D">
              <w:rPr>
                <w:rFonts w:ascii="Times New Roman" w:hAnsi="Times New Roman" w:cs="Times New Roman"/>
                <w:sz w:val="28"/>
                <w:szCs w:val="28"/>
              </w:rPr>
              <w:t>Ермаков М.</w:t>
            </w:r>
            <w:r w:rsidR="009E646D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состава, свойств и распределения дисперсных частиц на прочность литейных композиционных материалов.</w:t>
            </w:r>
          </w:p>
        </w:tc>
      </w:tr>
      <w:tr w:rsidR="005A1161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Зеленин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B2612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Жидкофазные методы совмещения армирующих фаз и матрицы. Самопроизвольная и принудительная пропитки.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Золотарев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Металлические композиционные материалы, полученные методом направленной кристаллизации эвтектик.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Ипатова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Силы влияющие на получение литейных композиционных материалов (адгезия, поверхностное натяжение, смачивание и пр.).</w:t>
            </w:r>
          </w:p>
        </w:tc>
      </w:tr>
      <w:tr w:rsidR="005A1161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Лимонов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Дисперсно-упрочненные композиционные материалы.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Першин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62F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Металлические композиционные материалы, полученные вихревым, инжекционным и ультразвуковым методами пропитки армирующих каркасов.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Сесюнин</w:t>
            </w:r>
            <w:proofErr w:type="spellEnd"/>
            <w:r w:rsidRPr="00623F66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компрессионного литья с прямым прессованием, центробежной и вакуумной пропиткой армирующих каркасов.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Силантьев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23F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Металлические композиционные материалы, полученные пропиткой, введением порошковых компонентов в матричный расплав методом плазменной инжекции, лигатурный метод введения частиц.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Сорокин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упрочняющих волокон с матрицей в металлических композиционных материалах.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Стерхов</w:t>
            </w:r>
            <w:proofErr w:type="spellEnd"/>
            <w:r w:rsidRPr="00052FA3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Газофазные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методы изготовления деталей металлических композитов.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0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Черниенко</w:t>
            </w:r>
            <w:proofErr w:type="spellEnd"/>
            <w:r w:rsidRPr="00052FA3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Pr="00C93588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Алюмопенокомпозиты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Примеры производства металлических композиционных материалов.</w:t>
            </w:r>
          </w:p>
        </w:tc>
      </w:tr>
      <w:tr w:rsidR="005A1161" w:rsidRPr="00D87046" w:rsidTr="00D87046">
        <w:tc>
          <w:tcPr>
            <w:tcW w:w="817" w:type="dxa"/>
          </w:tcPr>
          <w:p w:rsidR="005A1161" w:rsidRPr="00D87046" w:rsidRDefault="005A116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552" w:type="dxa"/>
          </w:tcPr>
          <w:p w:rsidR="005A1161" w:rsidRPr="00D87046" w:rsidRDefault="005A1161" w:rsidP="00F73AC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Шестаков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2FA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17" w:type="dxa"/>
          </w:tcPr>
          <w:p w:rsidR="005A1161" w:rsidRDefault="005A1161" w:rsidP="00D8704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Компоненты, используемые при производстве литых композиционных материалов.</w:t>
            </w:r>
          </w:p>
        </w:tc>
      </w:tr>
    </w:tbl>
    <w:p w:rsidR="00D87046" w:rsidRPr="00D87046" w:rsidRDefault="00D87046"/>
    <w:sectPr w:rsidR="00D87046" w:rsidRPr="00D87046" w:rsidSect="008638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7046"/>
    <w:rsid w:val="00081F56"/>
    <w:rsid w:val="001E7E94"/>
    <w:rsid w:val="003048E4"/>
    <w:rsid w:val="003A276A"/>
    <w:rsid w:val="0046518D"/>
    <w:rsid w:val="005A1161"/>
    <w:rsid w:val="00623F66"/>
    <w:rsid w:val="006B5BEA"/>
    <w:rsid w:val="007F1555"/>
    <w:rsid w:val="008638F9"/>
    <w:rsid w:val="0087003F"/>
    <w:rsid w:val="008D6509"/>
    <w:rsid w:val="009E646D"/>
    <w:rsid w:val="00A70DFD"/>
    <w:rsid w:val="00B26125"/>
    <w:rsid w:val="00BF4521"/>
    <w:rsid w:val="00C819BA"/>
    <w:rsid w:val="00D87046"/>
    <w:rsid w:val="00DE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425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04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2022-01-26T09:46:00Z</dcterms:created>
  <dcterms:modified xsi:type="dcterms:W3CDTF">2022-01-27T02:52:00Z</dcterms:modified>
</cp:coreProperties>
</file>