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C67" w:rsidRDefault="0001791D">
      <w:r>
        <w:t xml:space="preserve">Тема ВКР: </w:t>
      </w: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EFEFE"/>
        </w:rPr>
        <w:t>Анализ и совершенствование процессов организации</w:t>
      </w:r>
      <w:bookmarkStart w:id="0" w:name="_GoBack"/>
      <w:bookmarkEnd w:id="0"/>
    </w:p>
    <w:sectPr w:rsidR="00DA7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10A"/>
    <w:rsid w:val="0001791D"/>
    <w:rsid w:val="0081010A"/>
    <w:rsid w:val="00DA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A2B4B"/>
  <w15:chartTrackingRefBased/>
  <w15:docId w15:val="{3716F315-C313-44C7-BEED-53BAF0A9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79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mkp</dc:creator>
  <cp:keywords/>
  <dc:description/>
  <cp:lastModifiedBy>mkp</cp:lastModifiedBy>
  <cp:revision>2</cp:revision>
  <dcterms:created xsi:type="dcterms:W3CDTF">2022-05-25T12:38:00Z</dcterms:created>
  <dcterms:modified xsi:type="dcterms:W3CDTF">2022-05-25T12:38:00Z</dcterms:modified>
</cp:coreProperties>
</file>