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0FE8EF" w14:textId="77777777" w:rsidR="00C85CA8" w:rsidRPr="00980378" w:rsidRDefault="00C85CA8" w:rsidP="00600DE4">
      <w:pPr>
        <w:spacing w:line="360" w:lineRule="auto"/>
        <w:rPr>
          <w:rStyle w:val="FontStyle54"/>
          <w:b/>
          <w:sz w:val="28"/>
          <w:szCs w:val="28"/>
        </w:rPr>
      </w:pPr>
    </w:p>
    <w:p w14:paraId="6267D0DE" w14:textId="3CE7EF5B" w:rsidR="009061CC" w:rsidRPr="001A57C9" w:rsidRDefault="00C37AAC" w:rsidP="001A57C9">
      <w:pPr>
        <w:pStyle w:val="1"/>
        <w:rPr>
          <w:rStyle w:val="FontStyle54"/>
          <w:sz w:val="36"/>
        </w:rPr>
      </w:pPr>
      <w:bookmarkStart w:id="0" w:name="_Toc421733524"/>
      <w:r>
        <w:rPr>
          <w:rStyle w:val="FontStyle54"/>
          <w:sz w:val="36"/>
        </w:rPr>
        <w:t xml:space="preserve">1 </w:t>
      </w:r>
      <w:r w:rsidR="009061CC" w:rsidRPr="001A57C9">
        <w:rPr>
          <w:rStyle w:val="FontStyle54"/>
          <w:sz w:val="36"/>
        </w:rPr>
        <w:t>Планировка</w:t>
      </w:r>
      <w:r w:rsidR="00AB235C" w:rsidRPr="001A57C9">
        <w:rPr>
          <w:rStyle w:val="FontStyle54"/>
          <w:sz w:val="36"/>
        </w:rPr>
        <w:t xml:space="preserve"> участка</w:t>
      </w:r>
      <w:r w:rsidR="009061CC" w:rsidRPr="001A57C9">
        <w:rPr>
          <w:rStyle w:val="FontStyle54"/>
          <w:sz w:val="36"/>
        </w:rPr>
        <w:t xml:space="preserve"> цеха.</w:t>
      </w:r>
      <w:bookmarkEnd w:id="0"/>
    </w:p>
    <w:p w14:paraId="43C4CFC1" w14:textId="77777777" w:rsidR="00AB235C" w:rsidRPr="00AB235C" w:rsidRDefault="00AB235C" w:rsidP="00C85CA8">
      <w:pPr>
        <w:shd w:val="clear" w:color="auto" w:fill="FFFFFF"/>
        <w:spacing w:before="240" w:line="360" w:lineRule="auto"/>
        <w:ind w:firstLine="851"/>
        <w:jc w:val="both"/>
        <w:rPr>
          <w:sz w:val="28"/>
          <w:szCs w:val="28"/>
        </w:rPr>
      </w:pPr>
      <w:r w:rsidRPr="00AB235C">
        <w:rPr>
          <w:color w:val="000000"/>
          <w:sz w:val="28"/>
          <w:szCs w:val="28"/>
        </w:rPr>
        <w:t>Планировка оборудования - это план (графическое изображение на чертеже) расположения оборудования, рабочих мест, проездов и проходов в соответствующем масштабе.</w:t>
      </w:r>
    </w:p>
    <w:p w14:paraId="706309A9" w14:textId="77777777" w:rsidR="00AB235C" w:rsidRPr="00AB235C" w:rsidRDefault="00AB235C" w:rsidP="00C85CA8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AB235C">
        <w:rPr>
          <w:color w:val="000000"/>
          <w:sz w:val="28"/>
          <w:szCs w:val="28"/>
        </w:rPr>
        <w:t xml:space="preserve">Состав технологического оборудования </w:t>
      </w:r>
      <w:r>
        <w:rPr>
          <w:color w:val="000000"/>
          <w:sz w:val="28"/>
          <w:szCs w:val="28"/>
        </w:rPr>
        <w:t xml:space="preserve">участка </w:t>
      </w:r>
      <w:r w:rsidRPr="00AB235C">
        <w:rPr>
          <w:color w:val="000000"/>
          <w:sz w:val="28"/>
          <w:szCs w:val="28"/>
        </w:rPr>
        <w:t>цеха определяет</w:t>
      </w:r>
      <w:r w:rsidRPr="00AB235C">
        <w:rPr>
          <w:color w:val="000000"/>
          <w:sz w:val="28"/>
          <w:szCs w:val="28"/>
        </w:rPr>
        <w:softHyphen/>
        <w:t xml:space="preserve">ся характером изготовляемых изделий, технологическим </w:t>
      </w:r>
      <w:r w:rsidRPr="00AB235C">
        <w:rPr>
          <w:bCs/>
          <w:color w:val="000000"/>
          <w:sz w:val="28"/>
          <w:szCs w:val="28"/>
        </w:rPr>
        <w:t>процес</w:t>
      </w:r>
      <w:r w:rsidRPr="00AB235C">
        <w:rPr>
          <w:bCs/>
          <w:color w:val="000000"/>
          <w:sz w:val="28"/>
          <w:szCs w:val="28"/>
        </w:rPr>
        <w:softHyphen/>
        <w:t xml:space="preserve">сом, объёмом </w:t>
      </w:r>
      <w:r w:rsidRPr="00AB235C">
        <w:rPr>
          <w:color w:val="000000"/>
          <w:sz w:val="28"/>
          <w:szCs w:val="28"/>
        </w:rPr>
        <w:t>и организацией производства.</w:t>
      </w:r>
    </w:p>
    <w:p w14:paraId="22767D7A" w14:textId="77777777" w:rsidR="00AB235C" w:rsidRPr="00AB235C" w:rsidRDefault="00AB235C" w:rsidP="00C85CA8">
      <w:pPr>
        <w:shd w:val="clear" w:color="auto" w:fill="FFFFFF"/>
        <w:spacing w:before="5" w:line="360" w:lineRule="auto"/>
        <w:ind w:firstLine="851"/>
        <w:jc w:val="both"/>
        <w:rPr>
          <w:sz w:val="28"/>
          <w:szCs w:val="28"/>
        </w:rPr>
      </w:pPr>
      <w:r w:rsidRPr="00AB235C">
        <w:rPr>
          <w:color w:val="000000"/>
          <w:sz w:val="28"/>
          <w:szCs w:val="28"/>
        </w:rPr>
        <w:t>Для цехов серийного и массового производства станки располагаются последовательно в соответствии с технологичес</w:t>
      </w:r>
      <w:r w:rsidRPr="00AB235C">
        <w:rPr>
          <w:color w:val="000000"/>
          <w:sz w:val="28"/>
          <w:szCs w:val="28"/>
        </w:rPr>
        <w:softHyphen/>
        <w:t>кими операциями для обработки одноименных или нескольких раз</w:t>
      </w:r>
      <w:r w:rsidRPr="00AB235C">
        <w:rPr>
          <w:color w:val="000000"/>
          <w:sz w:val="28"/>
          <w:szCs w:val="28"/>
        </w:rPr>
        <w:softHyphen/>
        <w:t>ноименных деталей, имеющий схожий порядок операций обработки.</w:t>
      </w:r>
    </w:p>
    <w:p w14:paraId="36B86625" w14:textId="77777777" w:rsidR="00AB235C" w:rsidRPr="00AB235C" w:rsidRDefault="00AB235C" w:rsidP="00C85CA8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AB235C">
        <w:rPr>
          <w:color w:val="000000"/>
          <w:sz w:val="28"/>
          <w:szCs w:val="28"/>
        </w:rPr>
        <w:t>Последовательный переход детали со станка на станок образует технологическую линию или технологическую "цепочку".</w:t>
      </w:r>
    </w:p>
    <w:p w14:paraId="5B337574" w14:textId="77777777" w:rsidR="00AB235C" w:rsidRPr="00AB235C" w:rsidRDefault="00AB235C" w:rsidP="00C85CA8">
      <w:pPr>
        <w:shd w:val="clear" w:color="auto" w:fill="FFFFFF"/>
        <w:spacing w:before="5" w:line="360" w:lineRule="auto"/>
        <w:ind w:firstLine="851"/>
        <w:jc w:val="both"/>
        <w:rPr>
          <w:sz w:val="28"/>
          <w:szCs w:val="28"/>
        </w:rPr>
      </w:pPr>
      <w:r w:rsidRPr="00AB235C">
        <w:rPr>
          <w:color w:val="000000"/>
          <w:sz w:val="28"/>
          <w:szCs w:val="28"/>
        </w:rPr>
        <w:t>Станки располагаются в пролете в два, три и четыре ряда в зависимости от размеров станков и ширины пролета. Круп</w:t>
      </w:r>
      <w:r w:rsidRPr="00AB235C">
        <w:rPr>
          <w:color w:val="000000"/>
          <w:sz w:val="28"/>
          <w:szCs w:val="28"/>
        </w:rPr>
        <w:softHyphen/>
        <w:t xml:space="preserve">ные станки ставятся в пролете в два ряда, средние - в два, три, мелкие - в </w:t>
      </w:r>
      <w:r w:rsidRPr="00AB235C">
        <w:rPr>
          <w:bCs/>
          <w:color w:val="000000"/>
          <w:sz w:val="28"/>
          <w:szCs w:val="28"/>
        </w:rPr>
        <w:t>три-четыре</w:t>
      </w:r>
      <w:r w:rsidRPr="00AB235C">
        <w:rPr>
          <w:b/>
          <w:bCs/>
          <w:color w:val="000000"/>
          <w:sz w:val="28"/>
          <w:szCs w:val="28"/>
        </w:rPr>
        <w:t xml:space="preserve"> </w:t>
      </w:r>
      <w:r w:rsidRPr="00AB235C">
        <w:rPr>
          <w:color w:val="000000"/>
          <w:sz w:val="28"/>
          <w:szCs w:val="28"/>
        </w:rPr>
        <w:t>ряда.</w:t>
      </w:r>
    </w:p>
    <w:p w14:paraId="602DBF13" w14:textId="77777777" w:rsidR="00AB235C" w:rsidRDefault="00AB235C" w:rsidP="00C85CA8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AB235C">
        <w:rPr>
          <w:color w:val="000000"/>
          <w:sz w:val="28"/>
          <w:szCs w:val="28"/>
        </w:rPr>
        <w:t>Станки могут быть установлены вдоль пролета, поперек него или под углом.</w:t>
      </w:r>
    </w:p>
    <w:p w14:paraId="5608373C" w14:textId="77777777" w:rsidR="00AB235C" w:rsidRPr="00980378" w:rsidRDefault="00AB235C" w:rsidP="008B078A">
      <w:pPr>
        <w:pStyle w:val="a7"/>
      </w:pPr>
      <w:r>
        <w:t xml:space="preserve">   </w:t>
      </w:r>
      <w:r w:rsidRPr="00AB235C">
        <w:t>К производственному оборудованию механического цеха в ос</w:t>
      </w:r>
      <w:r w:rsidRPr="00AB235C">
        <w:softHyphen/>
        <w:t>новном относятся металлорежущие станки, поэтому при проектиро</w:t>
      </w:r>
      <w:r w:rsidRPr="00AB235C">
        <w:softHyphen/>
        <w:t>вании цеха производится расчет количества металлорежущих стан</w:t>
      </w:r>
      <w:r w:rsidRPr="00AB235C">
        <w:softHyphen/>
        <w:t>ков. Оборудование других производственных отделений и дополнительное производственное оборудование не рассчитывается, а выбирается укрупненно по существующим нормам.</w:t>
      </w:r>
      <w:r w:rsidR="0055523D" w:rsidRPr="0055523D">
        <w:t xml:space="preserve"> [</w:t>
      </w:r>
      <w:r w:rsidR="00F50C66">
        <w:t>21</w:t>
      </w:r>
      <w:r w:rsidR="0055523D" w:rsidRPr="00980378">
        <w:t>]</w:t>
      </w:r>
    </w:p>
    <w:p w14:paraId="143BD1E4" w14:textId="77777777" w:rsidR="00C85CA8" w:rsidRDefault="00047BD1" w:rsidP="00DC1D33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1" w:name="_Toc421733525"/>
      <w:r>
        <w:rPr>
          <w:rFonts w:ascii="Times New Roman" w:hAnsi="Times New Roman"/>
          <w:color w:val="auto"/>
          <w:sz w:val="28"/>
          <w:szCs w:val="28"/>
        </w:rPr>
        <w:t xml:space="preserve">           </w:t>
      </w:r>
      <w:r w:rsidR="00E2525E" w:rsidRPr="00DC1D33">
        <w:rPr>
          <w:rFonts w:ascii="Times New Roman" w:hAnsi="Times New Roman"/>
          <w:color w:val="auto"/>
          <w:sz w:val="28"/>
          <w:szCs w:val="28"/>
        </w:rPr>
        <w:t>Требования при составлении</w:t>
      </w:r>
      <w:r w:rsidR="00C85CA8" w:rsidRPr="00DC1D33">
        <w:rPr>
          <w:rFonts w:ascii="Times New Roman" w:hAnsi="Times New Roman"/>
          <w:color w:val="auto"/>
          <w:sz w:val="28"/>
          <w:szCs w:val="28"/>
        </w:rPr>
        <w:t xml:space="preserve"> планировок.</w:t>
      </w:r>
      <w:bookmarkEnd w:id="1"/>
    </w:p>
    <w:p w14:paraId="55EFCA2E" w14:textId="77777777" w:rsidR="00DC1D33" w:rsidRPr="00DC1D33" w:rsidRDefault="00DC1D33" w:rsidP="00DC1D33"/>
    <w:p w14:paraId="6B2C22F2" w14:textId="77777777" w:rsidR="00AB235C" w:rsidRPr="00AB235C" w:rsidRDefault="00AB235C" w:rsidP="00AB235C">
      <w:pPr>
        <w:shd w:val="clear" w:color="auto" w:fill="FFFFFF"/>
        <w:tabs>
          <w:tab w:val="left" w:pos="4334"/>
        </w:tabs>
        <w:spacing w:before="24" w:line="360" w:lineRule="auto"/>
        <w:ind w:firstLine="851"/>
        <w:jc w:val="both"/>
        <w:rPr>
          <w:sz w:val="28"/>
          <w:szCs w:val="28"/>
        </w:rPr>
      </w:pPr>
      <w:r w:rsidRPr="00AB235C">
        <w:rPr>
          <w:color w:val="000000"/>
          <w:sz w:val="28"/>
          <w:szCs w:val="28"/>
        </w:rPr>
        <w:t xml:space="preserve">При составлении планировок должны учитываться следующие </w:t>
      </w:r>
      <w:r w:rsidRPr="00AB235C">
        <w:rPr>
          <w:color w:val="000000"/>
          <w:sz w:val="28"/>
          <w:szCs w:val="28"/>
        </w:rPr>
        <w:lastRenderedPageBreak/>
        <w:t>основные требования:</w:t>
      </w:r>
      <w:r w:rsidRPr="00AB235C">
        <w:rPr>
          <w:color w:val="000000"/>
          <w:sz w:val="28"/>
          <w:szCs w:val="28"/>
        </w:rPr>
        <w:tab/>
      </w:r>
    </w:p>
    <w:p w14:paraId="17458EC2" w14:textId="77777777" w:rsidR="00AB235C" w:rsidRPr="00AB235C" w:rsidRDefault="00AB235C" w:rsidP="00AB235C">
      <w:pPr>
        <w:numPr>
          <w:ilvl w:val="1"/>
          <w:numId w:val="29"/>
        </w:numPr>
        <w:shd w:val="clear" w:color="auto" w:fill="FFFFFF"/>
        <w:tabs>
          <w:tab w:val="num" w:pos="0"/>
          <w:tab w:val="left" w:pos="1282"/>
        </w:tabs>
        <w:spacing w:before="14" w:line="360" w:lineRule="auto"/>
        <w:ind w:left="0" w:firstLine="851"/>
        <w:jc w:val="both"/>
        <w:rPr>
          <w:color w:val="000000"/>
          <w:sz w:val="28"/>
          <w:szCs w:val="28"/>
        </w:rPr>
      </w:pPr>
      <w:r w:rsidRPr="00AB235C">
        <w:rPr>
          <w:color w:val="000000"/>
          <w:sz w:val="28"/>
          <w:szCs w:val="28"/>
        </w:rPr>
        <w:t>Оборудование в</w:t>
      </w:r>
      <w:r w:rsidR="00D552AC">
        <w:rPr>
          <w:color w:val="000000"/>
          <w:sz w:val="28"/>
          <w:szCs w:val="28"/>
        </w:rPr>
        <w:t xml:space="preserve"> участке  цеха</w:t>
      </w:r>
      <w:r w:rsidRPr="00AB235C">
        <w:rPr>
          <w:color w:val="000000"/>
          <w:sz w:val="28"/>
          <w:szCs w:val="28"/>
        </w:rPr>
        <w:t xml:space="preserve"> должно располагаться в соответ</w:t>
      </w:r>
      <w:r w:rsidRPr="00AB235C">
        <w:rPr>
          <w:color w:val="000000"/>
          <w:sz w:val="28"/>
          <w:szCs w:val="28"/>
        </w:rPr>
        <w:softHyphen/>
        <w:t>ствии с принятой организационной формой технологических процессов. При этом нужно стремиться к расположению технологичес</w:t>
      </w:r>
      <w:r w:rsidRPr="00AB235C">
        <w:rPr>
          <w:color w:val="000000"/>
          <w:sz w:val="28"/>
          <w:szCs w:val="28"/>
        </w:rPr>
        <w:softHyphen/>
        <w:t>кого оборудования в порядке последовательности выполнения технологических операций обработки, контроля и сдачи деталей.</w:t>
      </w:r>
    </w:p>
    <w:p w14:paraId="6282713B" w14:textId="77777777" w:rsidR="00AB235C" w:rsidRPr="00AB235C" w:rsidRDefault="00AB235C" w:rsidP="00AB235C">
      <w:pPr>
        <w:numPr>
          <w:ilvl w:val="1"/>
          <w:numId w:val="29"/>
        </w:numPr>
        <w:shd w:val="clear" w:color="auto" w:fill="FFFFFF"/>
        <w:tabs>
          <w:tab w:val="num" w:pos="0"/>
          <w:tab w:val="left" w:pos="1282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 w:rsidRPr="00AB235C">
        <w:rPr>
          <w:color w:val="000000"/>
          <w:sz w:val="28"/>
          <w:szCs w:val="28"/>
        </w:rPr>
        <w:t>Для соблюдения санитарных и строительных норм обо</w:t>
      </w:r>
      <w:r w:rsidRPr="00AB235C">
        <w:rPr>
          <w:color w:val="000000"/>
          <w:sz w:val="28"/>
          <w:szCs w:val="28"/>
        </w:rPr>
        <w:softHyphen/>
        <w:t>рудование должно располагаться в соответствии с отраслевыми нормами технологического проектирования.</w:t>
      </w:r>
    </w:p>
    <w:p w14:paraId="413ECC96" w14:textId="77777777" w:rsidR="00AB235C" w:rsidRPr="00AB235C" w:rsidRDefault="00AB235C" w:rsidP="00AB235C">
      <w:pPr>
        <w:numPr>
          <w:ilvl w:val="1"/>
          <w:numId w:val="29"/>
        </w:numPr>
        <w:shd w:val="clear" w:color="auto" w:fill="FFFFFF"/>
        <w:tabs>
          <w:tab w:val="num" w:pos="0"/>
          <w:tab w:val="left" w:pos="1282"/>
        </w:tabs>
        <w:spacing w:before="14" w:line="360" w:lineRule="auto"/>
        <w:ind w:left="0" w:firstLine="851"/>
        <w:jc w:val="both"/>
        <w:rPr>
          <w:color w:val="000000"/>
          <w:sz w:val="28"/>
          <w:szCs w:val="28"/>
        </w:rPr>
      </w:pPr>
      <w:r w:rsidRPr="00AB235C">
        <w:rPr>
          <w:color w:val="000000"/>
          <w:sz w:val="28"/>
          <w:szCs w:val="28"/>
        </w:rPr>
        <w:t>Планировка оборудования должна предусматривать соблюдение удельных норм площадей.</w:t>
      </w:r>
    </w:p>
    <w:p w14:paraId="213B5C67" w14:textId="77777777" w:rsidR="00AB235C" w:rsidRPr="00AB235C" w:rsidRDefault="00AB235C" w:rsidP="00AB235C">
      <w:pPr>
        <w:numPr>
          <w:ilvl w:val="1"/>
          <w:numId w:val="29"/>
        </w:numPr>
        <w:shd w:val="clear" w:color="auto" w:fill="FFFFFF"/>
        <w:tabs>
          <w:tab w:val="num" w:pos="0"/>
          <w:tab w:val="left" w:pos="1282"/>
        </w:tabs>
        <w:spacing w:before="14" w:line="360" w:lineRule="auto"/>
        <w:ind w:left="0" w:firstLine="851"/>
        <w:jc w:val="both"/>
        <w:rPr>
          <w:color w:val="000000"/>
          <w:sz w:val="28"/>
          <w:szCs w:val="28"/>
        </w:rPr>
      </w:pPr>
      <w:r w:rsidRPr="00AB235C">
        <w:rPr>
          <w:color w:val="000000"/>
          <w:sz w:val="28"/>
          <w:szCs w:val="28"/>
        </w:rPr>
        <w:t>Расположение оборудования, проходов и проездов должно обеспечивать удобство и безопасность работы; воз</w:t>
      </w:r>
      <w:r w:rsidRPr="00AB235C">
        <w:rPr>
          <w:color w:val="000000"/>
          <w:sz w:val="28"/>
          <w:szCs w:val="28"/>
        </w:rPr>
        <w:softHyphen/>
        <w:t xml:space="preserve">можность монтажа, демонтажа </w:t>
      </w:r>
      <w:r w:rsidRPr="00D552AC">
        <w:rPr>
          <w:bCs/>
          <w:color w:val="000000"/>
          <w:sz w:val="28"/>
          <w:szCs w:val="28"/>
        </w:rPr>
        <w:t>и</w:t>
      </w:r>
      <w:r w:rsidRPr="00AB235C">
        <w:rPr>
          <w:b/>
          <w:bCs/>
          <w:color w:val="000000"/>
          <w:sz w:val="28"/>
          <w:szCs w:val="28"/>
        </w:rPr>
        <w:t xml:space="preserve"> </w:t>
      </w:r>
      <w:r w:rsidRPr="00AB235C">
        <w:rPr>
          <w:color w:val="000000"/>
          <w:sz w:val="28"/>
          <w:szCs w:val="28"/>
        </w:rPr>
        <w:t xml:space="preserve">ремонта оборудования; удобство подачи заготовок и инструмента; удобство уборки стружки.     </w:t>
      </w:r>
    </w:p>
    <w:p w14:paraId="7D54A0F3" w14:textId="77777777" w:rsidR="00AB235C" w:rsidRPr="00AB235C" w:rsidRDefault="00AB235C" w:rsidP="00AB235C">
      <w:pPr>
        <w:numPr>
          <w:ilvl w:val="1"/>
          <w:numId w:val="29"/>
        </w:numPr>
        <w:shd w:val="clear" w:color="auto" w:fill="FFFFFF"/>
        <w:tabs>
          <w:tab w:val="num" w:pos="0"/>
          <w:tab w:val="left" w:pos="1282"/>
        </w:tabs>
        <w:spacing w:before="14" w:line="360" w:lineRule="auto"/>
        <w:ind w:left="0" w:firstLine="851"/>
        <w:jc w:val="both"/>
        <w:rPr>
          <w:color w:val="000000"/>
          <w:sz w:val="28"/>
          <w:szCs w:val="28"/>
        </w:rPr>
      </w:pPr>
      <w:r w:rsidRPr="00AB235C">
        <w:rPr>
          <w:color w:val="000000"/>
          <w:sz w:val="28"/>
          <w:szCs w:val="28"/>
        </w:rPr>
        <w:t>При размещении станков в</w:t>
      </w:r>
      <w:r w:rsidRPr="00AB235C">
        <w:rPr>
          <w:i/>
          <w:iCs/>
          <w:color w:val="000000"/>
          <w:sz w:val="28"/>
          <w:szCs w:val="28"/>
        </w:rPr>
        <w:t xml:space="preserve"> </w:t>
      </w:r>
      <w:r w:rsidRPr="00AB235C">
        <w:rPr>
          <w:color w:val="000000"/>
          <w:sz w:val="28"/>
          <w:szCs w:val="28"/>
        </w:rPr>
        <w:t>линии необходимо пре</w:t>
      </w:r>
      <w:r w:rsidRPr="00AB235C">
        <w:rPr>
          <w:color w:val="000000"/>
          <w:sz w:val="28"/>
          <w:szCs w:val="28"/>
        </w:rPr>
        <w:softHyphen/>
        <w:t>дусматривать кратчайшие пути движения каждой детали в процессе обработки к не допускать обратных кольцевых или пет</w:t>
      </w:r>
      <w:r w:rsidRPr="00AB235C">
        <w:rPr>
          <w:color w:val="000000"/>
          <w:sz w:val="28"/>
          <w:szCs w:val="28"/>
        </w:rPr>
        <w:softHyphen/>
        <w:t>леобразных движений, создающих встречные потоки и затрудня</w:t>
      </w:r>
      <w:r w:rsidRPr="00AB235C">
        <w:rPr>
          <w:color w:val="000000"/>
          <w:sz w:val="28"/>
          <w:szCs w:val="28"/>
        </w:rPr>
        <w:softHyphen/>
        <w:t>ющих транспортирование обрабатываемых деталей.</w:t>
      </w:r>
    </w:p>
    <w:p w14:paraId="32AF79B2" w14:textId="77777777" w:rsidR="00AB235C" w:rsidRPr="00D552AC" w:rsidRDefault="00AB235C" w:rsidP="00AB235C">
      <w:pPr>
        <w:numPr>
          <w:ilvl w:val="1"/>
          <w:numId w:val="29"/>
        </w:numPr>
        <w:shd w:val="clear" w:color="auto" w:fill="FFFFFF"/>
        <w:tabs>
          <w:tab w:val="num" w:pos="0"/>
          <w:tab w:val="left" w:pos="1282"/>
        </w:tabs>
        <w:spacing w:before="14" w:line="360" w:lineRule="auto"/>
        <w:ind w:left="0" w:firstLine="851"/>
        <w:jc w:val="both"/>
        <w:rPr>
          <w:color w:val="000000"/>
          <w:sz w:val="28"/>
          <w:szCs w:val="28"/>
        </w:rPr>
      </w:pPr>
      <w:r w:rsidRPr="00AB235C">
        <w:rPr>
          <w:color w:val="000000"/>
          <w:sz w:val="28"/>
          <w:szCs w:val="28"/>
        </w:rPr>
        <w:t>Планировка должна быть "гибкой", т.е. необходимо</w:t>
      </w:r>
      <w:r w:rsidRPr="00AB235C">
        <w:rPr>
          <w:b/>
          <w:bCs/>
          <w:color w:val="000000"/>
          <w:sz w:val="28"/>
          <w:szCs w:val="28"/>
        </w:rPr>
        <w:t xml:space="preserve"> </w:t>
      </w:r>
      <w:r w:rsidRPr="00AB235C">
        <w:rPr>
          <w:color w:val="000000"/>
          <w:sz w:val="28"/>
          <w:szCs w:val="28"/>
        </w:rPr>
        <w:t>предусматривать возможность перестановки оборудования при изменении технологических процессов.</w:t>
      </w:r>
      <w:r w:rsidR="00F50C66" w:rsidRPr="00F50C66">
        <w:t xml:space="preserve"> </w:t>
      </w:r>
      <w:r w:rsidR="00F50C66" w:rsidRPr="00F50C66">
        <w:rPr>
          <w:sz w:val="28"/>
          <w:szCs w:val="28"/>
          <w:lang w:val="en-US"/>
        </w:rPr>
        <w:t>[21]</w:t>
      </w:r>
    </w:p>
    <w:p w14:paraId="10DC7F67" w14:textId="77777777" w:rsidR="00AB235C" w:rsidRPr="004C4DD1" w:rsidRDefault="00AB235C" w:rsidP="008B078A">
      <w:pPr>
        <w:pStyle w:val="a7"/>
      </w:pPr>
      <w:r>
        <w:t xml:space="preserve">   </w:t>
      </w:r>
      <w:r w:rsidR="001F558F">
        <w:t xml:space="preserve">Согласно заданию </w:t>
      </w:r>
      <w:proofErr w:type="gramStart"/>
      <w:r w:rsidR="001F558F">
        <w:t>на дипломное проектирование</w:t>
      </w:r>
      <w:proofErr w:type="gramEnd"/>
      <w:r w:rsidR="001F558F">
        <w:t xml:space="preserve"> годовая программа выпуска узла </w:t>
      </w:r>
      <w:r w:rsidR="001F558F">
        <w:sym w:font="Symbol" w:char="F0B2"/>
      </w:r>
      <w:r w:rsidR="00600DE4">
        <w:t xml:space="preserve">Болт упорный </w:t>
      </w:r>
      <w:r w:rsidR="001F558F">
        <w:sym w:font="Symbol" w:char="F0B2"/>
      </w:r>
      <w:r w:rsidR="001F558F">
        <w:t xml:space="preserve"> N</w:t>
      </w:r>
      <w:r w:rsidR="001F558F">
        <w:rPr>
          <w:vertAlign w:val="subscript"/>
        </w:rPr>
        <w:t>В</w:t>
      </w:r>
      <w:r w:rsidR="00600DE4">
        <w:t xml:space="preserve"> = 2</w:t>
      </w:r>
      <w:r w:rsidR="00D552AC">
        <w:t>000 комплектов изделий в год, исходя из этого произвожу расчет количества оборудования на участке механического цеха.</w:t>
      </w:r>
      <w:r w:rsidR="00F50C66">
        <w:t xml:space="preserve"> </w:t>
      </w:r>
    </w:p>
    <w:p w14:paraId="76104ECF" w14:textId="77777777" w:rsidR="00C85CA8" w:rsidRDefault="00C85CA8" w:rsidP="001F558F">
      <w:pPr>
        <w:pStyle w:val="a9"/>
        <w:rPr>
          <w:sz w:val="28"/>
          <w:szCs w:val="28"/>
        </w:rPr>
      </w:pPr>
    </w:p>
    <w:p w14:paraId="6AAC4479" w14:textId="77777777" w:rsidR="00C85CA8" w:rsidRDefault="00C85CA8" w:rsidP="001F558F">
      <w:pPr>
        <w:pStyle w:val="a9"/>
        <w:rPr>
          <w:sz w:val="28"/>
          <w:szCs w:val="28"/>
        </w:rPr>
      </w:pPr>
    </w:p>
    <w:p w14:paraId="6DCBB7BC" w14:textId="77777777" w:rsidR="00C85CA8" w:rsidRDefault="00C85CA8" w:rsidP="001F558F">
      <w:pPr>
        <w:pStyle w:val="a9"/>
        <w:rPr>
          <w:sz w:val="28"/>
          <w:szCs w:val="28"/>
        </w:rPr>
      </w:pPr>
    </w:p>
    <w:p w14:paraId="3B54A913" w14:textId="77777777" w:rsidR="00C85CA8" w:rsidRDefault="00C85CA8" w:rsidP="001F558F">
      <w:pPr>
        <w:pStyle w:val="a9"/>
        <w:rPr>
          <w:sz w:val="28"/>
          <w:szCs w:val="28"/>
        </w:rPr>
      </w:pPr>
    </w:p>
    <w:p w14:paraId="39E70875" w14:textId="77777777" w:rsidR="00C85CA8" w:rsidRDefault="00C85CA8" w:rsidP="001F558F">
      <w:pPr>
        <w:pStyle w:val="a9"/>
        <w:rPr>
          <w:sz w:val="28"/>
          <w:szCs w:val="28"/>
        </w:rPr>
      </w:pPr>
    </w:p>
    <w:p w14:paraId="6F3C4013" w14:textId="77777777" w:rsidR="001F558F" w:rsidRPr="00B60229" w:rsidRDefault="00611495" w:rsidP="001F558F">
      <w:pPr>
        <w:pStyle w:val="a9"/>
        <w:rPr>
          <w:sz w:val="28"/>
          <w:szCs w:val="28"/>
        </w:rPr>
      </w:pPr>
      <w:r w:rsidRPr="00B60229">
        <w:rPr>
          <w:sz w:val="28"/>
          <w:szCs w:val="28"/>
        </w:rPr>
        <w:t>Таблица</w:t>
      </w:r>
      <w:r w:rsidR="0055523D" w:rsidRPr="00980378">
        <w:rPr>
          <w:sz w:val="28"/>
          <w:szCs w:val="28"/>
        </w:rPr>
        <w:t xml:space="preserve"> 9</w:t>
      </w:r>
      <w:r w:rsidRPr="00B60229">
        <w:rPr>
          <w:sz w:val="28"/>
          <w:szCs w:val="28"/>
        </w:rPr>
        <w:t xml:space="preserve"> </w:t>
      </w:r>
      <w:r w:rsidR="001F558F" w:rsidRPr="00B60229">
        <w:rPr>
          <w:sz w:val="28"/>
          <w:szCs w:val="28"/>
        </w:rPr>
        <w:t>. Производственная программа выпуска деталей.</w:t>
      </w:r>
    </w:p>
    <w:tbl>
      <w:tblPr>
        <w:tblW w:w="9357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"/>
        <w:gridCol w:w="1983"/>
        <w:gridCol w:w="1667"/>
        <w:gridCol w:w="1308"/>
        <w:gridCol w:w="1525"/>
        <w:gridCol w:w="1308"/>
        <w:gridCol w:w="903"/>
        <w:gridCol w:w="623"/>
      </w:tblGrid>
      <w:tr w:rsidR="001F558F" w14:paraId="6C01C189" w14:textId="77777777" w:rsidTr="00D552AC">
        <w:trPr>
          <w:cantSplit/>
          <w:trHeight w:val="1776"/>
        </w:trPr>
        <w:tc>
          <w:tcPr>
            <w:tcW w:w="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573155B" w14:textId="77777777" w:rsidR="001F558F" w:rsidRDefault="001F558F" w:rsidP="001F558F">
            <w:pPr>
              <w:jc w:val="center"/>
            </w:pPr>
            <w:r>
              <w:t>№</w:t>
            </w:r>
          </w:p>
        </w:tc>
        <w:tc>
          <w:tcPr>
            <w:tcW w:w="19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073905" w14:textId="77777777" w:rsidR="001F558F" w:rsidRDefault="001F558F" w:rsidP="001F558F">
            <w:pPr>
              <w:jc w:val="center"/>
            </w:pPr>
            <w:r>
              <w:t>Наименование детали</w:t>
            </w:r>
          </w:p>
        </w:tc>
        <w:tc>
          <w:tcPr>
            <w:tcW w:w="16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23637C" w14:textId="77777777" w:rsidR="001F558F" w:rsidRDefault="001F558F" w:rsidP="001F558F">
            <w:pPr>
              <w:jc w:val="center"/>
            </w:pPr>
            <w:r>
              <w:t xml:space="preserve">Годовая программа выпуска изделий </w:t>
            </w:r>
            <w:r>
              <w:rPr>
                <w:lang w:val="en-US"/>
              </w:rPr>
              <w:t>N</w:t>
            </w:r>
            <w:r>
              <w:rPr>
                <w:vertAlign w:val="subscript"/>
              </w:rPr>
              <w:t>В</w:t>
            </w:r>
            <w:r>
              <w:t>, шт.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14:paraId="4BAC70C0" w14:textId="77777777" w:rsidR="001F558F" w:rsidRDefault="001F558F" w:rsidP="001F558F">
            <w:pPr>
              <w:ind w:left="113" w:right="113"/>
              <w:jc w:val="center"/>
            </w:pPr>
            <w:r>
              <w:t>Марка материала</w:t>
            </w:r>
          </w:p>
        </w:tc>
        <w:tc>
          <w:tcPr>
            <w:tcW w:w="15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16E5463" w14:textId="77777777" w:rsidR="001F558F" w:rsidRDefault="001F558F" w:rsidP="001F558F">
            <w:pPr>
              <w:jc w:val="center"/>
            </w:pPr>
            <w:r>
              <w:t xml:space="preserve">Количество деталей на одно изделие </w:t>
            </w:r>
            <w:r>
              <w:rPr>
                <w:lang w:val="en-US"/>
              </w:rPr>
              <w:t>n</w:t>
            </w:r>
            <w:r>
              <w:t>, шт.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A81D3F" w14:textId="77777777" w:rsidR="001F558F" w:rsidRDefault="001F558F" w:rsidP="001F558F">
            <w:pPr>
              <w:jc w:val="center"/>
            </w:pPr>
            <w:r>
              <w:t xml:space="preserve">Количество деталей на годовую программу </w:t>
            </w:r>
            <w:r>
              <w:rPr>
                <w:lang w:val="en-US"/>
              </w:rPr>
              <w:t>N</w:t>
            </w:r>
            <w:r w:rsidRPr="00144DED">
              <w:t xml:space="preserve"> = </w:t>
            </w:r>
            <w:r>
              <w:rPr>
                <w:lang w:val="en-US"/>
              </w:rPr>
              <w:t>N</w:t>
            </w:r>
            <w:r>
              <w:rPr>
                <w:vertAlign w:val="subscript"/>
                <w:lang w:val="en-US"/>
              </w:rPr>
              <w:t>B</w:t>
            </w:r>
            <w:r>
              <w:rPr>
                <w:lang w:val="en-US"/>
              </w:rPr>
              <w:sym w:font="Symbol" w:char="F0B4"/>
            </w:r>
            <w:r>
              <w:rPr>
                <w:lang w:val="en-US"/>
              </w:rPr>
              <w:t>n</w:t>
            </w:r>
            <w:r>
              <w:t xml:space="preserve">, </w:t>
            </w:r>
            <w:proofErr w:type="spellStart"/>
            <w:r>
              <w:t>шт</w:t>
            </w:r>
            <w:proofErr w:type="spellEnd"/>
          </w:p>
        </w:tc>
        <w:tc>
          <w:tcPr>
            <w:tcW w:w="903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14:paraId="7C76FE6E" w14:textId="77777777" w:rsidR="001F558F" w:rsidRDefault="001F558F" w:rsidP="001F558F">
            <w:pPr>
              <w:ind w:left="113" w:right="113"/>
              <w:jc w:val="center"/>
            </w:pPr>
            <w:r>
              <w:t xml:space="preserve">Масса заготовки </w:t>
            </w:r>
            <w:r>
              <w:rPr>
                <w:lang w:val="en-US"/>
              </w:rPr>
              <w:t>g</w:t>
            </w:r>
            <w:r>
              <w:rPr>
                <w:vertAlign w:val="subscript"/>
              </w:rPr>
              <w:t>З</w:t>
            </w:r>
            <w:r>
              <w:t>, кг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14:paraId="7C0BCE99" w14:textId="77777777" w:rsidR="001F558F" w:rsidRDefault="001F558F" w:rsidP="001F558F">
            <w:pPr>
              <w:ind w:left="113" w:right="113"/>
              <w:jc w:val="center"/>
            </w:pPr>
            <w:r>
              <w:t xml:space="preserve">Масса детали </w:t>
            </w:r>
            <w:r>
              <w:rPr>
                <w:lang w:val="en-US"/>
              </w:rPr>
              <w:t>g</w:t>
            </w:r>
            <w:r>
              <w:rPr>
                <w:vertAlign w:val="subscript"/>
              </w:rPr>
              <w:t>Д</w:t>
            </w:r>
            <w:r>
              <w:t>, кг</w:t>
            </w:r>
          </w:p>
        </w:tc>
      </w:tr>
      <w:tr w:rsidR="001F558F" w14:paraId="2847E248" w14:textId="77777777" w:rsidTr="00D552AC">
        <w:tc>
          <w:tcPr>
            <w:tcW w:w="40" w:type="dxa"/>
            <w:tcBorders>
              <w:top w:val="nil"/>
            </w:tcBorders>
            <w:vAlign w:val="center"/>
          </w:tcPr>
          <w:p w14:paraId="1A6A8BA6" w14:textId="77777777" w:rsidR="001F558F" w:rsidRDefault="001F558F" w:rsidP="001F558F">
            <w:pPr>
              <w:jc w:val="center"/>
            </w:pPr>
            <w:r>
              <w:t>1</w:t>
            </w:r>
          </w:p>
        </w:tc>
        <w:tc>
          <w:tcPr>
            <w:tcW w:w="1983" w:type="dxa"/>
            <w:tcBorders>
              <w:top w:val="nil"/>
            </w:tcBorders>
            <w:vAlign w:val="center"/>
          </w:tcPr>
          <w:p w14:paraId="047C21EB" w14:textId="77777777" w:rsidR="001F558F" w:rsidRDefault="00600DE4" w:rsidP="001F558F">
            <w:pPr>
              <w:jc w:val="center"/>
            </w:pPr>
            <w:r>
              <w:t>Болт упорный</w:t>
            </w:r>
          </w:p>
        </w:tc>
        <w:tc>
          <w:tcPr>
            <w:tcW w:w="1667" w:type="dxa"/>
            <w:tcBorders>
              <w:top w:val="nil"/>
            </w:tcBorders>
            <w:vAlign w:val="center"/>
          </w:tcPr>
          <w:p w14:paraId="292DFA35" w14:textId="77777777" w:rsidR="001F558F" w:rsidRDefault="00600DE4" w:rsidP="001F558F">
            <w:pPr>
              <w:jc w:val="center"/>
            </w:pPr>
            <w:r>
              <w:t>2</w:t>
            </w:r>
            <w:r w:rsidR="001F558F">
              <w:t>000</w:t>
            </w:r>
          </w:p>
        </w:tc>
        <w:tc>
          <w:tcPr>
            <w:tcW w:w="1308" w:type="dxa"/>
            <w:tcBorders>
              <w:top w:val="nil"/>
            </w:tcBorders>
            <w:vAlign w:val="center"/>
          </w:tcPr>
          <w:p w14:paraId="63E481D1" w14:textId="77777777" w:rsidR="001F558F" w:rsidRDefault="00600DE4" w:rsidP="001F558F">
            <w:pPr>
              <w:jc w:val="center"/>
            </w:pPr>
            <w:r>
              <w:t>Сталь 30ХГСА</w:t>
            </w:r>
          </w:p>
        </w:tc>
        <w:tc>
          <w:tcPr>
            <w:tcW w:w="1525" w:type="dxa"/>
            <w:tcBorders>
              <w:top w:val="nil"/>
            </w:tcBorders>
            <w:vAlign w:val="center"/>
          </w:tcPr>
          <w:p w14:paraId="50552277" w14:textId="77777777" w:rsidR="001F558F" w:rsidRDefault="001F558F" w:rsidP="001F558F">
            <w:pPr>
              <w:jc w:val="center"/>
            </w:pPr>
            <w:r>
              <w:t>1</w:t>
            </w:r>
          </w:p>
        </w:tc>
        <w:tc>
          <w:tcPr>
            <w:tcW w:w="1308" w:type="dxa"/>
            <w:tcBorders>
              <w:top w:val="nil"/>
            </w:tcBorders>
            <w:vAlign w:val="center"/>
          </w:tcPr>
          <w:p w14:paraId="6D180C84" w14:textId="77777777" w:rsidR="001F558F" w:rsidRDefault="00600DE4" w:rsidP="001F558F">
            <w:pPr>
              <w:jc w:val="center"/>
            </w:pPr>
            <w:r>
              <w:t>2</w:t>
            </w:r>
            <w:r w:rsidR="001F558F">
              <w:t>000</w:t>
            </w:r>
          </w:p>
        </w:tc>
        <w:tc>
          <w:tcPr>
            <w:tcW w:w="903" w:type="dxa"/>
            <w:tcBorders>
              <w:top w:val="nil"/>
            </w:tcBorders>
            <w:vAlign w:val="center"/>
          </w:tcPr>
          <w:p w14:paraId="4EA50343" w14:textId="77777777" w:rsidR="001F558F" w:rsidRDefault="00600DE4" w:rsidP="001F558F">
            <w:pPr>
              <w:jc w:val="center"/>
            </w:pPr>
            <w:r>
              <w:t>1.04</w:t>
            </w:r>
          </w:p>
        </w:tc>
        <w:tc>
          <w:tcPr>
            <w:tcW w:w="623" w:type="dxa"/>
            <w:tcBorders>
              <w:top w:val="nil"/>
            </w:tcBorders>
            <w:vAlign w:val="center"/>
          </w:tcPr>
          <w:p w14:paraId="2B7AFCFB" w14:textId="77777777" w:rsidR="001F558F" w:rsidRDefault="00600DE4" w:rsidP="001F558F">
            <w:pPr>
              <w:jc w:val="center"/>
            </w:pPr>
            <w:r>
              <w:t>0.8</w:t>
            </w:r>
          </w:p>
        </w:tc>
      </w:tr>
    </w:tbl>
    <w:p w14:paraId="68C0A75D" w14:textId="77777777" w:rsidR="00600DE4" w:rsidRDefault="00600DE4" w:rsidP="008B078A">
      <w:pPr>
        <w:pStyle w:val="a7"/>
      </w:pPr>
    </w:p>
    <w:p w14:paraId="41E1985D" w14:textId="77777777" w:rsidR="001F558F" w:rsidRDefault="00600DE4" w:rsidP="008B078A">
      <w:pPr>
        <w:pStyle w:val="a7"/>
      </w:pPr>
      <w:r>
        <w:t xml:space="preserve">   </w:t>
      </w:r>
      <w:r w:rsidR="001F558F">
        <w:t>В технологической части проекта разработа</w:t>
      </w:r>
      <w:r>
        <w:t>н технологический процесс изгото</w:t>
      </w:r>
      <w:r w:rsidR="001F558F">
        <w:t xml:space="preserve">вления детали </w:t>
      </w:r>
      <w:r w:rsidR="001F558F">
        <w:sym w:font="Symbol" w:char="F0B2"/>
      </w:r>
      <w:r>
        <w:t xml:space="preserve">Болт упорный </w:t>
      </w:r>
      <w:r w:rsidR="001F558F">
        <w:sym w:font="Symbol" w:char="F0B2"/>
      </w:r>
      <w:r w:rsidR="001F558F">
        <w:t>. Путем нормирования каждой механической операции определи</w:t>
      </w:r>
      <w:r>
        <w:t>м трудоемкость изгото</w:t>
      </w:r>
      <w:r w:rsidR="001F558F">
        <w:t xml:space="preserve">вления детали </w:t>
      </w:r>
      <w:r w:rsidR="001F558F">
        <w:sym w:font="Symbol" w:char="F0B2"/>
      </w:r>
      <w:r>
        <w:t xml:space="preserve">Болт упорный </w:t>
      </w:r>
      <w:r w:rsidR="001F558F">
        <w:sym w:font="Symbol" w:char="F0B2"/>
      </w:r>
      <w:r w:rsidR="001F558F">
        <w:t>.</w:t>
      </w:r>
    </w:p>
    <w:p w14:paraId="069F121D" w14:textId="77777777" w:rsidR="001F558F" w:rsidRPr="00B60229" w:rsidRDefault="00795357" w:rsidP="00795357">
      <w:pPr>
        <w:pStyle w:val="a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11495" w:rsidRPr="00B60229">
        <w:rPr>
          <w:sz w:val="28"/>
          <w:szCs w:val="28"/>
        </w:rPr>
        <w:t>Таблица</w:t>
      </w:r>
      <w:r w:rsidR="0055523D" w:rsidRPr="00980378">
        <w:rPr>
          <w:sz w:val="28"/>
          <w:szCs w:val="28"/>
        </w:rPr>
        <w:t xml:space="preserve"> 10</w:t>
      </w:r>
      <w:r w:rsidR="00611495" w:rsidRPr="00B60229">
        <w:rPr>
          <w:sz w:val="28"/>
          <w:szCs w:val="28"/>
        </w:rPr>
        <w:t xml:space="preserve"> </w:t>
      </w:r>
      <w:r w:rsidR="001F558F" w:rsidRPr="00B60229">
        <w:rPr>
          <w:sz w:val="28"/>
          <w:szCs w:val="28"/>
        </w:rPr>
        <w:t xml:space="preserve">. Сводная ведомость норм времени </w:t>
      </w:r>
      <w:r w:rsidR="00611495" w:rsidRPr="00B60229">
        <w:rPr>
          <w:sz w:val="28"/>
          <w:szCs w:val="28"/>
        </w:rPr>
        <w:t>при изгото</w:t>
      </w:r>
      <w:r w:rsidR="001F558F" w:rsidRPr="00B60229">
        <w:rPr>
          <w:sz w:val="28"/>
          <w:szCs w:val="28"/>
        </w:rPr>
        <w:t xml:space="preserve">влении детали </w:t>
      </w:r>
      <w:r w:rsidR="00611495" w:rsidRPr="00B60229">
        <w:rPr>
          <w:sz w:val="28"/>
          <w:szCs w:val="28"/>
        </w:rPr>
        <w:t>«Болт упорный»</w:t>
      </w:r>
    </w:p>
    <w:tbl>
      <w:tblPr>
        <w:tblW w:w="9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964"/>
        <w:gridCol w:w="964"/>
        <w:gridCol w:w="964"/>
        <w:gridCol w:w="964"/>
        <w:gridCol w:w="964"/>
        <w:gridCol w:w="708"/>
        <w:gridCol w:w="901"/>
      </w:tblGrid>
      <w:tr w:rsidR="001F558F" w14:paraId="0123D147" w14:textId="77777777" w:rsidTr="00611495">
        <w:trPr>
          <w:jc w:val="center"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868C59" w14:textId="77777777" w:rsidR="001F558F" w:rsidRDefault="001F558F" w:rsidP="001F558F">
            <w:pPr>
              <w:jc w:val="center"/>
            </w:pPr>
            <w:r>
              <w:t>№</w:t>
            </w:r>
          </w:p>
          <w:p w14:paraId="07C2F373" w14:textId="77777777" w:rsidR="001F558F" w:rsidRDefault="001F558F" w:rsidP="001F558F">
            <w:pPr>
              <w:jc w:val="center"/>
            </w:pPr>
            <w:r>
              <w:t>опер.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023055" w14:textId="77777777" w:rsidR="001F558F" w:rsidRDefault="001F558F" w:rsidP="001F558F">
            <w:pPr>
              <w:jc w:val="center"/>
            </w:pPr>
            <w:r>
              <w:t>Наименование операции</w:t>
            </w:r>
          </w:p>
        </w:tc>
        <w:tc>
          <w:tcPr>
            <w:tcW w:w="9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051781" w14:textId="77777777" w:rsidR="001F558F" w:rsidRDefault="001F558F" w:rsidP="001F558F">
            <w:pPr>
              <w:jc w:val="center"/>
            </w:pPr>
            <w:proofErr w:type="spellStart"/>
            <w:r>
              <w:rPr>
                <w:lang w:val="en-US"/>
              </w:rPr>
              <w:t>t</w:t>
            </w:r>
            <w:r>
              <w:rPr>
                <w:vertAlign w:val="subscript"/>
                <w:lang w:val="en-US"/>
              </w:rPr>
              <w:t>O</w:t>
            </w:r>
            <w:proofErr w:type="spellEnd"/>
            <w:r>
              <w:t>, мин</w:t>
            </w:r>
          </w:p>
        </w:tc>
        <w:tc>
          <w:tcPr>
            <w:tcW w:w="9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63758C" w14:textId="77777777" w:rsidR="001F558F" w:rsidRDefault="001F558F" w:rsidP="001F558F">
            <w:pPr>
              <w:jc w:val="center"/>
            </w:pPr>
            <w:r>
              <w:rPr>
                <w:lang w:val="en-US"/>
              </w:rPr>
              <w:t>t</w:t>
            </w:r>
            <w:r>
              <w:rPr>
                <w:vertAlign w:val="subscript"/>
              </w:rPr>
              <w:t>В</w:t>
            </w:r>
            <w:r>
              <w:t>, мин</w:t>
            </w:r>
          </w:p>
        </w:tc>
        <w:tc>
          <w:tcPr>
            <w:tcW w:w="9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0A152DA" w14:textId="77777777" w:rsidR="001F558F" w:rsidRDefault="001F558F" w:rsidP="001F558F">
            <w:pPr>
              <w:jc w:val="center"/>
            </w:pPr>
            <w:r>
              <w:rPr>
                <w:lang w:val="en-US"/>
              </w:rPr>
              <w:t>t</w:t>
            </w:r>
            <w:r>
              <w:rPr>
                <w:vertAlign w:val="subscript"/>
              </w:rPr>
              <w:t>ШТ</w:t>
            </w:r>
            <w:r>
              <w:t>, мин</w:t>
            </w:r>
          </w:p>
        </w:tc>
        <w:tc>
          <w:tcPr>
            <w:tcW w:w="9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F44A9D" w14:textId="77777777" w:rsidR="001F558F" w:rsidRDefault="001F558F" w:rsidP="001F558F">
            <w:pPr>
              <w:jc w:val="center"/>
            </w:pPr>
            <w:r>
              <w:rPr>
                <w:lang w:val="en-US"/>
              </w:rPr>
              <w:t>t</w:t>
            </w:r>
            <w:r>
              <w:rPr>
                <w:vertAlign w:val="subscript"/>
              </w:rPr>
              <w:t>П.З.</w:t>
            </w:r>
            <w:r>
              <w:t>, мин</w:t>
            </w:r>
          </w:p>
        </w:tc>
        <w:tc>
          <w:tcPr>
            <w:tcW w:w="9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DF4593" w14:textId="77777777" w:rsidR="001F558F" w:rsidRDefault="001F558F" w:rsidP="001F558F">
            <w:pPr>
              <w:jc w:val="center"/>
            </w:pPr>
            <w:r>
              <w:rPr>
                <w:lang w:val="en-US"/>
              </w:rPr>
              <w:t>t</w:t>
            </w:r>
            <w:r>
              <w:rPr>
                <w:vertAlign w:val="subscript"/>
              </w:rPr>
              <w:t>ШТ.К.</w:t>
            </w:r>
            <w:r>
              <w:t>, мин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7CD865" w14:textId="77777777" w:rsidR="001F558F" w:rsidRDefault="001F558F" w:rsidP="001F558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9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8652D1" w14:textId="77777777" w:rsidR="001F558F" w:rsidRDefault="001F558F" w:rsidP="001F558F">
            <w:pPr>
              <w:jc w:val="center"/>
            </w:pPr>
            <w:r>
              <w:t>Разряд</w:t>
            </w:r>
          </w:p>
        </w:tc>
      </w:tr>
      <w:tr w:rsidR="001F558F" w14:paraId="11226E61" w14:textId="77777777" w:rsidTr="00611495">
        <w:trPr>
          <w:jc w:val="center"/>
        </w:trPr>
        <w:tc>
          <w:tcPr>
            <w:tcW w:w="959" w:type="dxa"/>
            <w:tcBorders>
              <w:top w:val="nil"/>
              <w:left w:val="single" w:sz="12" w:space="0" w:color="auto"/>
            </w:tcBorders>
            <w:vAlign w:val="center"/>
          </w:tcPr>
          <w:p w14:paraId="562050DB" w14:textId="77777777" w:rsidR="001F558F" w:rsidRDefault="001F558F" w:rsidP="001F558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015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30CAC704" w14:textId="77777777" w:rsidR="001F558F" w:rsidRDefault="00600DE4" w:rsidP="001F558F">
            <w:pPr>
              <w:jc w:val="center"/>
            </w:pPr>
            <w:r>
              <w:t>Токарно-винторезная</w:t>
            </w:r>
          </w:p>
        </w:tc>
        <w:tc>
          <w:tcPr>
            <w:tcW w:w="964" w:type="dxa"/>
            <w:tcBorders>
              <w:top w:val="nil"/>
            </w:tcBorders>
            <w:vAlign w:val="center"/>
          </w:tcPr>
          <w:p w14:paraId="6E41A124" w14:textId="77777777" w:rsidR="001F558F" w:rsidRDefault="0036720F" w:rsidP="001F558F">
            <w:pPr>
              <w:jc w:val="center"/>
            </w:pPr>
            <w:r>
              <w:t>2.6</w:t>
            </w:r>
          </w:p>
        </w:tc>
        <w:tc>
          <w:tcPr>
            <w:tcW w:w="964" w:type="dxa"/>
            <w:tcBorders>
              <w:top w:val="nil"/>
            </w:tcBorders>
            <w:vAlign w:val="center"/>
          </w:tcPr>
          <w:p w14:paraId="66CFE739" w14:textId="77777777" w:rsidR="001F558F" w:rsidRDefault="00600DE4" w:rsidP="001F558F">
            <w:pPr>
              <w:jc w:val="center"/>
            </w:pPr>
            <w:r>
              <w:t>0.71</w:t>
            </w:r>
          </w:p>
        </w:tc>
        <w:tc>
          <w:tcPr>
            <w:tcW w:w="964" w:type="dxa"/>
            <w:tcBorders>
              <w:top w:val="nil"/>
            </w:tcBorders>
            <w:vAlign w:val="center"/>
          </w:tcPr>
          <w:p w14:paraId="50E66D5E" w14:textId="77777777" w:rsidR="001F558F" w:rsidRDefault="0036720F" w:rsidP="001F558F">
            <w:pPr>
              <w:jc w:val="center"/>
            </w:pPr>
            <w:r>
              <w:t>6.2</w:t>
            </w:r>
          </w:p>
        </w:tc>
        <w:tc>
          <w:tcPr>
            <w:tcW w:w="964" w:type="dxa"/>
            <w:tcBorders>
              <w:top w:val="nil"/>
            </w:tcBorders>
            <w:vAlign w:val="center"/>
          </w:tcPr>
          <w:p w14:paraId="32FE8C10" w14:textId="77777777" w:rsidR="001F558F" w:rsidRDefault="00611495" w:rsidP="001F558F">
            <w:pPr>
              <w:jc w:val="center"/>
            </w:pPr>
            <w:r>
              <w:t>12</w:t>
            </w:r>
          </w:p>
        </w:tc>
        <w:tc>
          <w:tcPr>
            <w:tcW w:w="964" w:type="dxa"/>
            <w:tcBorders>
              <w:top w:val="nil"/>
            </w:tcBorders>
            <w:vAlign w:val="center"/>
          </w:tcPr>
          <w:p w14:paraId="6A4FFE47" w14:textId="77777777" w:rsidR="001F558F" w:rsidRDefault="0036720F" w:rsidP="001F558F">
            <w:pPr>
              <w:jc w:val="center"/>
            </w:pPr>
            <w:r>
              <w:t>6.5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14:paraId="19DADA0A" w14:textId="77777777" w:rsidR="001F558F" w:rsidRDefault="00D552AC" w:rsidP="001F558F">
            <w:pPr>
              <w:jc w:val="center"/>
            </w:pPr>
            <w:r>
              <w:t>40</w:t>
            </w:r>
          </w:p>
        </w:tc>
        <w:tc>
          <w:tcPr>
            <w:tcW w:w="901" w:type="dxa"/>
            <w:tcBorders>
              <w:top w:val="nil"/>
              <w:right w:val="single" w:sz="12" w:space="0" w:color="auto"/>
            </w:tcBorders>
            <w:vAlign w:val="center"/>
          </w:tcPr>
          <w:p w14:paraId="7BEB68DA" w14:textId="77777777" w:rsidR="001F558F" w:rsidRDefault="001F558F" w:rsidP="001F558F">
            <w:pPr>
              <w:jc w:val="center"/>
            </w:pPr>
            <w:r>
              <w:t>3</w:t>
            </w:r>
          </w:p>
        </w:tc>
      </w:tr>
      <w:tr w:rsidR="001F558F" w14:paraId="61E3EEFF" w14:textId="77777777" w:rsidTr="00611495">
        <w:trPr>
          <w:jc w:val="center"/>
        </w:trPr>
        <w:tc>
          <w:tcPr>
            <w:tcW w:w="959" w:type="dxa"/>
            <w:tcBorders>
              <w:left w:val="single" w:sz="12" w:space="0" w:color="auto"/>
            </w:tcBorders>
            <w:vAlign w:val="center"/>
          </w:tcPr>
          <w:p w14:paraId="70F14A64" w14:textId="77777777" w:rsidR="001F558F" w:rsidRDefault="001F558F" w:rsidP="001F558F">
            <w:pPr>
              <w:jc w:val="center"/>
            </w:pPr>
            <w:r>
              <w:t>020</w:t>
            </w:r>
          </w:p>
        </w:tc>
        <w:tc>
          <w:tcPr>
            <w:tcW w:w="2126" w:type="dxa"/>
            <w:vAlign w:val="center"/>
          </w:tcPr>
          <w:p w14:paraId="73BFBF48" w14:textId="77777777" w:rsidR="001F558F" w:rsidRDefault="00600DE4" w:rsidP="001F558F">
            <w:pPr>
              <w:jc w:val="center"/>
            </w:pPr>
            <w:r>
              <w:t>Многоцелевая с ЧПУ</w:t>
            </w:r>
          </w:p>
        </w:tc>
        <w:tc>
          <w:tcPr>
            <w:tcW w:w="964" w:type="dxa"/>
            <w:vAlign w:val="center"/>
          </w:tcPr>
          <w:p w14:paraId="1E1A2F29" w14:textId="77777777" w:rsidR="001F558F" w:rsidRDefault="0036720F" w:rsidP="001F558F">
            <w:pPr>
              <w:jc w:val="center"/>
            </w:pPr>
            <w:r>
              <w:t>2.79</w:t>
            </w:r>
          </w:p>
        </w:tc>
        <w:tc>
          <w:tcPr>
            <w:tcW w:w="964" w:type="dxa"/>
            <w:vAlign w:val="center"/>
          </w:tcPr>
          <w:p w14:paraId="6D8FF110" w14:textId="77777777" w:rsidR="001F558F" w:rsidRDefault="00611495" w:rsidP="001F558F">
            <w:pPr>
              <w:jc w:val="center"/>
            </w:pPr>
            <w:r>
              <w:t>2.22</w:t>
            </w:r>
          </w:p>
        </w:tc>
        <w:tc>
          <w:tcPr>
            <w:tcW w:w="964" w:type="dxa"/>
            <w:vAlign w:val="center"/>
          </w:tcPr>
          <w:p w14:paraId="461FE35B" w14:textId="77777777" w:rsidR="001F558F" w:rsidRDefault="0036720F" w:rsidP="001F558F">
            <w:pPr>
              <w:jc w:val="center"/>
            </w:pPr>
            <w:r>
              <w:t>9.3</w:t>
            </w:r>
          </w:p>
        </w:tc>
        <w:tc>
          <w:tcPr>
            <w:tcW w:w="964" w:type="dxa"/>
            <w:vAlign w:val="center"/>
          </w:tcPr>
          <w:p w14:paraId="5061ED4E" w14:textId="77777777" w:rsidR="001F558F" w:rsidRDefault="00611495" w:rsidP="001F558F">
            <w:pPr>
              <w:jc w:val="center"/>
            </w:pPr>
            <w:r>
              <w:t>17</w:t>
            </w:r>
          </w:p>
        </w:tc>
        <w:tc>
          <w:tcPr>
            <w:tcW w:w="964" w:type="dxa"/>
            <w:vAlign w:val="center"/>
          </w:tcPr>
          <w:p w14:paraId="57D99B9B" w14:textId="77777777" w:rsidR="001F558F" w:rsidRDefault="0036720F" w:rsidP="001F558F">
            <w:pPr>
              <w:jc w:val="center"/>
            </w:pPr>
            <w:r>
              <w:t>9.7</w:t>
            </w:r>
          </w:p>
        </w:tc>
        <w:tc>
          <w:tcPr>
            <w:tcW w:w="708" w:type="dxa"/>
            <w:vAlign w:val="center"/>
          </w:tcPr>
          <w:p w14:paraId="52337415" w14:textId="77777777" w:rsidR="001F558F" w:rsidRDefault="00D552AC" w:rsidP="001F558F">
            <w:pPr>
              <w:jc w:val="center"/>
            </w:pPr>
            <w:r>
              <w:t>40</w:t>
            </w:r>
          </w:p>
        </w:tc>
        <w:tc>
          <w:tcPr>
            <w:tcW w:w="901" w:type="dxa"/>
            <w:tcBorders>
              <w:right w:val="single" w:sz="12" w:space="0" w:color="auto"/>
            </w:tcBorders>
            <w:vAlign w:val="center"/>
          </w:tcPr>
          <w:p w14:paraId="1AF91D40" w14:textId="77777777" w:rsidR="001F558F" w:rsidRDefault="001F558F" w:rsidP="001F558F">
            <w:pPr>
              <w:jc w:val="center"/>
            </w:pPr>
            <w:r>
              <w:t>3</w:t>
            </w:r>
          </w:p>
        </w:tc>
      </w:tr>
      <w:tr w:rsidR="001F558F" w14:paraId="7E115C2A" w14:textId="77777777" w:rsidTr="00611495">
        <w:trPr>
          <w:jc w:val="center"/>
        </w:trPr>
        <w:tc>
          <w:tcPr>
            <w:tcW w:w="959" w:type="dxa"/>
            <w:tcBorders>
              <w:left w:val="single" w:sz="12" w:space="0" w:color="auto"/>
            </w:tcBorders>
            <w:vAlign w:val="center"/>
          </w:tcPr>
          <w:p w14:paraId="0054A92C" w14:textId="77777777" w:rsidR="001F558F" w:rsidRDefault="001F558F" w:rsidP="001F558F">
            <w:pPr>
              <w:jc w:val="center"/>
            </w:pPr>
            <w:r>
              <w:t>025</w:t>
            </w:r>
          </w:p>
        </w:tc>
        <w:tc>
          <w:tcPr>
            <w:tcW w:w="2126" w:type="dxa"/>
            <w:vAlign w:val="center"/>
          </w:tcPr>
          <w:p w14:paraId="4AEAAC1D" w14:textId="77777777" w:rsidR="001F558F" w:rsidRDefault="00600DE4" w:rsidP="001F558F">
            <w:pPr>
              <w:jc w:val="center"/>
            </w:pPr>
            <w:r>
              <w:t>Сверлильная</w:t>
            </w:r>
          </w:p>
        </w:tc>
        <w:tc>
          <w:tcPr>
            <w:tcW w:w="964" w:type="dxa"/>
            <w:vAlign w:val="center"/>
          </w:tcPr>
          <w:p w14:paraId="27D9B80B" w14:textId="77777777" w:rsidR="001F558F" w:rsidRDefault="00600DE4" w:rsidP="001F558F">
            <w:pPr>
              <w:jc w:val="center"/>
            </w:pPr>
            <w:r>
              <w:t>0.72</w:t>
            </w:r>
          </w:p>
        </w:tc>
        <w:tc>
          <w:tcPr>
            <w:tcW w:w="964" w:type="dxa"/>
            <w:vAlign w:val="center"/>
          </w:tcPr>
          <w:p w14:paraId="6676483F" w14:textId="77777777" w:rsidR="001F558F" w:rsidRDefault="00611495" w:rsidP="001F558F">
            <w:pPr>
              <w:jc w:val="center"/>
            </w:pPr>
            <w:r>
              <w:t>0.7</w:t>
            </w:r>
          </w:p>
        </w:tc>
        <w:tc>
          <w:tcPr>
            <w:tcW w:w="964" w:type="dxa"/>
            <w:vAlign w:val="center"/>
          </w:tcPr>
          <w:p w14:paraId="62BE9950" w14:textId="77777777" w:rsidR="001F558F" w:rsidRDefault="0036720F" w:rsidP="001F558F">
            <w:pPr>
              <w:jc w:val="center"/>
            </w:pPr>
            <w:r>
              <w:t>2.6</w:t>
            </w:r>
          </w:p>
        </w:tc>
        <w:tc>
          <w:tcPr>
            <w:tcW w:w="964" w:type="dxa"/>
            <w:vAlign w:val="center"/>
          </w:tcPr>
          <w:p w14:paraId="450C78A4" w14:textId="77777777" w:rsidR="001F558F" w:rsidRDefault="00611495" w:rsidP="001F558F">
            <w:pPr>
              <w:jc w:val="center"/>
            </w:pPr>
            <w:r>
              <w:t>1</w:t>
            </w:r>
            <w:r w:rsidR="0036720F">
              <w:t>0</w:t>
            </w:r>
          </w:p>
        </w:tc>
        <w:tc>
          <w:tcPr>
            <w:tcW w:w="964" w:type="dxa"/>
            <w:vAlign w:val="center"/>
          </w:tcPr>
          <w:p w14:paraId="0A7CF89C" w14:textId="77777777" w:rsidR="001F558F" w:rsidRDefault="0036720F" w:rsidP="001F558F">
            <w:pPr>
              <w:jc w:val="center"/>
            </w:pPr>
            <w:r>
              <w:t>2.9</w:t>
            </w:r>
          </w:p>
        </w:tc>
        <w:tc>
          <w:tcPr>
            <w:tcW w:w="708" w:type="dxa"/>
            <w:vAlign w:val="center"/>
          </w:tcPr>
          <w:p w14:paraId="775A21A8" w14:textId="77777777" w:rsidR="001F558F" w:rsidRDefault="00D552AC" w:rsidP="001F558F">
            <w:pPr>
              <w:jc w:val="center"/>
            </w:pPr>
            <w:r>
              <w:t>40</w:t>
            </w:r>
          </w:p>
        </w:tc>
        <w:tc>
          <w:tcPr>
            <w:tcW w:w="901" w:type="dxa"/>
            <w:tcBorders>
              <w:right w:val="single" w:sz="12" w:space="0" w:color="auto"/>
            </w:tcBorders>
            <w:vAlign w:val="center"/>
          </w:tcPr>
          <w:p w14:paraId="57CA1195" w14:textId="77777777" w:rsidR="001F558F" w:rsidRDefault="001F558F" w:rsidP="001F558F">
            <w:pPr>
              <w:jc w:val="center"/>
            </w:pPr>
            <w:r>
              <w:t>3</w:t>
            </w:r>
          </w:p>
        </w:tc>
      </w:tr>
      <w:tr w:rsidR="001F558F" w14:paraId="455A0B2C" w14:textId="77777777" w:rsidTr="00611495">
        <w:trPr>
          <w:jc w:val="center"/>
        </w:trPr>
        <w:tc>
          <w:tcPr>
            <w:tcW w:w="959" w:type="dxa"/>
            <w:tcBorders>
              <w:left w:val="single" w:sz="12" w:space="0" w:color="auto"/>
            </w:tcBorders>
            <w:vAlign w:val="center"/>
          </w:tcPr>
          <w:p w14:paraId="7B09ABB1" w14:textId="77777777" w:rsidR="001F558F" w:rsidRDefault="0036720F" w:rsidP="001F558F">
            <w:pPr>
              <w:jc w:val="center"/>
            </w:pPr>
            <w:r>
              <w:t>040</w:t>
            </w:r>
          </w:p>
        </w:tc>
        <w:tc>
          <w:tcPr>
            <w:tcW w:w="2126" w:type="dxa"/>
            <w:vAlign w:val="center"/>
          </w:tcPr>
          <w:p w14:paraId="3D0CAFFE" w14:textId="77777777" w:rsidR="001F558F" w:rsidRDefault="00600DE4" w:rsidP="001F558F">
            <w:pPr>
              <w:jc w:val="center"/>
            </w:pPr>
            <w:proofErr w:type="spellStart"/>
            <w:r>
              <w:t>Круглошлифовальная</w:t>
            </w:r>
            <w:proofErr w:type="spellEnd"/>
          </w:p>
        </w:tc>
        <w:tc>
          <w:tcPr>
            <w:tcW w:w="964" w:type="dxa"/>
            <w:vAlign w:val="center"/>
          </w:tcPr>
          <w:p w14:paraId="2AC88582" w14:textId="77777777" w:rsidR="001F558F" w:rsidRDefault="00600DE4" w:rsidP="001F558F">
            <w:pPr>
              <w:jc w:val="center"/>
            </w:pPr>
            <w:r>
              <w:t>3.97</w:t>
            </w:r>
          </w:p>
        </w:tc>
        <w:tc>
          <w:tcPr>
            <w:tcW w:w="964" w:type="dxa"/>
            <w:vAlign w:val="center"/>
          </w:tcPr>
          <w:p w14:paraId="69B684B8" w14:textId="77777777" w:rsidR="001F558F" w:rsidRDefault="00611495" w:rsidP="001F558F">
            <w:pPr>
              <w:jc w:val="center"/>
            </w:pPr>
            <w:r>
              <w:t>0.76</w:t>
            </w:r>
          </w:p>
        </w:tc>
        <w:tc>
          <w:tcPr>
            <w:tcW w:w="964" w:type="dxa"/>
            <w:vAlign w:val="center"/>
          </w:tcPr>
          <w:p w14:paraId="1A0E8566" w14:textId="77777777" w:rsidR="001F558F" w:rsidRDefault="0036720F" w:rsidP="001F558F">
            <w:pPr>
              <w:jc w:val="center"/>
            </w:pPr>
            <w:r>
              <w:t>8.7</w:t>
            </w:r>
          </w:p>
        </w:tc>
        <w:tc>
          <w:tcPr>
            <w:tcW w:w="964" w:type="dxa"/>
            <w:vAlign w:val="center"/>
          </w:tcPr>
          <w:p w14:paraId="3A206BE1" w14:textId="77777777" w:rsidR="001F558F" w:rsidRDefault="00611495" w:rsidP="001F558F">
            <w:pPr>
              <w:jc w:val="center"/>
            </w:pPr>
            <w:r>
              <w:t>8</w:t>
            </w:r>
          </w:p>
        </w:tc>
        <w:tc>
          <w:tcPr>
            <w:tcW w:w="964" w:type="dxa"/>
            <w:vAlign w:val="center"/>
          </w:tcPr>
          <w:p w14:paraId="08D757B4" w14:textId="77777777" w:rsidR="001F558F" w:rsidRDefault="0036720F" w:rsidP="001F558F">
            <w:pPr>
              <w:jc w:val="center"/>
            </w:pPr>
            <w:r>
              <w:t>8.9</w:t>
            </w:r>
          </w:p>
        </w:tc>
        <w:tc>
          <w:tcPr>
            <w:tcW w:w="708" w:type="dxa"/>
            <w:vAlign w:val="center"/>
          </w:tcPr>
          <w:p w14:paraId="484C5A60" w14:textId="77777777" w:rsidR="001F558F" w:rsidRDefault="00D552AC" w:rsidP="001F558F">
            <w:pPr>
              <w:jc w:val="center"/>
            </w:pPr>
            <w:r>
              <w:t>40</w:t>
            </w:r>
          </w:p>
        </w:tc>
        <w:tc>
          <w:tcPr>
            <w:tcW w:w="901" w:type="dxa"/>
            <w:tcBorders>
              <w:right w:val="single" w:sz="12" w:space="0" w:color="auto"/>
            </w:tcBorders>
            <w:vAlign w:val="center"/>
          </w:tcPr>
          <w:p w14:paraId="3433E161" w14:textId="77777777" w:rsidR="001F558F" w:rsidRDefault="001F558F" w:rsidP="001F558F">
            <w:pPr>
              <w:jc w:val="center"/>
            </w:pPr>
            <w:r>
              <w:t>4</w:t>
            </w:r>
          </w:p>
        </w:tc>
      </w:tr>
      <w:tr w:rsidR="0036720F" w14:paraId="232036C7" w14:textId="77777777" w:rsidTr="00F30911">
        <w:trPr>
          <w:jc w:val="center"/>
        </w:trPr>
        <w:tc>
          <w:tcPr>
            <w:tcW w:w="3085" w:type="dxa"/>
            <w:gridSpan w:val="2"/>
            <w:tcBorders>
              <w:left w:val="single" w:sz="12" w:space="0" w:color="auto"/>
            </w:tcBorders>
            <w:vAlign w:val="center"/>
          </w:tcPr>
          <w:p w14:paraId="2A6B7505" w14:textId="77777777" w:rsidR="0036720F" w:rsidRDefault="0036720F" w:rsidP="001F558F">
            <w:pPr>
              <w:jc w:val="center"/>
            </w:pPr>
            <w:r>
              <w:t xml:space="preserve">Итого: </w:t>
            </w:r>
          </w:p>
        </w:tc>
        <w:tc>
          <w:tcPr>
            <w:tcW w:w="964" w:type="dxa"/>
            <w:vAlign w:val="center"/>
          </w:tcPr>
          <w:p w14:paraId="77751914" w14:textId="77777777" w:rsidR="0036720F" w:rsidRDefault="0036720F" w:rsidP="001F558F">
            <w:pPr>
              <w:jc w:val="center"/>
            </w:pPr>
            <w:r>
              <w:t>10.08</w:t>
            </w:r>
          </w:p>
        </w:tc>
        <w:tc>
          <w:tcPr>
            <w:tcW w:w="964" w:type="dxa"/>
            <w:vAlign w:val="center"/>
          </w:tcPr>
          <w:p w14:paraId="6250136B" w14:textId="77777777" w:rsidR="0036720F" w:rsidRDefault="00A06662" w:rsidP="001F558F">
            <w:pPr>
              <w:jc w:val="center"/>
            </w:pPr>
            <w:r>
              <w:t>4.39</w:t>
            </w:r>
          </w:p>
        </w:tc>
        <w:tc>
          <w:tcPr>
            <w:tcW w:w="964" w:type="dxa"/>
            <w:vAlign w:val="center"/>
          </w:tcPr>
          <w:p w14:paraId="3505D327" w14:textId="77777777" w:rsidR="0036720F" w:rsidRDefault="0036720F" w:rsidP="001F558F">
            <w:pPr>
              <w:jc w:val="center"/>
            </w:pPr>
            <w:r>
              <w:t>26.8</w:t>
            </w:r>
          </w:p>
        </w:tc>
        <w:tc>
          <w:tcPr>
            <w:tcW w:w="964" w:type="dxa"/>
            <w:vAlign w:val="center"/>
          </w:tcPr>
          <w:p w14:paraId="3B824C7F" w14:textId="77777777" w:rsidR="0036720F" w:rsidRDefault="0036720F" w:rsidP="001F558F">
            <w:pPr>
              <w:jc w:val="center"/>
            </w:pPr>
            <w:r>
              <w:t>47</w:t>
            </w:r>
          </w:p>
        </w:tc>
        <w:tc>
          <w:tcPr>
            <w:tcW w:w="964" w:type="dxa"/>
            <w:vAlign w:val="center"/>
          </w:tcPr>
          <w:p w14:paraId="10BD6900" w14:textId="77777777" w:rsidR="0036720F" w:rsidRDefault="0036720F" w:rsidP="001F558F">
            <w:pPr>
              <w:jc w:val="center"/>
            </w:pPr>
            <w:r>
              <w:t>28</w:t>
            </w:r>
          </w:p>
        </w:tc>
        <w:tc>
          <w:tcPr>
            <w:tcW w:w="1609" w:type="dxa"/>
            <w:gridSpan w:val="2"/>
            <w:tcBorders>
              <w:right w:val="single" w:sz="12" w:space="0" w:color="auto"/>
            </w:tcBorders>
            <w:vAlign w:val="center"/>
          </w:tcPr>
          <w:p w14:paraId="4D71D5B4" w14:textId="77777777" w:rsidR="0036720F" w:rsidRDefault="0036720F" w:rsidP="001F558F">
            <w:pPr>
              <w:jc w:val="center"/>
            </w:pPr>
          </w:p>
        </w:tc>
      </w:tr>
    </w:tbl>
    <w:p w14:paraId="25E248B6" w14:textId="77777777" w:rsidR="001F558F" w:rsidRDefault="001F558F" w:rsidP="008B078A">
      <w:pPr>
        <w:pStyle w:val="a7"/>
      </w:pPr>
    </w:p>
    <w:p w14:paraId="750C2E7A" w14:textId="77777777" w:rsidR="001F558F" w:rsidRDefault="006553E2" w:rsidP="008B078A">
      <w:pPr>
        <w:pStyle w:val="a7"/>
      </w:pPr>
      <w:r>
        <w:t xml:space="preserve">  </w:t>
      </w:r>
      <w:r w:rsidR="00611495">
        <w:t>Трудоемкость изгото</w:t>
      </w:r>
      <w:r w:rsidR="001F558F">
        <w:t xml:space="preserve">вления детали </w:t>
      </w:r>
      <w:r w:rsidR="001F558F">
        <w:sym w:font="Symbol" w:char="F0B2"/>
      </w:r>
      <w:r w:rsidR="00611495">
        <w:t xml:space="preserve">Болт упорный </w:t>
      </w:r>
      <w:r w:rsidR="001F558F">
        <w:sym w:font="Symbol" w:char="F0B2"/>
      </w:r>
      <w:r w:rsidR="001F558F">
        <w:t xml:space="preserve"> на проектируемом участке будет равна:</w:t>
      </w:r>
    </w:p>
    <w:p w14:paraId="6F5FFFA5" w14:textId="77777777" w:rsidR="001F558F" w:rsidRDefault="008940F2" w:rsidP="008B078A">
      <w:pPr>
        <w:pStyle w:val="a7"/>
      </w:pPr>
      <w:r>
        <w:rPr>
          <w:noProof/>
        </w:rPr>
        <w:object w:dxaOrig="1440" w:dyaOrig="1440" w14:anchorId="1832B8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10" type="#_x0000_t75" style="position:absolute;left:0;text-align:left;margin-left:0;margin-top:.05pt;width:140.25pt;height:20.25pt;z-index:251657728;mso-position-horizontal:left" fillcolor="window">
            <v:imagedata r:id="rId8" o:title=""/>
            <w10:wrap type="square" side="right"/>
          </v:shape>
          <o:OLEObject Type="Embed" ProgID="Equation.3" ShapeID="_x0000_s1110" DrawAspect="Content" ObjectID="_1715951116" r:id="rId9"/>
        </w:object>
      </w:r>
    </w:p>
    <w:p w14:paraId="50DF4A90" w14:textId="77777777" w:rsidR="00795357" w:rsidRDefault="00795357" w:rsidP="008B078A">
      <w:pPr>
        <w:pStyle w:val="a7"/>
      </w:pPr>
    </w:p>
    <w:p w14:paraId="213C4643" w14:textId="77777777" w:rsidR="006553E2" w:rsidRDefault="006553E2" w:rsidP="008B078A">
      <w:pPr>
        <w:pStyle w:val="a7"/>
      </w:pPr>
      <w:r>
        <w:t xml:space="preserve"> </w:t>
      </w:r>
      <w:r w:rsidR="001F558F">
        <w:t>По заво</w:t>
      </w:r>
      <w:r w:rsidR="00611495">
        <w:t>дским данным трудоемкость изгото</w:t>
      </w:r>
      <w:r w:rsidR="001F558F">
        <w:t xml:space="preserve">вления детали </w:t>
      </w:r>
      <w:r w:rsidR="001F558F">
        <w:sym w:font="Symbol" w:char="F0B2"/>
      </w:r>
      <w:r w:rsidR="00611495">
        <w:t xml:space="preserve">Болт упорный </w:t>
      </w:r>
      <w:r w:rsidR="001F558F">
        <w:sym w:font="Symbol" w:char="F0B2"/>
      </w:r>
      <w:r w:rsidR="001F558F">
        <w:t xml:space="preserve"> равна: Т</w:t>
      </w:r>
      <w:r w:rsidR="001F558F">
        <w:rPr>
          <w:vertAlign w:val="subscript"/>
        </w:rPr>
        <w:t>ШТ.Б.</w:t>
      </w:r>
      <w:r w:rsidR="0036720F">
        <w:t xml:space="preserve"> = 34.3</w:t>
      </w:r>
      <w:r w:rsidR="00611495">
        <w:t xml:space="preserve"> мин</w:t>
      </w:r>
      <w:r w:rsidR="001F558F">
        <w:t xml:space="preserve">. Тогда по формуле: </w:t>
      </w:r>
      <w:r w:rsidR="001F558F" w:rsidRPr="00EF7EA2">
        <w:rPr>
          <w:position w:val="-34"/>
        </w:rPr>
        <w:object w:dxaOrig="1420" w:dyaOrig="780" w14:anchorId="6CEC608A">
          <v:shape id="_x0000_i1105" type="#_x0000_t75" style="width:71.25pt;height:39pt" o:ole="" fillcolor="window">
            <v:imagedata r:id="rId10" o:title=""/>
          </v:shape>
          <o:OLEObject Type="Embed" ProgID="Equation.3" ShapeID="_x0000_i1105" DrawAspect="Content" ObjectID="_1715951088" r:id="rId11"/>
        </w:object>
      </w:r>
      <w:r w:rsidR="001F558F">
        <w:t xml:space="preserve"> найдем </w:t>
      </w:r>
    </w:p>
    <w:p w14:paraId="20604AEA" w14:textId="77777777" w:rsidR="001F558F" w:rsidRDefault="001F558F" w:rsidP="008B078A">
      <w:pPr>
        <w:pStyle w:val="a7"/>
      </w:pPr>
      <w:r>
        <w:t>коэффициент ужесточения норм.</w:t>
      </w:r>
    </w:p>
    <w:p w14:paraId="2926ACEE" w14:textId="77777777" w:rsidR="00DC1D33" w:rsidRDefault="00367198" w:rsidP="00DC1D33">
      <w:pPr>
        <w:pStyle w:val="a7"/>
      </w:pPr>
      <w:r w:rsidRPr="00611495">
        <w:object w:dxaOrig="1719" w:dyaOrig="620" w14:anchorId="43407A2E">
          <v:shape id="_x0000_i1106" type="#_x0000_t75" style="width:86.25pt;height:30.75pt" o:ole="" fillcolor="window">
            <v:imagedata r:id="rId12" o:title=""/>
          </v:shape>
          <o:OLEObject Type="Embed" ProgID="Equation.3" ShapeID="_x0000_i1106" DrawAspect="Content" ObjectID="_1715951089" r:id="rId13"/>
        </w:object>
      </w:r>
      <w:bookmarkStart w:id="2" w:name="_Toc506752227"/>
    </w:p>
    <w:p w14:paraId="4BC4E999" w14:textId="77777777" w:rsidR="00DC1D33" w:rsidRDefault="00DC1D33" w:rsidP="00DC1D33">
      <w:pPr>
        <w:pStyle w:val="a7"/>
      </w:pPr>
    </w:p>
    <w:p w14:paraId="5C4262D4" w14:textId="77777777" w:rsidR="001F558F" w:rsidRDefault="001E195D" w:rsidP="00DC1D33">
      <w:pPr>
        <w:pStyle w:val="2"/>
        <w:rPr>
          <w:rFonts w:ascii="Times New Roman" w:hAnsi="Times New Roman"/>
          <w:color w:val="auto"/>
          <w:sz w:val="28"/>
          <w:szCs w:val="28"/>
        </w:rPr>
      </w:pPr>
      <w:r w:rsidRPr="00795357">
        <w:t xml:space="preserve"> </w:t>
      </w:r>
      <w:r w:rsidR="001D0CDF" w:rsidRPr="00795357">
        <w:t xml:space="preserve"> </w:t>
      </w:r>
      <w:bookmarkStart w:id="3" w:name="_Toc421733526"/>
      <w:r w:rsidR="001F558F" w:rsidRPr="00DC1D33">
        <w:rPr>
          <w:rFonts w:ascii="Times New Roman" w:hAnsi="Times New Roman"/>
          <w:color w:val="auto"/>
          <w:sz w:val="28"/>
          <w:szCs w:val="28"/>
        </w:rPr>
        <w:t>Определение потребного количества оборудования на проектируемом участке.</w:t>
      </w:r>
      <w:bookmarkEnd w:id="2"/>
      <w:bookmarkEnd w:id="3"/>
    </w:p>
    <w:p w14:paraId="79D64D75" w14:textId="77777777" w:rsidR="00DC1D33" w:rsidRPr="00DC1D33" w:rsidRDefault="00DC1D33" w:rsidP="00DC1D33"/>
    <w:p w14:paraId="2D6677AB" w14:textId="77777777" w:rsidR="001F558F" w:rsidRDefault="006553E2" w:rsidP="008B078A">
      <w:pPr>
        <w:pStyle w:val="a7"/>
      </w:pPr>
      <w:r>
        <w:t xml:space="preserve">  </w:t>
      </w:r>
      <w:r w:rsidR="001F558F">
        <w:t>Потребное количество оборудования данного типа на проектируемом участке определяется по формуле:</w:t>
      </w:r>
    </w:p>
    <w:p w14:paraId="4F099FD4" w14:textId="77777777" w:rsidR="001F558F" w:rsidRDefault="002D62C3" w:rsidP="008B078A">
      <w:pPr>
        <w:pStyle w:val="a7"/>
      </w:pPr>
      <w:r w:rsidRPr="001E195D">
        <w:object w:dxaOrig="2439" w:dyaOrig="760" w14:anchorId="1B9C0DDB">
          <v:shape id="_x0000_i1107" type="#_x0000_t75" style="width:122.25pt;height:38.25pt" o:ole="" fillcolor="window">
            <v:imagedata r:id="rId14" o:title=""/>
          </v:shape>
          <o:OLEObject Type="Embed" ProgID="Equation.3" ShapeID="_x0000_i1107" DrawAspect="Content" ObjectID="_1715951090" r:id="rId15"/>
        </w:object>
      </w:r>
    </w:p>
    <w:p w14:paraId="3F457782" w14:textId="77777777" w:rsidR="0091275E" w:rsidRPr="0091275E" w:rsidRDefault="0091275E" w:rsidP="006553E2">
      <w:pPr>
        <w:pStyle w:val="ae"/>
        <w:shd w:val="clear" w:color="auto" w:fill="FFFFF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1275E">
        <w:rPr>
          <w:sz w:val="28"/>
          <w:szCs w:val="28"/>
        </w:rPr>
        <w:t>Эффективный годовой фонд рабочего времени станочника при пятидневной рабочей неделе</w:t>
      </w:r>
      <w:r w:rsidR="00995134">
        <w:rPr>
          <w:sz w:val="28"/>
          <w:szCs w:val="28"/>
        </w:rPr>
        <w:t xml:space="preserve">  по 8 часов в две смены</w:t>
      </w:r>
      <w:r w:rsidR="00B60229">
        <w:rPr>
          <w:sz w:val="28"/>
          <w:szCs w:val="28"/>
        </w:rPr>
        <w:t xml:space="preserve"> </w:t>
      </w:r>
      <w:r w:rsidRPr="0091275E">
        <w:rPr>
          <w:sz w:val="28"/>
          <w:szCs w:val="28"/>
        </w:rPr>
        <w:t xml:space="preserve"> может быть определен по формуле:</w:t>
      </w:r>
    </w:p>
    <w:p w14:paraId="67069ADA" w14:textId="77777777" w:rsidR="0091275E" w:rsidRPr="0091275E" w:rsidRDefault="0091275E" w:rsidP="006553E2">
      <w:pPr>
        <w:pStyle w:val="ae"/>
        <w:shd w:val="clear" w:color="auto" w:fill="FFFFFF"/>
        <w:spacing w:line="360" w:lineRule="auto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Ф</w:t>
      </w:r>
      <w:r>
        <w:rPr>
          <w:sz w:val="28"/>
          <w:szCs w:val="28"/>
          <w:vertAlign w:val="subscript"/>
        </w:rPr>
        <w:t>д.об</w:t>
      </w:r>
      <w:proofErr w:type="spellEnd"/>
      <w:proofErr w:type="gramEnd"/>
      <w:r>
        <w:rPr>
          <w:sz w:val="28"/>
          <w:szCs w:val="28"/>
        </w:rPr>
        <w:t>=[ (</w:t>
      </w:r>
      <w:proofErr w:type="spellStart"/>
      <w:r>
        <w:rPr>
          <w:sz w:val="28"/>
          <w:szCs w:val="28"/>
        </w:rPr>
        <w:t>Фк-</w:t>
      </w:r>
      <w:r w:rsidR="00B60229">
        <w:rPr>
          <w:sz w:val="28"/>
          <w:szCs w:val="28"/>
        </w:rPr>
        <w:t>Фв</w:t>
      </w:r>
      <w:proofErr w:type="spellEnd"/>
      <w:r w:rsidR="00B60229">
        <w:rPr>
          <w:sz w:val="28"/>
          <w:szCs w:val="28"/>
        </w:rPr>
        <w:t>) ·S-Фппд·1]÷Ки=[ (365</w:t>
      </w:r>
      <w:r w:rsidR="00995134">
        <w:rPr>
          <w:sz w:val="28"/>
          <w:szCs w:val="28"/>
        </w:rPr>
        <w:t>-118) ·2-</w:t>
      </w:r>
      <w:r w:rsidR="00B60229">
        <w:rPr>
          <w:sz w:val="28"/>
          <w:szCs w:val="28"/>
        </w:rPr>
        <w:t>16</w:t>
      </w:r>
      <w:r>
        <w:rPr>
          <w:sz w:val="28"/>
          <w:szCs w:val="28"/>
        </w:rPr>
        <w:t>·1]÷</w:t>
      </w:r>
      <w:r w:rsidR="00B60229">
        <w:rPr>
          <w:sz w:val="28"/>
          <w:szCs w:val="28"/>
        </w:rPr>
        <w:t>0, 9=1967</w:t>
      </w:r>
      <w:r w:rsidRPr="0091275E">
        <w:rPr>
          <w:sz w:val="28"/>
          <w:szCs w:val="28"/>
        </w:rPr>
        <w:t xml:space="preserve"> ч.</w:t>
      </w:r>
    </w:p>
    <w:p w14:paraId="036F9B3B" w14:textId="77777777" w:rsidR="0091275E" w:rsidRPr="0091275E" w:rsidRDefault="00B60229" w:rsidP="006553E2">
      <w:pPr>
        <w:pStyle w:val="ae"/>
        <w:shd w:val="clear" w:color="auto" w:fill="FFFFF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proofErr w:type="spellStart"/>
      <w:r>
        <w:rPr>
          <w:sz w:val="28"/>
          <w:szCs w:val="28"/>
        </w:rPr>
        <w:t>Ф</w:t>
      </w:r>
      <w:r w:rsidR="0091275E" w:rsidRPr="0091275E">
        <w:rPr>
          <w:sz w:val="28"/>
          <w:szCs w:val="28"/>
        </w:rPr>
        <w:t>к</w:t>
      </w:r>
      <w:proofErr w:type="spellEnd"/>
      <w:r w:rsidR="0091275E" w:rsidRPr="0091275E">
        <w:rPr>
          <w:sz w:val="28"/>
          <w:szCs w:val="28"/>
        </w:rPr>
        <w:t> - количество календарных дней в году;</w:t>
      </w:r>
    </w:p>
    <w:p w14:paraId="6BA2C77A" w14:textId="77777777" w:rsidR="0091275E" w:rsidRPr="0091275E" w:rsidRDefault="0091275E" w:rsidP="006553E2">
      <w:pPr>
        <w:pStyle w:val="ae"/>
        <w:shd w:val="clear" w:color="auto" w:fill="FFFFFF"/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Ф</w:t>
      </w:r>
      <w:r w:rsidRPr="0091275E">
        <w:rPr>
          <w:sz w:val="28"/>
          <w:szCs w:val="28"/>
        </w:rPr>
        <w:t>в</w:t>
      </w:r>
      <w:proofErr w:type="spellEnd"/>
      <w:r w:rsidRPr="0091275E">
        <w:rPr>
          <w:sz w:val="28"/>
          <w:szCs w:val="28"/>
        </w:rPr>
        <w:t> - количество выходных и праздничных дней в расчетном году;</w:t>
      </w:r>
    </w:p>
    <w:p w14:paraId="5ECB7121" w14:textId="77777777" w:rsidR="0091275E" w:rsidRPr="0091275E" w:rsidRDefault="0091275E" w:rsidP="006553E2">
      <w:pPr>
        <w:pStyle w:val="ae"/>
        <w:shd w:val="clear" w:color="auto" w:fill="FFFFFF"/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Ф</w:t>
      </w:r>
      <w:r w:rsidRPr="0091275E">
        <w:rPr>
          <w:sz w:val="28"/>
          <w:szCs w:val="28"/>
        </w:rPr>
        <w:t>ппд</w:t>
      </w:r>
      <w:proofErr w:type="spellEnd"/>
      <w:r w:rsidRPr="0091275E">
        <w:rPr>
          <w:sz w:val="28"/>
          <w:szCs w:val="28"/>
        </w:rPr>
        <w:t> - количес</w:t>
      </w:r>
      <w:r>
        <w:rPr>
          <w:sz w:val="28"/>
          <w:szCs w:val="28"/>
        </w:rPr>
        <w:t>т</w:t>
      </w:r>
      <w:r w:rsidRPr="0091275E">
        <w:rPr>
          <w:sz w:val="28"/>
          <w:szCs w:val="28"/>
        </w:rPr>
        <w:t>во предпраздничных дней;</w:t>
      </w:r>
    </w:p>
    <w:p w14:paraId="3DBFE8B6" w14:textId="77777777" w:rsidR="0091275E" w:rsidRPr="0091275E" w:rsidRDefault="0091275E" w:rsidP="006553E2">
      <w:pPr>
        <w:pStyle w:val="ae"/>
        <w:shd w:val="clear" w:color="auto" w:fill="FFFFFF"/>
        <w:spacing w:line="360" w:lineRule="auto"/>
        <w:rPr>
          <w:sz w:val="28"/>
          <w:szCs w:val="28"/>
        </w:rPr>
      </w:pPr>
      <w:r w:rsidRPr="0091275E">
        <w:rPr>
          <w:sz w:val="28"/>
          <w:szCs w:val="28"/>
        </w:rPr>
        <w:t>S - число смен работы оборудования;</w:t>
      </w:r>
    </w:p>
    <w:p w14:paraId="064F7346" w14:textId="77777777" w:rsidR="0091275E" w:rsidRPr="0091275E" w:rsidRDefault="0091275E" w:rsidP="006553E2">
      <w:pPr>
        <w:pStyle w:val="ae"/>
        <w:shd w:val="clear" w:color="auto" w:fill="FFFFFF"/>
        <w:spacing w:line="360" w:lineRule="auto"/>
        <w:rPr>
          <w:sz w:val="28"/>
          <w:szCs w:val="28"/>
        </w:rPr>
      </w:pPr>
      <w:r w:rsidRPr="0091275E">
        <w:rPr>
          <w:sz w:val="28"/>
          <w:szCs w:val="28"/>
        </w:rPr>
        <w:t>Ки - коэффициент, учитывающий использование номинального фонда времени из-за неявки на работу:</w:t>
      </w:r>
      <w:r w:rsidR="00995134">
        <w:rPr>
          <w:sz w:val="28"/>
          <w:szCs w:val="28"/>
        </w:rPr>
        <w:t xml:space="preserve"> Ки=0.9.</w:t>
      </w:r>
    </w:p>
    <w:p w14:paraId="31060026" w14:textId="77777777" w:rsidR="001F558F" w:rsidRDefault="00B60229" w:rsidP="008B078A">
      <w:pPr>
        <w:pStyle w:val="a7"/>
      </w:pPr>
      <w:r>
        <w:t xml:space="preserve">   </w:t>
      </w:r>
      <w:r w:rsidR="001F558F">
        <w:t>Коэффициент загрузки оборудования определяется по формуле:</w:t>
      </w:r>
    </w:p>
    <w:p w14:paraId="4E4082BA" w14:textId="77777777" w:rsidR="00B60229" w:rsidRDefault="001F558F" w:rsidP="008B078A">
      <w:pPr>
        <w:pStyle w:val="a7"/>
      </w:pPr>
      <w:r w:rsidRPr="00EF7EA2">
        <w:object w:dxaOrig="1640" w:dyaOrig="780" w14:anchorId="4CCC478D">
          <v:shape id="_x0000_i1108" type="#_x0000_t75" style="width:81.75pt;height:39pt" o:ole="" fillcolor="window">
            <v:imagedata r:id="rId16" o:title=""/>
          </v:shape>
          <o:OLEObject Type="Embed" ProgID="Equation.3" ShapeID="_x0000_i1108" DrawAspect="Content" ObjectID="_1715951091" r:id="rId17"/>
        </w:object>
      </w:r>
    </w:p>
    <w:p w14:paraId="1BE3FA01" w14:textId="77777777" w:rsidR="00795357" w:rsidRDefault="00795357" w:rsidP="008B078A">
      <w:pPr>
        <w:pStyle w:val="a7"/>
      </w:pPr>
    </w:p>
    <w:p w14:paraId="13FAC970" w14:textId="77777777" w:rsidR="00795357" w:rsidRDefault="00795357" w:rsidP="008B078A">
      <w:pPr>
        <w:pStyle w:val="a7"/>
      </w:pPr>
    </w:p>
    <w:p w14:paraId="170E95B2" w14:textId="77777777" w:rsidR="00795357" w:rsidRDefault="00795357" w:rsidP="008B078A">
      <w:pPr>
        <w:pStyle w:val="a7"/>
      </w:pPr>
    </w:p>
    <w:p w14:paraId="2591967F" w14:textId="77777777" w:rsidR="001F558F" w:rsidRPr="004F57E9" w:rsidRDefault="00B60229" w:rsidP="008B078A">
      <w:pPr>
        <w:pStyle w:val="a7"/>
      </w:pPr>
      <w:r>
        <w:lastRenderedPageBreak/>
        <w:t xml:space="preserve">Таблица </w:t>
      </w:r>
      <w:r w:rsidR="0055523D" w:rsidRPr="00980378">
        <w:t>11</w:t>
      </w:r>
      <w:r w:rsidR="001F558F">
        <w:t>. Определение потребного количества оборудования.</w:t>
      </w:r>
    </w:p>
    <w:tbl>
      <w:tblPr>
        <w:tblW w:w="9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2422"/>
        <w:gridCol w:w="1406"/>
        <w:gridCol w:w="1406"/>
        <w:gridCol w:w="1406"/>
        <w:gridCol w:w="1406"/>
        <w:gridCol w:w="1406"/>
      </w:tblGrid>
      <w:tr w:rsidR="001F558F" w14:paraId="421666BF" w14:textId="77777777" w:rsidTr="001E195D">
        <w:trPr>
          <w:cantSplit/>
          <w:trHeight w:val="330"/>
          <w:jc w:val="center"/>
        </w:trPr>
        <w:tc>
          <w:tcPr>
            <w:tcW w:w="39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D474EE4" w14:textId="77777777" w:rsidR="001F558F" w:rsidRDefault="001F558F" w:rsidP="001F558F">
            <w:pPr>
              <w:jc w:val="center"/>
            </w:pPr>
            <w:r>
              <w:t>№</w:t>
            </w:r>
          </w:p>
        </w:tc>
        <w:tc>
          <w:tcPr>
            <w:tcW w:w="2422" w:type="dxa"/>
            <w:vMerge w:val="restart"/>
            <w:tcBorders>
              <w:top w:val="single" w:sz="12" w:space="0" w:color="auto"/>
            </w:tcBorders>
            <w:vAlign w:val="center"/>
          </w:tcPr>
          <w:p w14:paraId="13AA68FB" w14:textId="77777777" w:rsidR="001F558F" w:rsidRDefault="001F558F" w:rsidP="001F558F">
            <w:pPr>
              <w:jc w:val="center"/>
            </w:pPr>
            <w:r>
              <w:t>Модель станка</w:t>
            </w:r>
          </w:p>
        </w:tc>
        <w:tc>
          <w:tcPr>
            <w:tcW w:w="1406" w:type="dxa"/>
            <w:vMerge w:val="restart"/>
            <w:tcBorders>
              <w:top w:val="single" w:sz="12" w:space="0" w:color="auto"/>
            </w:tcBorders>
            <w:vAlign w:val="center"/>
          </w:tcPr>
          <w:p w14:paraId="0B8A2B18" w14:textId="77777777" w:rsidR="001F558F" w:rsidRDefault="001F558F" w:rsidP="001F558F">
            <w:pPr>
              <w:jc w:val="center"/>
            </w:pPr>
            <w:r>
              <w:sym w:font="Symbol" w:char="F053"/>
            </w:r>
            <w:r>
              <w:rPr>
                <w:lang w:val="en-US"/>
              </w:rPr>
              <w:t>t</w:t>
            </w:r>
            <w:r>
              <w:rPr>
                <w:vertAlign w:val="subscript"/>
              </w:rPr>
              <w:t>ШТ.К.</w:t>
            </w:r>
            <w:r>
              <w:t xml:space="preserve">, </w:t>
            </w:r>
          </w:p>
          <w:p w14:paraId="4EA3FD40" w14:textId="77777777" w:rsidR="001F558F" w:rsidRDefault="001F558F" w:rsidP="001F558F">
            <w:pPr>
              <w:jc w:val="center"/>
            </w:pPr>
            <w:r>
              <w:t>мин</w:t>
            </w:r>
          </w:p>
        </w:tc>
        <w:tc>
          <w:tcPr>
            <w:tcW w:w="1406" w:type="dxa"/>
            <w:vMerge w:val="restart"/>
            <w:tcBorders>
              <w:top w:val="single" w:sz="12" w:space="0" w:color="auto"/>
            </w:tcBorders>
            <w:vAlign w:val="center"/>
          </w:tcPr>
          <w:p w14:paraId="04376FAC" w14:textId="77777777" w:rsidR="001F558F" w:rsidRDefault="001F558F" w:rsidP="001F558F">
            <w:pPr>
              <w:jc w:val="center"/>
            </w:pPr>
            <w:r>
              <w:t>Ф</w:t>
            </w:r>
            <w:r>
              <w:rPr>
                <w:vertAlign w:val="subscript"/>
              </w:rPr>
              <w:t>Д.ОБ.</w:t>
            </w:r>
            <w:r>
              <w:t>,</w:t>
            </w:r>
          </w:p>
          <w:p w14:paraId="5DC3D0C8" w14:textId="77777777" w:rsidR="001F558F" w:rsidRDefault="001F558F" w:rsidP="001F558F">
            <w:pPr>
              <w:jc w:val="center"/>
            </w:pPr>
            <w:r>
              <w:t>ч</w:t>
            </w:r>
          </w:p>
        </w:tc>
        <w:tc>
          <w:tcPr>
            <w:tcW w:w="2812" w:type="dxa"/>
            <w:gridSpan w:val="2"/>
            <w:tcBorders>
              <w:top w:val="single" w:sz="12" w:space="0" w:color="auto"/>
            </w:tcBorders>
            <w:vAlign w:val="center"/>
          </w:tcPr>
          <w:p w14:paraId="3C2D6472" w14:textId="77777777" w:rsidR="001F558F" w:rsidRDefault="001F558F" w:rsidP="001F558F">
            <w:pPr>
              <w:jc w:val="center"/>
            </w:pPr>
            <w:r>
              <w:t>Количество оборудования, шт.</w:t>
            </w:r>
          </w:p>
        </w:tc>
        <w:tc>
          <w:tcPr>
            <w:tcW w:w="1406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733072" w14:textId="77777777" w:rsidR="001F558F" w:rsidRDefault="001F558F" w:rsidP="001F558F">
            <w:pPr>
              <w:jc w:val="center"/>
              <w:rPr>
                <w:vertAlign w:val="subscript"/>
              </w:rPr>
            </w:pPr>
            <w:r>
              <w:t>К</w:t>
            </w:r>
            <w:r>
              <w:rPr>
                <w:vertAlign w:val="subscript"/>
              </w:rPr>
              <w:t>З.О.</w:t>
            </w:r>
          </w:p>
        </w:tc>
      </w:tr>
      <w:tr w:rsidR="001F558F" w14:paraId="27CA4ABC" w14:textId="77777777" w:rsidTr="001E195D">
        <w:trPr>
          <w:cantSplit/>
          <w:trHeight w:val="330"/>
          <w:jc w:val="center"/>
        </w:trPr>
        <w:tc>
          <w:tcPr>
            <w:tcW w:w="39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070855A" w14:textId="77777777" w:rsidR="001F558F" w:rsidRDefault="001F558F" w:rsidP="001F558F">
            <w:pPr>
              <w:jc w:val="center"/>
            </w:pPr>
          </w:p>
        </w:tc>
        <w:tc>
          <w:tcPr>
            <w:tcW w:w="2422" w:type="dxa"/>
            <w:vMerge/>
            <w:tcBorders>
              <w:bottom w:val="single" w:sz="12" w:space="0" w:color="auto"/>
            </w:tcBorders>
            <w:vAlign w:val="center"/>
          </w:tcPr>
          <w:p w14:paraId="27B8B0FA" w14:textId="77777777" w:rsidR="001F558F" w:rsidRDefault="001F558F" w:rsidP="001F558F">
            <w:pPr>
              <w:jc w:val="center"/>
            </w:pPr>
          </w:p>
        </w:tc>
        <w:tc>
          <w:tcPr>
            <w:tcW w:w="1406" w:type="dxa"/>
            <w:vMerge/>
            <w:tcBorders>
              <w:bottom w:val="single" w:sz="12" w:space="0" w:color="auto"/>
            </w:tcBorders>
            <w:vAlign w:val="center"/>
          </w:tcPr>
          <w:p w14:paraId="736A3438" w14:textId="77777777" w:rsidR="001F558F" w:rsidRDefault="001F558F" w:rsidP="001F558F">
            <w:pPr>
              <w:jc w:val="center"/>
            </w:pPr>
          </w:p>
        </w:tc>
        <w:tc>
          <w:tcPr>
            <w:tcW w:w="1406" w:type="dxa"/>
            <w:vMerge/>
            <w:tcBorders>
              <w:bottom w:val="single" w:sz="12" w:space="0" w:color="auto"/>
            </w:tcBorders>
            <w:vAlign w:val="center"/>
          </w:tcPr>
          <w:p w14:paraId="4C623A89" w14:textId="77777777" w:rsidR="001F558F" w:rsidRDefault="001F558F" w:rsidP="001F558F">
            <w:pPr>
              <w:jc w:val="center"/>
            </w:pPr>
          </w:p>
        </w:tc>
        <w:tc>
          <w:tcPr>
            <w:tcW w:w="1406" w:type="dxa"/>
            <w:tcBorders>
              <w:bottom w:val="single" w:sz="12" w:space="0" w:color="auto"/>
            </w:tcBorders>
            <w:vAlign w:val="center"/>
          </w:tcPr>
          <w:p w14:paraId="6F6C6CB6" w14:textId="77777777" w:rsidR="001F558F" w:rsidRDefault="001F558F" w:rsidP="001F558F">
            <w:pPr>
              <w:jc w:val="center"/>
            </w:pPr>
            <w:r>
              <w:t>расчетное</w:t>
            </w:r>
          </w:p>
        </w:tc>
        <w:tc>
          <w:tcPr>
            <w:tcW w:w="1406" w:type="dxa"/>
            <w:tcBorders>
              <w:bottom w:val="single" w:sz="12" w:space="0" w:color="auto"/>
            </w:tcBorders>
            <w:vAlign w:val="center"/>
          </w:tcPr>
          <w:p w14:paraId="2D93853E" w14:textId="77777777" w:rsidR="001F558F" w:rsidRDefault="001F558F" w:rsidP="001F558F">
            <w:pPr>
              <w:jc w:val="center"/>
            </w:pPr>
            <w:r>
              <w:t>принятое</w:t>
            </w:r>
          </w:p>
        </w:tc>
        <w:tc>
          <w:tcPr>
            <w:tcW w:w="1406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F6B7092" w14:textId="77777777" w:rsidR="001F558F" w:rsidRDefault="001F558F" w:rsidP="001F558F">
            <w:pPr>
              <w:jc w:val="center"/>
            </w:pPr>
          </w:p>
        </w:tc>
      </w:tr>
      <w:tr w:rsidR="001F558F" w14:paraId="5211BCA9" w14:textId="77777777" w:rsidTr="001E195D">
        <w:trPr>
          <w:jc w:val="center"/>
        </w:trPr>
        <w:tc>
          <w:tcPr>
            <w:tcW w:w="390" w:type="dxa"/>
            <w:tcBorders>
              <w:top w:val="nil"/>
              <w:left w:val="single" w:sz="12" w:space="0" w:color="auto"/>
            </w:tcBorders>
            <w:vAlign w:val="center"/>
          </w:tcPr>
          <w:p w14:paraId="16A1E2E5" w14:textId="77777777" w:rsidR="001F558F" w:rsidRDefault="001F558F" w:rsidP="001F558F">
            <w:pPr>
              <w:jc w:val="center"/>
            </w:pPr>
            <w:r>
              <w:t>1</w:t>
            </w:r>
          </w:p>
        </w:tc>
        <w:tc>
          <w:tcPr>
            <w:tcW w:w="2422" w:type="dxa"/>
            <w:tcBorders>
              <w:top w:val="nil"/>
            </w:tcBorders>
            <w:vAlign w:val="center"/>
          </w:tcPr>
          <w:p w14:paraId="5B8A2170" w14:textId="77777777" w:rsidR="001F558F" w:rsidRDefault="001E195D" w:rsidP="001F558F">
            <w:pPr>
              <w:jc w:val="center"/>
            </w:pPr>
            <w:r>
              <w:t>Токарно-винторезный станок модели 16К20</w:t>
            </w:r>
          </w:p>
        </w:tc>
        <w:tc>
          <w:tcPr>
            <w:tcW w:w="1406" w:type="dxa"/>
            <w:tcBorders>
              <w:top w:val="nil"/>
            </w:tcBorders>
            <w:vAlign w:val="center"/>
          </w:tcPr>
          <w:p w14:paraId="5D31B302" w14:textId="77777777" w:rsidR="001F558F" w:rsidRDefault="00892957" w:rsidP="001F558F">
            <w:pPr>
              <w:jc w:val="center"/>
            </w:pPr>
            <w:r>
              <w:t>6.5</w:t>
            </w:r>
          </w:p>
        </w:tc>
        <w:tc>
          <w:tcPr>
            <w:tcW w:w="1406" w:type="dxa"/>
            <w:tcBorders>
              <w:top w:val="nil"/>
            </w:tcBorders>
            <w:vAlign w:val="center"/>
          </w:tcPr>
          <w:p w14:paraId="56AD2E17" w14:textId="77777777" w:rsidR="001F558F" w:rsidRDefault="00B60229" w:rsidP="001F558F">
            <w:pPr>
              <w:jc w:val="center"/>
            </w:pPr>
            <w:r>
              <w:t>1967</w:t>
            </w:r>
          </w:p>
        </w:tc>
        <w:tc>
          <w:tcPr>
            <w:tcW w:w="1406" w:type="dxa"/>
            <w:tcBorders>
              <w:top w:val="nil"/>
            </w:tcBorders>
            <w:vAlign w:val="center"/>
          </w:tcPr>
          <w:p w14:paraId="4CCE0471" w14:textId="77777777" w:rsidR="001F558F" w:rsidRDefault="00892957" w:rsidP="001F558F">
            <w:pPr>
              <w:jc w:val="center"/>
            </w:pPr>
            <w:r>
              <w:t>0.09</w:t>
            </w:r>
          </w:p>
        </w:tc>
        <w:tc>
          <w:tcPr>
            <w:tcW w:w="1406" w:type="dxa"/>
            <w:tcBorders>
              <w:top w:val="nil"/>
            </w:tcBorders>
            <w:vAlign w:val="center"/>
          </w:tcPr>
          <w:p w14:paraId="168D45F5" w14:textId="77777777" w:rsidR="001F558F" w:rsidRDefault="00892957" w:rsidP="001F558F">
            <w:pPr>
              <w:jc w:val="center"/>
            </w:pPr>
            <w:r>
              <w:t>1</w:t>
            </w:r>
          </w:p>
        </w:tc>
        <w:tc>
          <w:tcPr>
            <w:tcW w:w="1406" w:type="dxa"/>
            <w:tcBorders>
              <w:top w:val="nil"/>
              <w:right w:val="single" w:sz="12" w:space="0" w:color="auto"/>
            </w:tcBorders>
            <w:vAlign w:val="center"/>
          </w:tcPr>
          <w:p w14:paraId="44C198DA" w14:textId="77777777" w:rsidR="001F558F" w:rsidRDefault="001F558F" w:rsidP="001F558F">
            <w:pPr>
              <w:jc w:val="center"/>
            </w:pPr>
            <w:r>
              <w:t>0</w:t>
            </w:r>
            <w:r w:rsidR="00892957">
              <w:t>,09</w:t>
            </w:r>
          </w:p>
        </w:tc>
      </w:tr>
      <w:tr w:rsidR="007D4EAB" w14:paraId="4BE42D0C" w14:textId="77777777" w:rsidTr="00F30911">
        <w:trPr>
          <w:jc w:val="center"/>
        </w:trPr>
        <w:tc>
          <w:tcPr>
            <w:tcW w:w="390" w:type="dxa"/>
            <w:tcBorders>
              <w:left w:val="single" w:sz="12" w:space="0" w:color="auto"/>
            </w:tcBorders>
            <w:vAlign w:val="center"/>
          </w:tcPr>
          <w:p w14:paraId="0D7F7497" w14:textId="77777777" w:rsidR="007D4EAB" w:rsidRDefault="007D4EAB" w:rsidP="001F558F">
            <w:pPr>
              <w:jc w:val="center"/>
            </w:pPr>
            <w:r>
              <w:t>2</w:t>
            </w:r>
          </w:p>
        </w:tc>
        <w:tc>
          <w:tcPr>
            <w:tcW w:w="2422" w:type="dxa"/>
            <w:vAlign w:val="center"/>
          </w:tcPr>
          <w:p w14:paraId="6DA88C7C" w14:textId="77777777" w:rsidR="007D4EAB" w:rsidRPr="001E195D" w:rsidRDefault="007D4EAB" w:rsidP="001F558F">
            <w:pPr>
              <w:jc w:val="center"/>
            </w:pPr>
            <w:r w:rsidRPr="001E195D">
              <w:t xml:space="preserve">Горизонтальный токарно-фрезерный обрабатывающий центр </w:t>
            </w:r>
            <w:r w:rsidRPr="001E195D">
              <w:rPr>
                <w:lang w:val="en-US"/>
              </w:rPr>
              <w:t>TMD</w:t>
            </w:r>
            <w:r w:rsidRPr="001E195D">
              <w:t xml:space="preserve"> 42</w:t>
            </w:r>
            <w:r w:rsidRPr="001E195D">
              <w:rPr>
                <w:lang w:val="en-US"/>
              </w:rPr>
              <w:t>CL</w:t>
            </w:r>
          </w:p>
        </w:tc>
        <w:tc>
          <w:tcPr>
            <w:tcW w:w="1406" w:type="dxa"/>
            <w:vAlign w:val="center"/>
          </w:tcPr>
          <w:p w14:paraId="762263C2" w14:textId="77777777" w:rsidR="007D4EAB" w:rsidRDefault="00892957" w:rsidP="001F558F">
            <w:pPr>
              <w:jc w:val="center"/>
            </w:pPr>
            <w:r>
              <w:t>9.7</w:t>
            </w:r>
          </w:p>
        </w:tc>
        <w:tc>
          <w:tcPr>
            <w:tcW w:w="1406" w:type="dxa"/>
          </w:tcPr>
          <w:p w14:paraId="205A0D47" w14:textId="77777777" w:rsidR="007D4EAB" w:rsidRDefault="007D4EAB" w:rsidP="007D4EAB">
            <w:pPr>
              <w:jc w:val="center"/>
            </w:pPr>
          </w:p>
          <w:p w14:paraId="39BC23C0" w14:textId="77777777" w:rsidR="007D4EAB" w:rsidRDefault="00B60229" w:rsidP="007D4EAB">
            <w:pPr>
              <w:jc w:val="center"/>
            </w:pPr>
            <w:r>
              <w:t>1967</w:t>
            </w:r>
          </w:p>
        </w:tc>
        <w:tc>
          <w:tcPr>
            <w:tcW w:w="1406" w:type="dxa"/>
            <w:vAlign w:val="center"/>
          </w:tcPr>
          <w:p w14:paraId="01B4571E" w14:textId="77777777" w:rsidR="007D4EAB" w:rsidRDefault="00892957" w:rsidP="001F558F">
            <w:pPr>
              <w:jc w:val="center"/>
            </w:pPr>
            <w:r>
              <w:t>0.14</w:t>
            </w:r>
          </w:p>
        </w:tc>
        <w:tc>
          <w:tcPr>
            <w:tcW w:w="1406" w:type="dxa"/>
            <w:vAlign w:val="center"/>
          </w:tcPr>
          <w:p w14:paraId="7E7ECF9E" w14:textId="77777777" w:rsidR="007D4EAB" w:rsidRDefault="007D4EAB" w:rsidP="001F558F">
            <w:pPr>
              <w:jc w:val="center"/>
            </w:pPr>
            <w:r>
              <w:t>1</w:t>
            </w:r>
          </w:p>
        </w:tc>
        <w:tc>
          <w:tcPr>
            <w:tcW w:w="1406" w:type="dxa"/>
            <w:tcBorders>
              <w:right w:val="single" w:sz="12" w:space="0" w:color="auto"/>
            </w:tcBorders>
            <w:vAlign w:val="center"/>
          </w:tcPr>
          <w:p w14:paraId="61EFE9AB" w14:textId="77777777" w:rsidR="007D4EAB" w:rsidRDefault="00892957" w:rsidP="001F558F">
            <w:pPr>
              <w:jc w:val="center"/>
            </w:pPr>
            <w:r>
              <w:t>0,14</w:t>
            </w:r>
          </w:p>
        </w:tc>
      </w:tr>
      <w:tr w:rsidR="007D4EAB" w14:paraId="4BE6BA5D" w14:textId="77777777" w:rsidTr="00F30911">
        <w:trPr>
          <w:jc w:val="center"/>
        </w:trPr>
        <w:tc>
          <w:tcPr>
            <w:tcW w:w="390" w:type="dxa"/>
            <w:tcBorders>
              <w:left w:val="single" w:sz="12" w:space="0" w:color="auto"/>
            </w:tcBorders>
            <w:vAlign w:val="center"/>
          </w:tcPr>
          <w:p w14:paraId="0BA0FCBB" w14:textId="77777777" w:rsidR="007D4EAB" w:rsidRDefault="007D4EAB" w:rsidP="001F558F">
            <w:pPr>
              <w:jc w:val="center"/>
            </w:pPr>
            <w:r>
              <w:t>3</w:t>
            </w:r>
          </w:p>
        </w:tc>
        <w:tc>
          <w:tcPr>
            <w:tcW w:w="2422" w:type="dxa"/>
            <w:vAlign w:val="center"/>
          </w:tcPr>
          <w:p w14:paraId="3A0C3D78" w14:textId="77777777" w:rsidR="007D4EAB" w:rsidRDefault="007D4EAB" w:rsidP="001F558F">
            <w:pPr>
              <w:jc w:val="center"/>
            </w:pPr>
            <w:r>
              <w:t>Вертикально-сверлильный станок модели 2Н112</w:t>
            </w:r>
          </w:p>
        </w:tc>
        <w:tc>
          <w:tcPr>
            <w:tcW w:w="1406" w:type="dxa"/>
            <w:vAlign w:val="center"/>
          </w:tcPr>
          <w:p w14:paraId="029EEC87" w14:textId="77777777" w:rsidR="007D4EAB" w:rsidRDefault="007D4EAB" w:rsidP="001F558F">
            <w:pPr>
              <w:jc w:val="center"/>
            </w:pPr>
            <w:r>
              <w:t>2.9</w:t>
            </w:r>
          </w:p>
        </w:tc>
        <w:tc>
          <w:tcPr>
            <w:tcW w:w="1406" w:type="dxa"/>
          </w:tcPr>
          <w:p w14:paraId="25E4B8E8" w14:textId="77777777" w:rsidR="007D4EAB" w:rsidRDefault="007D4EAB" w:rsidP="007D4EAB">
            <w:pPr>
              <w:jc w:val="center"/>
            </w:pPr>
          </w:p>
          <w:p w14:paraId="52966929" w14:textId="77777777" w:rsidR="007D4EAB" w:rsidRDefault="00B60229" w:rsidP="007D4EAB">
            <w:pPr>
              <w:jc w:val="center"/>
            </w:pPr>
            <w:r>
              <w:t>1967</w:t>
            </w:r>
          </w:p>
        </w:tc>
        <w:tc>
          <w:tcPr>
            <w:tcW w:w="1406" w:type="dxa"/>
            <w:vAlign w:val="center"/>
          </w:tcPr>
          <w:p w14:paraId="6F4D224F" w14:textId="77777777" w:rsidR="007D4EAB" w:rsidRDefault="007D4EAB" w:rsidP="001F558F">
            <w:pPr>
              <w:jc w:val="center"/>
            </w:pPr>
            <w:r>
              <w:t>0.0</w:t>
            </w:r>
            <w:r w:rsidR="00892957">
              <w:t>4</w:t>
            </w:r>
          </w:p>
        </w:tc>
        <w:tc>
          <w:tcPr>
            <w:tcW w:w="1406" w:type="dxa"/>
            <w:vAlign w:val="center"/>
          </w:tcPr>
          <w:p w14:paraId="7D2A176C" w14:textId="77777777" w:rsidR="007D4EAB" w:rsidRDefault="007D4EAB" w:rsidP="001F558F">
            <w:pPr>
              <w:jc w:val="center"/>
            </w:pPr>
            <w:r>
              <w:t>1</w:t>
            </w:r>
          </w:p>
        </w:tc>
        <w:tc>
          <w:tcPr>
            <w:tcW w:w="1406" w:type="dxa"/>
            <w:tcBorders>
              <w:right w:val="single" w:sz="12" w:space="0" w:color="auto"/>
            </w:tcBorders>
            <w:vAlign w:val="center"/>
          </w:tcPr>
          <w:p w14:paraId="52D18BA2" w14:textId="77777777" w:rsidR="007D4EAB" w:rsidRDefault="00892957" w:rsidP="001F558F">
            <w:pPr>
              <w:jc w:val="center"/>
            </w:pPr>
            <w:r>
              <w:t>0,04</w:t>
            </w:r>
          </w:p>
        </w:tc>
      </w:tr>
      <w:tr w:rsidR="007D4EAB" w14:paraId="28E20802" w14:textId="77777777" w:rsidTr="00F30911">
        <w:trPr>
          <w:jc w:val="center"/>
        </w:trPr>
        <w:tc>
          <w:tcPr>
            <w:tcW w:w="390" w:type="dxa"/>
            <w:tcBorders>
              <w:left w:val="single" w:sz="12" w:space="0" w:color="auto"/>
            </w:tcBorders>
            <w:vAlign w:val="center"/>
          </w:tcPr>
          <w:p w14:paraId="6D886CEE" w14:textId="77777777" w:rsidR="007D4EAB" w:rsidRDefault="007D4EAB" w:rsidP="001F558F">
            <w:pPr>
              <w:jc w:val="center"/>
            </w:pPr>
            <w:r>
              <w:t>4</w:t>
            </w:r>
          </w:p>
        </w:tc>
        <w:tc>
          <w:tcPr>
            <w:tcW w:w="2422" w:type="dxa"/>
            <w:vAlign w:val="center"/>
          </w:tcPr>
          <w:p w14:paraId="25C7DCED" w14:textId="77777777" w:rsidR="007D4EAB" w:rsidRDefault="007D4EAB" w:rsidP="001F558F">
            <w:pPr>
              <w:jc w:val="center"/>
            </w:pPr>
            <w:proofErr w:type="spellStart"/>
            <w:r>
              <w:t>Круглошлифовальный</w:t>
            </w:r>
            <w:proofErr w:type="spellEnd"/>
            <w:r>
              <w:t xml:space="preserve"> станок модели 3М153</w:t>
            </w:r>
          </w:p>
        </w:tc>
        <w:tc>
          <w:tcPr>
            <w:tcW w:w="1406" w:type="dxa"/>
            <w:vAlign w:val="center"/>
          </w:tcPr>
          <w:p w14:paraId="7F732A50" w14:textId="77777777" w:rsidR="007D4EAB" w:rsidRDefault="007D4EAB" w:rsidP="001F558F">
            <w:pPr>
              <w:jc w:val="center"/>
            </w:pPr>
            <w:r>
              <w:t>8.9</w:t>
            </w:r>
          </w:p>
        </w:tc>
        <w:tc>
          <w:tcPr>
            <w:tcW w:w="1406" w:type="dxa"/>
          </w:tcPr>
          <w:p w14:paraId="002B4470" w14:textId="77777777" w:rsidR="00B60229" w:rsidRDefault="00B60229" w:rsidP="007D4EAB">
            <w:pPr>
              <w:jc w:val="center"/>
            </w:pPr>
          </w:p>
          <w:p w14:paraId="16ED3C74" w14:textId="77777777" w:rsidR="007D4EAB" w:rsidRDefault="00B60229" w:rsidP="007D4EAB">
            <w:pPr>
              <w:jc w:val="center"/>
            </w:pPr>
            <w:r>
              <w:t>1967</w:t>
            </w:r>
          </w:p>
        </w:tc>
        <w:tc>
          <w:tcPr>
            <w:tcW w:w="1406" w:type="dxa"/>
            <w:vAlign w:val="center"/>
          </w:tcPr>
          <w:p w14:paraId="2634F7B9" w14:textId="77777777" w:rsidR="007D4EAB" w:rsidRDefault="007D4EAB" w:rsidP="001F558F">
            <w:pPr>
              <w:jc w:val="center"/>
            </w:pPr>
            <w:r>
              <w:t>0.1</w:t>
            </w:r>
            <w:r w:rsidR="00892957">
              <w:t>3</w:t>
            </w:r>
          </w:p>
        </w:tc>
        <w:tc>
          <w:tcPr>
            <w:tcW w:w="1406" w:type="dxa"/>
            <w:vAlign w:val="center"/>
          </w:tcPr>
          <w:p w14:paraId="59104449" w14:textId="77777777" w:rsidR="007D4EAB" w:rsidRDefault="007D4EAB" w:rsidP="001F558F">
            <w:pPr>
              <w:jc w:val="center"/>
            </w:pPr>
            <w:r>
              <w:t>1</w:t>
            </w:r>
          </w:p>
        </w:tc>
        <w:tc>
          <w:tcPr>
            <w:tcW w:w="1406" w:type="dxa"/>
            <w:tcBorders>
              <w:right w:val="single" w:sz="12" w:space="0" w:color="auto"/>
            </w:tcBorders>
            <w:vAlign w:val="center"/>
          </w:tcPr>
          <w:p w14:paraId="60188CE5" w14:textId="77777777" w:rsidR="007D4EAB" w:rsidRDefault="00892957" w:rsidP="001F558F">
            <w:pPr>
              <w:jc w:val="center"/>
            </w:pPr>
            <w:r>
              <w:t>0,13</w:t>
            </w:r>
          </w:p>
        </w:tc>
      </w:tr>
      <w:tr w:rsidR="001F558F" w14:paraId="33DA357E" w14:textId="77777777" w:rsidTr="001E195D">
        <w:trPr>
          <w:cantSplit/>
          <w:jc w:val="center"/>
        </w:trPr>
        <w:tc>
          <w:tcPr>
            <w:tcW w:w="56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259EDE7" w14:textId="77777777" w:rsidR="001F558F" w:rsidRDefault="001F558F" w:rsidP="001F558F">
            <w:pPr>
              <w:jc w:val="center"/>
            </w:pPr>
            <w:r>
              <w:t>Итого:</w:t>
            </w: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085ABC" w14:textId="77777777" w:rsidR="001F558F" w:rsidRDefault="00892957" w:rsidP="001F558F">
            <w:pPr>
              <w:jc w:val="center"/>
            </w:pPr>
            <w:r>
              <w:t>1.21</w:t>
            </w: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8DB166" w14:textId="77777777" w:rsidR="001F558F" w:rsidRDefault="002D62C3" w:rsidP="001F558F">
            <w:pPr>
              <w:jc w:val="center"/>
            </w:pPr>
            <w:r>
              <w:t>4</w:t>
            </w: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DB4B07" w14:textId="77777777" w:rsidR="001F558F" w:rsidRDefault="001F558F" w:rsidP="001F558F">
            <w:pPr>
              <w:jc w:val="center"/>
            </w:pPr>
            <w:r>
              <w:t>0,</w:t>
            </w:r>
            <w:r w:rsidR="00111FD7">
              <w:t>4</w:t>
            </w:r>
          </w:p>
        </w:tc>
      </w:tr>
    </w:tbl>
    <w:p w14:paraId="5542F69E" w14:textId="77777777" w:rsidR="00B60229" w:rsidRDefault="00B60229" w:rsidP="001F558F">
      <w:pPr>
        <w:pStyle w:val="a9"/>
        <w:rPr>
          <w:sz w:val="28"/>
          <w:szCs w:val="28"/>
        </w:rPr>
      </w:pPr>
    </w:p>
    <w:p w14:paraId="04FBEF0F" w14:textId="77777777" w:rsidR="001F558F" w:rsidRPr="00B60229" w:rsidRDefault="001F558F" w:rsidP="001F558F">
      <w:pPr>
        <w:pStyle w:val="a9"/>
        <w:rPr>
          <w:sz w:val="28"/>
          <w:szCs w:val="28"/>
        </w:rPr>
      </w:pPr>
      <w:r w:rsidRPr="00B60229">
        <w:rPr>
          <w:sz w:val="28"/>
          <w:szCs w:val="28"/>
        </w:rPr>
        <w:t xml:space="preserve">Таблица </w:t>
      </w:r>
      <w:r w:rsidR="0055523D" w:rsidRPr="00980378">
        <w:rPr>
          <w:sz w:val="28"/>
          <w:szCs w:val="28"/>
        </w:rPr>
        <w:t>12</w:t>
      </w:r>
      <w:r w:rsidRPr="00B60229">
        <w:rPr>
          <w:sz w:val="28"/>
          <w:szCs w:val="28"/>
        </w:rPr>
        <w:t>. Сводная ведомость оборудования на механическом участке.</w:t>
      </w:r>
    </w:p>
    <w:tbl>
      <w:tblPr>
        <w:tblW w:w="9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2126"/>
        <w:gridCol w:w="1843"/>
        <w:gridCol w:w="567"/>
        <w:gridCol w:w="1276"/>
        <w:gridCol w:w="1134"/>
        <w:gridCol w:w="1275"/>
        <w:gridCol w:w="1230"/>
      </w:tblGrid>
      <w:tr w:rsidR="001F558F" w14:paraId="4AE02B35" w14:textId="77777777" w:rsidTr="00DA0D78">
        <w:trPr>
          <w:cantSplit/>
          <w:trHeight w:val="323"/>
          <w:jc w:val="center"/>
        </w:trPr>
        <w:tc>
          <w:tcPr>
            <w:tcW w:w="38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00EB5E4" w14:textId="77777777" w:rsidR="001F558F" w:rsidRDefault="001F558F" w:rsidP="001F558F">
            <w:pPr>
              <w:jc w:val="center"/>
            </w:pPr>
            <w:r>
              <w:t>№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  <w:vAlign w:val="center"/>
          </w:tcPr>
          <w:p w14:paraId="5F64C272" w14:textId="77777777" w:rsidR="001F558F" w:rsidRDefault="001F558F" w:rsidP="001F558F">
            <w:pPr>
              <w:jc w:val="center"/>
            </w:pPr>
            <w:r>
              <w:t>Наименование оборудования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vAlign w:val="center"/>
          </w:tcPr>
          <w:p w14:paraId="3784685B" w14:textId="77777777" w:rsidR="001F558F" w:rsidRDefault="001F558F" w:rsidP="001F558F">
            <w:pPr>
              <w:jc w:val="center"/>
            </w:pPr>
            <w:r>
              <w:t>Модель станка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14:paraId="6DA435D6" w14:textId="77777777" w:rsidR="001F558F" w:rsidRDefault="001F558F" w:rsidP="001F558F">
            <w:pPr>
              <w:ind w:left="113" w:right="113"/>
              <w:jc w:val="center"/>
            </w:pPr>
            <w:r>
              <w:t>Кол–во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</w:tcBorders>
            <w:vAlign w:val="center"/>
          </w:tcPr>
          <w:p w14:paraId="4FB23738" w14:textId="77777777" w:rsidR="001F558F" w:rsidRDefault="001F558F" w:rsidP="001F558F">
            <w:pPr>
              <w:jc w:val="center"/>
            </w:pPr>
            <w:r>
              <w:t>Мощность, кВт</w:t>
            </w:r>
          </w:p>
        </w:tc>
        <w:tc>
          <w:tcPr>
            <w:tcW w:w="2505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2FD4F84" w14:textId="77777777" w:rsidR="001F558F" w:rsidRDefault="001F558F" w:rsidP="001F558F">
            <w:pPr>
              <w:jc w:val="center"/>
            </w:pPr>
            <w:r>
              <w:t>Стоимость, тыс. руб.</w:t>
            </w:r>
          </w:p>
        </w:tc>
      </w:tr>
      <w:tr w:rsidR="001F558F" w14:paraId="26415757" w14:textId="77777777" w:rsidTr="00DA0D78">
        <w:trPr>
          <w:cantSplit/>
          <w:trHeight w:val="596"/>
          <w:jc w:val="center"/>
        </w:trPr>
        <w:tc>
          <w:tcPr>
            <w:tcW w:w="38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4E66933" w14:textId="77777777" w:rsidR="001F558F" w:rsidRDefault="001F558F" w:rsidP="001F558F">
            <w:pPr>
              <w:jc w:val="center"/>
            </w:pPr>
          </w:p>
        </w:tc>
        <w:tc>
          <w:tcPr>
            <w:tcW w:w="2126" w:type="dxa"/>
            <w:vMerge/>
            <w:tcBorders>
              <w:bottom w:val="single" w:sz="12" w:space="0" w:color="auto"/>
            </w:tcBorders>
            <w:vAlign w:val="center"/>
          </w:tcPr>
          <w:p w14:paraId="665E84F2" w14:textId="77777777" w:rsidR="001F558F" w:rsidRDefault="001F558F" w:rsidP="001F558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  <w:vAlign w:val="center"/>
          </w:tcPr>
          <w:p w14:paraId="531F1353" w14:textId="77777777" w:rsidR="001F558F" w:rsidRDefault="001F558F" w:rsidP="001F558F">
            <w:pPr>
              <w:jc w:val="center"/>
            </w:pPr>
          </w:p>
        </w:tc>
        <w:tc>
          <w:tcPr>
            <w:tcW w:w="567" w:type="dxa"/>
            <w:vMerge/>
            <w:tcBorders>
              <w:bottom w:val="single" w:sz="12" w:space="0" w:color="auto"/>
            </w:tcBorders>
            <w:vAlign w:val="center"/>
          </w:tcPr>
          <w:p w14:paraId="6A354811" w14:textId="77777777" w:rsidR="001F558F" w:rsidRDefault="001F558F" w:rsidP="001F558F">
            <w:pPr>
              <w:jc w:val="center"/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191AAA1E" w14:textId="77777777" w:rsidR="001F558F" w:rsidRDefault="001F558F" w:rsidP="001F558F">
            <w:pPr>
              <w:jc w:val="center"/>
            </w:pPr>
            <w:r>
              <w:t>единицы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2EFCF0A1" w14:textId="77777777" w:rsidR="001F558F" w:rsidRDefault="001F558F" w:rsidP="001F558F">
            <w:pPr>
              <w:jc w:val="center"/>
            </w:pPr>
            <w:r>
              <w:t>общая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38A81F04" w14:textId="77777777" w:rsidR="001F558F" w:rsidRDefault="001F558F" w:rsidP="001F558F">
            <w:pPr>
              <w:jc w:val="center"/>
            </w:pPr>
            <w:r>
              <w:t>единицы</w:t>
            </w:r>
          </w:p>
        </w:tc>
        <w:tc>
          <w:tcPr>
            <w:tcW w:w="123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4BA9DB8" w14:textId="77777777" w:rsidR="001F558F" w:rsidRDefault="001F558F" w:rsidP="001F558F">
            <w:pPr>
              <w:jc w:val="center"/>
            </w:pPr>
            <w:r>
              <w:t>общая</w:t>
            </w:r>
          </w:p>
        </w:tc>
      </w:tr>
      <w:tr w:rsidR="001F558F" w14:paraId="1065797E" w14:textId="77777777" w:rsidTr="00DA0D78">
        <w:trPr>
          <w:jc w:val="center"/>
        </w:trPr>
        <w:tc>
          <w:tcPr>
            <w:tcW w:w="389" w:type="dxa"/>
            <w:tcBorders>
              <w:top w:val="nil"/>
              <w:left w:val="single" w:sz="12" w:space="0" w:color="auto"/>
            </w:tcBorders>
            <w:vAlign w:val="center"/>
          </w:tcPr>
          <w:p w14:paraId="33C060A0" w14:textId="77777777" w:rsidR="001F558F" w:rsidRDefault="001F558F" w:rsidP="001F558F">
            <w:pPr>
              <w:jc w:val="center"/>
            </w:pPr>
            <w:r>
              <w:t>1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7647A08E" w14:textId="77777777" w:rsidR="001F558F" w:rsidRDefault="00892957" w:rsidP="001F558F">
            <w:pPr>
              <w:jc w:val="center"/>
            </w:pPr>
            <w:r w:rsidRPr="00183E63">
              <w:t xml:space="preserve">Токарно-винторезный станок 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34E75DE6" w14:textId="77777777" w:rsidR="001F558F" w:rsidRDefault="00892957" w:rsidP="001F558F">
            <w:pPr>
              <w:jc w:val="center"/>
            </w:pPr>
            <w:r>
              <w:t>16К20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2B0A1334" w14:textId="77777777" w:rsidR="001F558F" w:rsidRDefault="00892957" w:rsidP="001F558F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3C8F72C7" w14:textId="77777777" w:rsidR="001F558F" w:rsidRDefault="00892957" w:rsidP="001F558F">
            <w:pPr>
              <w:jc w:val="center"/>
            </w:pPr>
            <w:r>
              <w:t>7.5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663321AB" w14:textId="77777777" w:rsidR="001F558F" w:rsidRDefault="00892957" w:rsidP="001F558F">
            <w:pPr>
              <w:jc w:val="center"/>
            </w:pPr>
            <w:r>
              <w:t>7.5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529F941B" w14:textId="77777777" w:rsidR="001F558F" w:rsidRDefault="00DA0D78" w:rsidP="001F558F">
            <w:pPr>
              <w:jc w:val="center"/>
            </w:pPr>
            <w:r>
              <w:t>44</w:t>
            </w:r>
            <w:r w:rsidR="001F558F">
              <w:t>0</w:t>
            </w:r>
          </w:p>
        </w:tc>
        <w:tc>
          <w:tcPr>
            <w:tcW w:w="1230" w:type="dxa"/>
            <w:tcBorders>
              <w:top w:val="nil"/>
              <w:right w:val="single" w:sz="12" w:space="0" w:color="auto"/>
            </w:tcBorders>
            <w:vAlign w:val="center"/>
          </w:tcPr>
          <w:p w14:paraId="4F01BABB" w14:textId="77777777" w:rsidR="001F558F" w:rsidRDefault="00D326FD" w:rsidP="001F558F">
            <w:pPr>
              <w:jc w:val="center"/>
            </w:pPr>
            <w:r>
              <w:t>44</w:t>
            </w:r>
            <w:r w:rsidR="00DA0D78">
              <w:t>0</w:t>
            </w:r>
          </w:p>
        </w:tc>
      </w:tr>
      <w:tr w:rsidR="001F558F" w14:paraId="26A5B753" w14:textId="77777777" w:rsidTr="00DA0D78">
        <w:trPr>
          <w:jc w:val="center"/>
        </w:trPr>
        <w:tc>
          <w:tcPr>
            <w:tcW w:w="389" w:type="dxa"/>
            <w:tcBorders>
              <w:left w:val="single" w:sz="12" w:space="0" w:color="auto"/>
            </w:tcBorders>
            <w:vAlign w:val="center"/>
          </w:tcPr>
          <w:p w14:paraId="1FF29D49" w14:textId="77777777" w:rsidR="001F558F" w:rsidRDefault="001F558F" w:rsidP="001F558F">
            <w:pPr>
              <w:jc w:val="center"/>
            </w:pPr>
            <w:r>
              <w:t>2</w:t>
            </w:r>
          </w:p>
        </w:tc>
        <w:tc>
          <w:tcPr>
            <w:tcW w:w="2126" w:type="dxa"/>
            <w:vAlign w:val="center"/>
          </w:tcPr>
          <w:p w14:paraId="3988AA13" w14:textId="77777777" w:rsidR="001F558F" w:rsidRPr="00892957" w:rsidRDefault="00892957" w:rsidP="00892957">
            <w:pPr>
              <w:jc w:val="center"/>
            </w:pPr>
            <w:r w:rsidRPr="00892957">
              <w:t>Горизонтальный токарно-фрезерный обрабатывающий центр</w:t>
            </w:r>
          </w:p>
        </w:tc>
        <w:tc>
          <w:tcPr>
            <w:tcW w:w="1843" w:type="dxa"/>
            <w:vAlign w:val="center"/>
          </w:tcPr>
          <w:p w14:paraId="4AF1695A" w14:textId="77777777" w:rsidR="001F558F" w:rsidRPr="00892957" w:rsidRDefault="00892957" w:rsidP="00B0556E">
            <w:pPr>
              <w:jc w:val="center"/>
            </w:pPr>
            <w:r w:rsidRPr="00892957">
              <w:rPr>
                <w:lang w:val="en-US"/>
              </w:rPr>
              <w:t>TMD</w:t>
            </w:r>
            <w:r w:rsidRPr="00892957">
              <w:t xml:space="preserve"> </w:t>
            </w:r>
            <w:r w:rsidR="00B0556E">
              <w:t>42</w:t>
            </w:r>
            <w:r w:rsidRPr="00892957">
              <w:rPr>
                <w:lang w:val="en-US"/>
              </w:rPr>
              <w:t>CL</w:t>
            </w:r>
          </w:p>
        </w:tc>
        <w:tc>
          <w:tcPr>
            <w:tcW w:w="567" w:type="dxa"/>
            <w:vAlign w:val="center"/>
          </w:tcPr>
          <w:p w14:paraId="2A63825B" w14:textId="77777777" w:rsidR="001F558F" w:rsidRDefault="00DA0D78" w:rsidP="001F558F">
            <w:pPr>
              <w:jc w:val="center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468C9CAC" w14:textId="77777777" w:rsidR="001F558F" w:rsidRDefault="00892957" w:rsidP="001F558F">
            <w:pPr>
              <w:jc w:val="center"/>
            </w:pPr>
            <w:r>
              <w:t>7.5</w:t>
            </w:r>
          </w:p>
        </w:tc>
        <w:tc>
          <w:tcPr>
            <w:tcW w:w="1134" w:type="dxa"/>
            <w:vAlign w:val="center"/>
          </w:tcPr>
          <w:p w14:paraId="1B63547E" w14:textId="77777777" w:rsidR="001F558F" w:rsidRDefault="00892957" w:rsidP="001F558F">
            <w:pPr>
              <w:jc w:val="center"/>
            </w:pPr>
            <w:r>
              <w:t>7.5</w:t>
            </w:r>
          </w:p>
        </w:tc>
        <w:tc>
          <w:tcPr>
            <w:tcW w:w="1275" w:type="dxa"/>
            <w:vAlign w:val="center"/>
          </w:tcPr>
          <w:p w14:paraId="4CAD2FBA" w14:textId="77777777" w:rsidR="001F558F" w:rsidRDefault="00B0556E" w:rsidP="001F558F">
            <w:pPr>
              <w:jc w:val="center"/>
            </w:pPr>
            <w:r>
              <w:t>175</w:t>
            </w:r>
            <w:r w:rsidR="001F558F">
              <w:t>0</w:t>
            </w:r>
          </w:p>
        </w:tc>
        <w:tc>
          <w:tcPr>
            <w:tcW w:w="1230" w:type="dxa"/>
            <w:tcBorders>
              <w:right w:val="single" w:sz="12" w:space="0" w:color="auto"/>
            </w:tcBorders>
            <w:vAlign w:val="center"/>
          </w:tcPr>
          <w:p w14:paraId="2B0CD720" w14:textId="77777777" w:rsidR="001F558F" w:rsidRDefault="00DA0D78" w:rsidP="00B0556E">
            <w:pPr>
              <w:jc w:val="center"/>
            </w:pPr>
            <w:r>
              <w:t>1</w:t>
            </w:r>
            <w:r w:rsidR="00B0556E">
              <w:t>75</w:t>
            </w:r>
            <w:r>
              <w:t>0</w:t>
            </w:r>
          </w:p>
        </w:tc>
      </w:tr>
      <w:tr w:rsidR="001F558F" w14:paraId="0EBE0A99" w14:textId="77777777" w:rsidTr="00DA0D78">
        <w:trPr>
          <w:jc w:val="center"/>
        </w:trPr>
        <w:tc>
          <w:tcPr>
            <w:tcW w:w="389" w:type="dxa"/>
            <w:tcBorders>
              <w:left w:val="single" w:sz="12" w:space="0" w:color="auto"/>
            </w:tcBorders>
            <w:vAlign w:val="center"/>
          </w:tcPr>
          <w:p w14:paraId="3E76B6AE" w14:textId="77777777" w:rsidR="001F558F" w:rsidRDefault="001F558F" w:rsidP="001F558F">
            <w:pPr>
              <w:jc w:val="center"/>
            </w:pPr>
            <w:r>
              <w:t>3</w:t>
            </w:r>
          </w:p>
        </w:tc>
        <w:tc>
          <w:tcPr>
            <w:tcW w:w="2126" w:type="dxa"/>
            <w:vAlign w:val="center"/>
          </w:tcPr>
          <w:p w14:paraId="6B4B0EA5" w14:textId="77777777" w:rsidR="001F558F" w:rsidRDefault="00892957" w:rsidP="00892957">
            <w:pPr>
              <w:jc w:val="center"/>
            </w:pPr>
            <w:r>
              <w:t xml:space="preserve">Вертикально-сверлильный станок </w:t>
            </w:r>
          </w:p>
        </w:tc>
        <w:tc>
          <w:tcPr>
            <w:tcW w:w="1843" w:type="dxa"/>
            <w:vAlign w:val="center"/>
          </w:tcPr>
          <w:p w14:paraId="397DBD30" w14:textId="77777777" w:rsidR="001F558F" w:rsidRDefault="00892957" w:rsidP="00892957">
            <w:pPr>
              <w:jc w:val="center"/>
            </w:pPr>
            <w:r>
              <w:t>2Н112</w:t>
            </w:r>
          </w:p>
        </w:tc>
        <w:tc>
          <w:tcPr>
            <w:tcW w:w="567" w:type="dxa"/>
            <w:vAlign w:val="center"/>
          </w:tcPr>
          <w:p w14:paraId="27CFADFC" w14:textId="77777777" w:rsidR="001F558F" w:rsidRDefault="00DA0D78" w:rsidP="001F558F">
            <w:pPr>
              <w:jc w:val="center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65526454" w14:textId="77777777" w:rsidR="001F558F" w:rsidRDefault="00DA0D78" w:rsidP="001F558F">
            <w:pPr>
              <w:jc w:val="center"/>
            </w:pPr>
            <w:r>
              <w:t>0.75</w:t>
            </w:r>
          </w:p>
        </w:tc>
        <w:tc>
          <w:tcPr>
            <w:tcW w:w="1134" w:type="dxa"/>
            <w:vAlign w:val="center"/>
          </w:tcPr>
          <w:p w14:paraId="24DFC4CE" w14:textId="77777777" w:rsidR="001F558F" w:rsidRDefault="00DA0D78" w:rsidP="001F558F">
            <w:pPr>
              <w:jc w:val="center"/>
            </w:pPr>
            <w:r>
              <w:t>0.75</w:t>
            </w:r>
          </w:p>
        </w:tc>
        <w:tc>
          <w:tcPr>
            <w:tcW w:w="1275" w:type="dxa"/>
            <w:vAlign w:val="center"/>
          </w:tcPr>
          <w:p w14:paraId="378DE7F5" w14:textId="77777777" w:rsidR="001F558F" w:rsidRDefault="001F558F" w:rsidP="001F558F">
            <w:pPr>
              <w:jc w:val="center"/>
            </w:pPr>
            <w:r>
              <w:t>650</w:t>
            </w:r>
          </w:p>
        </w:tc>
        <w:tc>
          <w:tcPr>
            <w:tcW w:w="1230" w:type="dxa"/>
            <w:tcBorders>
              <w:right w:val="single" w:sz="12" w:space="0" w:color="auto"/>
            </w:tcBorders>
            <w:vAlign w:val="center"/>
          </w:tcPr>
          <w:p w14:paraId="5A0862AA" w14:textId="77777777" w:rsidR="001F558F" w:rsidRDefault="00DA0D78" w:rsidP="001F558F">
            <w:pPr>
              <w:jc w:val="center"/>
            </w:pPr>
            <w:r>
              <w:t>650</w:t>
            </w:r>
          </w:p>
        </w:tc>
      </w:tr>
      <w:tr w:rsidR="001F558F" w14:paraId="65154B4E" w14:textId="77777777" w:rsidTr="00DA0D78">
        <w:trPr>
          <w:jc w:val="center"/>
        </w:trPr>
        <w:tc>
          <w:tcPr>
            <w:tcW w:w="389" w:type="dxa"/>
            <w:tcBorders>
              <w:left w:val="single" w:sz="12" w:space="0" w:color="auto"/>
            </w:tcBorders>
            <w:vAlign w:val="center"/>
          </w:tcPr>
          <w:p w14:paraId="2BA94635" w14:textId="77777777" w:rsidR="001F558F" w:rsidRDefault="001F558F" w:rsidP="001F558F">
            <w:pPr>
              <w:jc w:val="center"/>
            </w:pPr>
            <w:r>
              <w:t>4</w:t>
            </w:r>
          </w:p>
        </w:tc>
        <w:tc>
          <w:tcPr>
            <w:tcW w:w="2126" w:type="dxa"/>
            <w:vAlign w:val="center"/>
          </w:tcPr>
          <w:p w14:paraId="17F722B1" w14:textId="77777777" w:rsidR="001F558F" w:rsidRDefault="00892957" w:rsidP="00892957">
            <w:pPr>
              <w:jc w:val="center"/>
            </w:pPr>
            <w:proofErr w:type="spellStart"/>
            <w:r>
              <w:t>Круглошлифовальный</w:t>
            </w:r>
            <w:proofErr w:type="spellEnd"/>
            <w:r>
              <w:t xml:space="preserve"> станок </w:t>
            </w:r>
          </w:p>
        </w:tc>
        <w:tc>
          <w:tcPr>
            <w:tcW w:w="1843" w:type="dxa"/>
            <w:vAlign w:val="center"/>
          </w:tcPr>
          <w:p w14:paraId="7EFAA60E" w14:textId="77777777" w:rsidR="001F558F" w:rsidRDefault="00892957" w:rsidP="001F558F">
            <w:pPr>
              <w:jc w:val="center"/>
            </w:pPr>
            <w:r>
              <w:t>3М153</w:t>
            </w:r>
          </w:p>
        </w:tc>
        <w:tc>
          <w:tcPr>
            <w:tcW w:w="567" w:type="dxa"/>
            <w:vAlign w:val="center"/>
          </w:tcPr>
          <w:p w14:paraId="70C16B68" w14:textId="77777777" w:rsidR="001F558F" w:rsidRDefault="001F558F" w:rsidP="001F558F">
            <w:pPr>
              <w:jc w:val="center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47426C97" w14:textId="77777777" w:rsidR="001F558F" w:rsidRDefault="00DA0D78" w:rsidP="001F558F">
            <w:pPr>
              <w:jc w:val="center"/>
            </w:pPr>
            <w:r>
              <w:t>7</w:t>
            </w:r>
            <w:r w:rsidR="001F558F">
              <w:t>,5</w:t>
            </w:r>
          </w:p>
        </w:tc>
        <w:tc>
          <w:tcPr>
            <w:tcW w:w="1134" w:type="dxa"/>
            <w:vAlign w:val="center"/>
          </w:tcPr>
          <w:p w14:paraId="5A4CC7C7" w14:textId="77777777" w:rsidR="001F558F" w:rsidRDefault="00DA0D78" w:rsidP="001F558F">
            <w:pPr>
              <w:jc w:val="center"/>
            </w:pPr>
            <w:r>
              <w:t>7</w:t>
            </w:r>
            <w:r w:rsidR="001F558F">
              <w:t>,5</w:t>
            </w:r>
          </w:p>
        </w:tc>
        <w:tc>
          <w:tcPr>
            <w:tcW w:w="1275" w:type="dxa"/>
            <w:vAlign w:val="center"/>
          </w:tcPr>
          <w:p w14:paraId="4E98FED9" w14:textId="77777777" w:rsidR="001F558F" w:rsidRDefault="00DA0D78" w:rsidP="001F558F">
            <w:pPr>
              <w:jc w:val="center"/>
            </w:pPr>
            <w:r>
              <w:t>95</w:t>
            </w:r>
            <w:r w:rsidR="001F558F">
              <w:t>0</w:t>
            </w:r>
          </w:p>
        </w:tc>
        <w:tc>
          <w:tcPr>
            <w:tcW w:w="1230" w:type="dxa"/>
            <w:tcBorders>
              <w:right w:val="single" w:sz="12" w:space="0" w:color="auto"/>
            </w:tcBorders>
            <w:vAlign w:val="center"/>
          </w:tcPr>
          <w:p w14:paraId="5E75B7B4" w14:textId="77777777" w:rsidR="001F558F" w:rsidRDefault="00DA0D78" w:rsidP="001F558F">
            <w:pPr>
              <w:jc w:val="center"/>
            </w:pPr>
            <w:r>
              <w:t>95</w:t>
            </w:r>
            <w:r w:rsidR="001F558F">
              <w:t>0</w:t>
            </w:r>
          </w:p>
        </w:tc>
      </w:tr>
      <w:tr w:rsidR="00DA0D78" w14:paraId="663223FB" w14:textId="77777777" w:rsidTr="00DA0D78">
        <w:trPr>
          <w:jc w:val="center"/>
        </w:trPr>
        <w:tc>
          <w:tcPr>
            <w:tcW w:w="4358" w:type="dxa"/>
            <w:gridSpan w:val="3"/>
            <w:tcBorders>
              <w:left w:val="single" w:sz="12" w:space="0" w:color="auto"/>
            </w:tcBorders>
            <w:vAlign w:val="center"/>
          </w:tcPr>
          <w:p w14:paraId="7CF6E425" w14:textId="77777777" w:rsidR="00DA0D78" w:rsidRDefault="00DA0D78" w:rsidP="001F558F">
            <w:pPr>
              <w:jc w:val="center"/>
            </w:pPr>
            <w:r>
              <w:t>Итого:</w:t>
            </w:r>
          </w:p>
        </w:tc>
        <w:tc>
          <w:tcPr>
            <w:tcW w:w="567" w:type="dxa"/>
            <w:vAlign w:val="center"/>
          </w:tcPr>
          <w:p w14:paraId="269B6677" w14:textId="77777777" w:rsidR="00DA0D78" w:rsidRDefault="00DA0D78" w:rsidP="001F558F">
            <w:pPr>
              <w:jc w:val="center"/>
            </w:pPr>
            <w:r>
              <w:t>4</w:t>
            </w:r>
          </w:p>
        </w:tc>
        <w:tc>
          <w:tcPr>
            <w:tcW w:w="1276" w:type="dxa"/>
            <w:vAlign w:val="center"/>
          </w:tcPr>
          <w:p w14:paraId="32B6A2FF" w14:textId="77777777" w:rsidR="00DA0D78" w:rsidRDefault="00DA0D78" w:rsidP="001F558F">
            <w:pPr>
              <w:jc w:val="center"/>
            </w:pPr>
            <w:r>
              <w:t>23.25</w:t>
            </w:r>
          </w:p>
        </w:tc>
        <w:tc>
          <w:tcPr>
            <w:tcW w:w="1134" w:type="dxa"/>
            <w:vAlign w:val="center"/>
          </w:tcPr>
          <w:p w14:paraId="2397DA38" w14:textId="77777777" w:rsidR="00DA0D78" w:rsidRDefault="00DA0D78" w:rsidP="001F558F">
            <w:pPr>
              <w:jc w:val="center"/>
            </w:pPr>
            <w:r>
              <w:t>23.25</w:t>
            </w:r>
          </w:p>
        </w:tc>
        <w:tc>
          <w:tcPr>
            <w:tcW w:w="1275" w:type="dxa"/>
            <w:vAlign w:val="center"/>
          </w:tcPr>
          <w:p w14:paraId="139B580F" w14:textId="77777777" w:rsidR="00DA0D78" w:rsidRDefault="00B0556E" w:rsidP="001F558F">
            <w:pPr>
              <w:jc w:val="center"/>
            </w:pPr>
            <w:r>
              <w:t>3790</w:t>
            </w:r>
          </w:p>
        </w:tc>
        <w:tc>
          <w:tcPr>
            <w:tcW w:w="1230" w:type="dxa"/>
            <w:tcBorders>
              <w:right w:val="single" w:sz="12" w:space="0" w:color="auto"/>
            </w:tcBorders>
            <w:vAlign w:val="center"/>
          </w:tcPr>
          <w:p w14:paraId="498DF664" w14:textId="77777777" w:rsidR="00DA0D78" w:rsidRDefault="00B0556E" w:rsidP="001F558F">
            <w:pPr>
              <w:jc w:val="center"/>
            </w:pPr>
            <w:r>
              <w:t>3790</w:t>
            </w:r>
          </w:p>
        </w:tc>
      </w:tr>
    </w:tbl>
    <w:p w14:paraId="2C9B433B" w14:textId="77777777" w:rsidR="005A72B4" w:rsidRPr="005A72B4" w:rsidRDefault="005A72B4" w:rsidP="005A72B4">
      <w:bookmarkStart w:id="4" w:name="_Toc506752232"/>
    </w:p>
    <w:p w14:paraId="5B6EE940" w14:textId="77777777" w:rsidR="001F558F" w:rsidRPr="00047BD1" w:rsidRDefault="001F558F" w:rsidP="001F558F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5" w:name="_Toc421733527"/>
      <w:r w:rsidRPr="00047BD1">
        <w:rPr>
          <w:rFonts w:ascii="Times New Roman" w:hAnsi="Times New Roman"/>
          <w:color w:val="auto"/>
          <w:sz w:val="28"/>
          <w:szCs w:val="28"/>
        </w:rPr>
        <w:t>Расчёт площади механического цеха.</w:t>
      </w:r>
      <w:bookmarkEnd w:id="4"/>
      <w:bookmarkEnd w:id="5"/>
    </w:p>
    <w:p w14:paraId="48F72CA4" w14:textId="77777777" w:rsidR="001F558F" w:rsidRPr="00047BD1" w:rsidRDefault="001F558F" w:rsidP="001F558F">
      <w:pPr>
        <w:pStyle w:val="3"/>
        <w:rPr>
          <w:rFonts w:ascii="Times New Roman" w:hAnsi="Times New Roman"/>
          <w:color w:val="auto"/>
          <w:sz w:val="28"/>
          <w:szCs w:val="28"/>
        </w:rPr>
      </w:pPr>
      <w:bookmarkStart w:id="6" w:name="_Toc421733528"/>
      <w:r w:rsidRPr="00047BD1">
        <w:rPr>
          <w:rFonts w:ascii="Times New Roman" w:hAnsi="Times New Roman"/>
          <w:color w:val="auto"/>
          <w:sz w:val="28"/>
          <w:szCs w:val="28"/>
        </w:rPr>
        <w:t>1. Производственная площадь.</w:t>
      </w:r>
      <w:bookmarkEnd w:id="6"/>
    </w:p>
    <w:p w14:paraId="4D787B1A" w14:textId="77777777" w:rsidR="001F558F" w:rsidRDefault="001F558F" w:rsidP="008B078A">
      <w:pPr>
        <w:pStyle w:val="a7"/>
      </w:pPr>
      <w:r>
        <w:t>К производственной площади относятся участки и загрузочные площадки в общей линии с оборудованием, проезды и проходы для людей и транспорта. Производственная площадь определяется по формуле:</w:t>
      </w:r>
    </w:p>
    <w:p w14:paraId="22176106" w14:textId="77777777" w:rsidR="001F558F" w:rsidRDefault="001F558F" w:rsidP="008B078A">
      <w:pPr>
        <w:pStyle w:val="a7"/>
      </w:pPr>
      <w:proofErr w:type="spellStart"/>
      <w:r>
        <w:t>F</w:t>
      </w:r>
      <w:r>
        <w:rPr>
          <w:vertAlign w:val="subscript"/>
        </w:rPr>
        <w:t>пр</w:t>
      </w:r>
      <w:proofErr w:type="spellEnd"/>
      <w:r>
        <w:t xml:space="preserve"> = </w:t>
      </w:r>
      <w:proofErr w:type="spellStart"/>
      <w:r>
        <w:t>f</w:t>
      </w:r>
      <w:r>
        <w:rPr>
          <w:vertAlign w:val="subscript"/>
        </w:rPr>
        <w:t>пр</w:t>
      </w:r>
      <w:proofErr w:type="spellEnd"/>
      <w:r>
        <w:t xml:space="preserve"> </w:t>
      </w:r>
      <w:r>
        <w:sym w:font="Symbol" w:char="F0B4"/>
      </w:r>
      <w:r>
        <w:t xml:space="preserve"> </w:t>
      </w:r>
      <w:proofErr w:type="spellStart"/>
      <w:r>
        <w:t>С</w:t>
      </w:r>
      <w:r>
        <w:rPr>
          <w:vertAlign w:val="subscript"/>
        </w:rPr>
        <w:t>ц</w:t>
      </w:r>
      <w:proofErr w:type="spellEnd"/>
      <w:r>
        <w:t>,</w:t>
      </w:r>
    </w:p>
    <w:p w14:paraId="75F1EF14" w14:textId="77777777" w:rsidR="001F558F" w:rsidRDefault="001F558F" w:rsidP="008B078A">
      <w:pPr>
        <w:pStyle w:val="a7"/>
      </w:pPr>
      <w:r>
        <w:lastRenderedPageBreak/>
        <w:t xml:space="preserve">где: </w:t>
      </w:r>
      <w:proofErr w:type="spellStart"/>
      <w:r>
        <w:t>f</w:t>
      </w:r>
      <w:r>
        <w:rPr>
          <w:vertAlign w:val="subscript"/>
        </w:rPr>
        <w:t>пр</w:t>
      </w:r>
      <w:proofErr w:type="spellEnd"/>
      <w:r>
        <w:t xml:space="preserve"> = 18…28 м</w:t>
      </w:r>
      <w:r>
        <w:rPr>
          <w:vertAlign w:val="superscript"/>
        </w:rPr>
        <w:t>2</w:t>
      </w:r>
      <w:r>
        <w:t xml:space="preserve"> – удельная производственная площадь на едини</w:t>
      </w:r>
      <w:r>
        <w:softHyphen/>
        <w:t>цу основного оборудования</w:t>
      </w:r>
      <w:r w:rsidRPr="00144DED">
        <w:t>;</w:t>
      </w:r>
    </w:p>
    <w:p w14:paraId="5D6DD28B" w14:textId="77777777" w:rsidR="001F558F" w:rsidRDefault="001F558F" w:rsidP="008B078A">
      <w:pPr>
        <w:pStyle w:val="a7"/>
      </w:pPr>
      <w:proofErr w:type="spellStart"/>
      <w:r>
        <w:t>F</w:t>
      </w:r>
      <w:r>
        <w:rPr>
          <w:vertAlign w:val="subscript"/>
        </w:rPr>
        <w:t>пр</w:t>
      </w:r>
      <w:proofErr w:type="spellEnd"/>
      <w:r w:rsidR="00FD0E1A">
        <w:t xml:space="preserve"> = 28</w:t>
      </w:r>
      <w:r>
        <w:t xml:space="preserve"> </w:t>
      </w:r>
      <w:r>
        <w:sym w:font="Symbol" w:char="F0B4"/>
      </w:r>
      <w:r w:rsidR="005A72B4">
        <w:t xml:space="preserve"> 4</w:t>
      </w:r>
      <w:r>
        <w:t xml:space="preserve"> = </w:t>
      </w:r>
      <w:r w:rsidR="00FD0E1A">
        <w:t>112</w:t>
      </w:r>
      <w:r>
        <w:t xml:space="preserve"> м</w:t>
      </w:r>
      <w:r>
        <w:rPr>
          <w:vertAlign w:val="superscript"/>
        </w:rPr>
        <w:t>2</w:t>
      </w:r>
    </w:p>
    <w:p w14:paraId="5932F723" w14:textId="77777777" w:rsidR="001F558F" w:rsidRPr="00047BD1" w:rsidRDefault="001F558F" w:rsidP="001F558F">
      <w:pPr>
        <w:pStyle w:val="3"/>
        <w:rPr>
          <w:rFonts w:ascii="Times New Roman" w:hAnsi="Times New Roman"/>
          <w:color w:val="auto"/>
          <w:sz w:val="28"/>
          <w:szCs w:val="28"/>
        </w:rPr>
      </w:pPr>
      <w:bookmarkStart w:id="7" w:name="_Toc421733529"/>
      <w:r w:rsidRPr="00047BD1">
        <w:rPr>
          <w:rFonts w:ascii="Times New Roman" w:hAnsi="Times New Roman"/>
          <w:color w:val="auto"/>
          <w:sz w:val="28"/>
          <w:szCs w:val="28"/>
        </w:rPr>
        <w:t>2. Вспомогательная площадь.</w:t>
      </w:r>
      <w:bookmarkEnd w:id="7"/>
    </w:p>
    <w:p w14:paraId="133FCEFC" w14:textId="77777777" w:rsidR="00DC1D33" w:rsidRPr="00DC1D33" w:rsidRDefault="00DC1D33" w:rsidP="00DC1D33"/>
    <w:p w14:paraId="11F46826" w14:textId="77777777" w:rsidR="001F558F" w:rsidRDefault="00CC490C" w:rsidP="008B078A">
      <w:pPr>
        <w:pStyle w:val="a7"/>
      </w:pPr>
      <w:r>
        <w:rPr>
          <w:smallCaps/>
        </w:rPr>
        <w:t>2.1</w:t>
      </w:r>
      <w:r w:rsidR="001F558F">
        <w:rPr>
          <w:smallCaps/>
        </w:rPr>
        <w:t>. М</w:t>
      </w:r>
      <w:r w:rsidR="001F558F">
        <w:t>астерская</w:t>
      </w:r>
      <w:r w:rsidR="001F558F">
        <w:rPr>
          <w:smallCaps/>
        </w:rPr>
        <w:t xml:space="preserve"> </w:t>
      </w:r>
      <w:r w:rsidR="001F558F">
        <w:t>электронщиков и слесарей, обслуживающих станки с ЧПУ:</w:t>
      </w:r>
    </w:p>
    <w:p w14:paraId="684C4209" w14:textId="77777777" w:rsidR="001F558F" w:rsidRDefault="001F558F" w:rsidP="008B078A">
      <w:pPr>
        <w:pStyle w:val="a7"/>
      </w:pPr>
      <w:proofErr w:type="spellStart"/>
      <w:r>
        <w:t>F</w:t>
      </w:r>
      <w:proofErr w:type="gramStart"/>
      <w:r>
        <w:rPr>
          <w:vertAlign w:val="subscript"/>
        </w:rPr>
        <w:t>э.к</w:t>
      </w:r>
      <w:proofErr w:type="spellEnd"/>
      <w:proofErr w:type="gramEnd"/>
      <w:r>
        <w:t xml:space="preserve"> = 1</w:t>
      </w:r>
      <w:r>
        <w:sym w:font="Times New Roman" w:char="002C"/>
      </w:r>
      <w:r>
        <w:t xml:space="preserve">5% </w:t>
      </w:r>
      <w:proofErr w:type="spellStart"/>
      <w:r>
        <w:t>F</w:t>
      </w:r>
      <w:r>
        <w:rPr>
          <w:vertAlign w:val="subscript"/>
        </w:rPr>
        <w:t>пр</w:t>
      </w:r>
      <w:proofErr w:type="spellEnd"/>
      <w:r>
        <w:t xml:space="preserve"> = 0,015 </w:t>
      </w:r>
      <w:r>
        <w:sym w:font="Symbol" w:char="F0B4"/>
      </w:r>
      <w:r w:rsidR="00FD0E1A">
        <w:t xml:space="preserve"> 112 =1.68</w:t>
      </w:r>
      <w:r>
        <w:t xml:space="preserve"> м</w:t>
      </w:r>
      <w:r>
        <w:rPr>
          <w:vertAlign w:val="superscript"/>
        </w:rPr>
        <w:t>2</w:t>
      </w:r>
      <w:r w:rsidRPr="00144DED">
        <w:t>;</w:t>
      </w:r>
    </w:p>
    <w:p w14:paraId="508E3101" w14:textId="77777777" w:rsidR="001F558F" w:rsidRDefault="00CC490C" w:rsidP="008B078A">
      <w:pPr>
        <w:pStyle w:val="a7"/>
      </w:pPr>
      <w:r>
        <w:t>2.2</w:t>
      </w:r>
      <w:r w:rsidR="001F558F">
        <w:t>. Помещение промывочного отделения:</w:t>
      </w:r>
    </w:p>
    <w:p w14:paraId="79FAD61E" w14:textId="77777777" w:rsidR="001F558F" w:rsidRDefault="001F558F" w:rsidP="008B078A">
      <w:pPr>
        <w:pStyle w:val="a7"/>
      </w:pPr>
      <w:proofErr w:type="spellStart"/>
      <w:r>
        <w:t>F</w:t>
      </w:r>
      <w:r>
        <w:rPr>
          <w:vertAlign w:val="subscript"/>
        </w:rPr>
        <w:t>пром</w:t>
      </w:r>
      <w:proofErr w:type="spellEnd"/>
      <w:r>
        <w:t xml:space="preserve"> = 1,0% </w:t>
      </w:r>
      <w:proofErr w:type="spellStart"/>
      <w:r>
        <w:t>F</w:t>
      </w:r>
      <w:r>
        <w:rPr>
          <w:vertAlign w:val="subscript"/>
        </w:rPr>
        <w:t>пр</w:t>
      </w:r>
      <w:proofErr w:type="spellEnd"/>
      <w:r>
        <w:t xml:space="preserve"> = 0,01 </w:t>
      </w:r>
      <w:r>
        <w:sym w:font="Symbol" w:char="F0B4"/>
      </w:r>
      <w:r w:rsidR="00FD0E1A">
        <w:t xml:space="preserve"> 112 = 1.12</w:t>
      </w:r>
      <w:r>
        <w:t xml:space="preserve"> м</w:t>
      </w:r>
      <w:r>
        <w:rPr>
          <w:vertAlign w:val="superscript"/>
        </w:rPr>
        <w:t>2</w:t>
      </w:r>
    </w:p>
    <w:p w14:paraId="26F5262D" w14:textId="77777777" w:rsidR="001F558F" w:rsidRDefault="001F558F" w:rsidP="008B078A">
      <w:pPr>
        <w:pStyle w:val="a7"/>
      </w:pPr>
      <w:r>
        <w:t>Общая вспомогательная площадь.</w:t>
      </w:r>
    </w:p>
    <w:p w14:paraId="25C647C5" w14:textId="77777777" w:rsidR="001F558F" w:rsidRPr="00FD0E1A" w:rsidRDefault="001F558F" w:rsidP="008B078A">
      <w:pPr>
        <w:pStyle w:val="a7"/>
      </w:pPr>
      <w:proofErr w:type="spellStart"/>
      <w:r>
        <w:t>F</w:t>
      </w:r>
      <w:r>
        <w:rPr>
          <w:vertAlign w:val="subscript"/>
        </w:rPr>
        <w:t>всп</w:t>
      </w:r>
      <w:proofErr w:type="spellEnd"/>
      <w:r>
        <w:t xml:space="preserve"> = 10,34% </w:t>
      </w:r>
      <w:proofErr w:type="spellStart"/>
      <w:r>
        <w:t>F</w:t>
      </w:r>
      <w:r>
        <w:rPr>
          <w:vertAlign w:val="subscript"/>
        </w:rPr>
        <w:t>пр</w:t>
      </w:r>
      <w:proofErr w:type="spellEnd"/>
      <w:r w:rsidR="00FD0E1A">
        <w:t>=0.1034 х 112=11.58 м</w:t>
      </w:r>
      <w:r w:rsidR="00FD0E1A">
        <w:rPr>
          <w:vertAlign w:val="superscript"/>
        </w:rPr>
        <w:t>2</w:t>
      </w:r>
    </w:p>
    <w:p w14:paraId="42BC059E" w14:textId="77777777" w:rsidR="003D4C02" w:rsidRDefault="003D4C02" w:rsidP="003D4C02">
      <w:pPr>
        <w:spacing w:line="360" w:lineRule="auto"/>
        <w:rPr>
          <w:rStyle w:val="FontStyle54"/>
          <w:b/>
          <w:sz w:val="28"/>
          <w:szCs w:val="28"/>
        </w:rPr>
      </w:pPr>
    </w:p>
    <w:p w14:paraId="423048F4" w14:textId="77777777" w:rsidR="00FD0E1A" w:rsidRDefault="00FD0E1A" w:rsidP="003D4C02">
      <w:pPr>
        <w:spacing w:line="360" w:lineRule="auto"/>
        <w:rPr>
          <w:rStyle w:val="FontStyle54"/>
          <w:b/>
          <w:sz w:val="28"/>
          <w:szCs w:val="28"/>
        </w:rPr>
      </w:pPr>
    </w:p>
    <w:p w14:paraId="516B8837" w14:textId="77777777" w:rsidR="00FD0E1A" w:rsidRDefault="00FD0E1A" w:rsidP="003D4C02">
      <w:pPr>
        <w:spacing w:line="360" w:lineRule="auto"/>
        <w:rPr>
          <w:rStyle w:val="FontStyle54"/>
          <w:b/>
          <w:sz w:val="28"/>
          <w:szCs w:val="28"/>
        </w:rPr>
      </w:pPr>
    </w:p>
    <w:p w14:paraId="25557C13" w14:textId="77777777" w:rsidR="00FD0E1A" w:rsidRDefault="00FD0E1A" w:rsidP="003D4C02">
      <w:pPr>
        <w:spacing w:line="360" w:lineRule="auto"/>
        <w:rPr>
          <w:rStyle w:val="FontStyle54"/>
          <w:b/>
          <w:sz w:val="28"/>
          <w:szCs w:val="28"/>
        </w:rPr>
      </w:pPr>
    </w:p>
    <w:p w14:paraId="5B85B36D" w14:textId="77777777" w:rsidR="00FD0E1A" w:rsidRDefault="00FD0E1A" w:rsidP="003D4C02">
      <w:pPr>
        <w:spacing w:line="360" w:lineRule="auto"/>
        <w:rPr>
          <w:rStyle w:val="FontStyle54"/>
          <w:b/>
          <w:sz w:val="28"/>
          <w:szCs w:val="28"/>
        </w:rPr>
      </w:pPr>
    </w:p>
    <w:p w14:paraId="33414439" w14:textId="77777777" w:rsidR="00F965B1" w:rsidRDefault="00F965B1" w:rsidP="003D4C02">
      <w:pPr>
        <w:spacing w:line="360" w:lineRule="auto"/>
        <w:rPr>
          <w:rStyle w:val="FontStyle54"/>
          <w:b/>
          <w:sz w:val="28"/>
          <w:szCs w:val="28"/>
        </w:rPr>
      </w:pPr>
    </w:p>
    <w:p w14:paraId="69E32090" w14:textId="77777777" w:rsidR="00853849" w:rsidRDefault="00853849" w:rsidP="003D4C02">
      <w:pPr>
        <w:spacing w:line="360" w:lineRule="auto"/>
        <w:rPr>
          <w:rStyle w:val="FontStyle54"/>
          <w:b/>
          <w:sz w:val="28"/>
          <w:szCs w:val="28"/>
        </w:rPr>
      </w:pPr>
    </w:p>
    <w:p w14:paraId="496516B1" w14:textId="77777777" w:rsidR="00B0556E" w:rsidRDefault="00B0556E" w:rsidP="003D4C02">
      <w:pPr>
        <w:spacing w:line="360" w:lineRule="auto"/>
        <w:rPr>
          <w:rStyle w:val="FontStyle54"/>
          <w:b/>
          <w:sz w:val="28"/>
          <w:szCs w:val="28"/>
        </w:rPr>
      </w:pPr>
    </w:p>
    <w:p w14:paraId="46247119" w14:textId="77777777" w:rsidR="00B0556E" w:rsidRDefault="00B0556E" w:rsidP="003D4C02">
      <w:pPr>
        <w:spacing w:line="360" w:lineRule="auto"/>
        <w:rPr>
          <w:rStyle w:val="FontStyle54"/>
          <w:b/>
          <w:sz w:val="28"/>
          <w:szCs w:val="28"/>
        </w:rPr>
      </w:pPr>
    </w:p>
    <w:p w14:paraId="7F139C07" w14:textId="77777777" w:rsidR="00B0556E" w:rsidRDefault="00B0556E" w:rsidP="003D4C02">
      <w:pPr>
        <w:spacing w:line="360" w:lineRule="auto"/>
        <w:rPr>
          <w:rStyle w:val="FontStyle54"/>
          <w:b/>
          <w:sz w:val="28"/>
          <w:szCs w:val="28"/>
        </w:rPr>
      </w:pPr>
    </w:p>
    <w:p w14:paraId="2E55B17B" w14:textId="77777777" w:rsidR="00B0556E" w:rsidRDefault="00B0556E" w:rsidP="003D4C02">
      <w:pPr>
        <w:spacing w:line="360" w:lineRule="auto"/>
        <w:rPr>
          <w:rStyle w:val="FontStyle54"/>
          <w:b/>
          <w:sz w:val="28"/>
          <w:szCs w:val="28"/>
        </w:rPr>
      </w:pPr>
    </w:p>
    <w:p w14:paraId="288675C1" w14:textId="77777777" w:rsidR="00B0556E" w:rsidRDefault="00B0556E" w:rsidP="003D4C02">
      <w:pPr>
        <w:spacing w:line="360" w:lineRule="auto"/>
        <w:rPr>
          <w:rStyle w:val="FontStyle54"/>
          <w:b/>
          <w:sz w:val="28"/>
          <w:szCs w:val="28"/>
        </w:rPr>
      </w:pPr>
    </w:p>
    <w:p w14:paraId="49603E2F" w14:textId="77777777" w:rsidR="00B0556E" w:rsidRDefault="00B0556E" w:rsidP="003D4C02">
      <w:pPr>
        <w:spacing w:line="360" w:lineRule="auto"/>
        <w:rPr>
          <w:rStyle w:val="FontStyle54"/>
          <w:b/>
          <w:sz w:val="28"/>
          <w:szCs w:val="28"/>
        </w:rPr>
      </w:pPr>
    </w:p>
    <w:p w14:paraId="0C3E7F72" w14:textId="77777777" w:rsidR="00B0556E" w:rsidRDefault="00B0556E" w:rsidP="003D4C02">
      <w:pPr>
        <w:spacing w:line="360" w:lineRule="auto"/>
        <w:rPr>
          <w:rStyle w:val="FontStyle54"/>
          <w:b/>
          <w:sz w:val="28"/>
          <w:szCs w:val="28"/>
        </w:rPr>
      </w:pPr>
    </w:p>
    <w:p w14:paraId="54AC013E" w14:textId="77777777" w:rsidR="00B0556E" w:rsidRDefault="00B0556E" w:rsidP="003D4C02">
      <w:pPr>
        <w:spacing w:line="360" w:lineRule="auto"/>
        <w:rPr>
          <w:rStyle w:val="FontStyle54"/>
          <w:b/>
          <w:sz w:val="28"/>
          <w:szCs w:val="28"/>
        </w:rPr>
      </w:pPr>
    </w:p>
    <w:p w14:paraId="65B896A4" w14:textId="77777777" w:rsidR="00B0556E" w:rsidRDefault="00B0556E" w:rsidP="003D4C02">
      <w:pPr>
        <w:spacing w:line="360" w:lineRule="auto"/>
        <w:rPr>
          <w:rStyle w:val="FontStyle54"/>
          <w:b/>
          <w:sz w:val="28"/>
          <w:szCs w:val="28"/>
        </w:rPr>
      </w:pPr>
    </w:p>
    <w:p w14:paraId="7577F9BA" w14:textId="77777777" w:rsidR="00B0556E" w:rsidRDefault="00B0556E" w:rsidP="003D4C02">
      <w:pPr>
        <w:spacing w:line="360" w:lineRule="auto"/>
        <w:rPr>
          <w:rStyle w:val="FontStyle54"/>
          <w:b/>
          <w:sz w:val="28"/>
          <w:szCs w:val="28"/>
        </w:rPr>
      </w:pPr>
    </w:p>
    <w:p w14:paraId="16B440D8" w14:textId="77777777" w:rsidR="00B0556E" w:rsidRDefault="00B0556E" w:rsidP="003D4C02">
      <w:pPr>
        <w:spacing w:line="360" w:lineRule="auto"/>
        <w:rPr>
          <w:rStyle w:val="FontStyle54"/>
          <w:b/>
          <w:sz w:val="28"/>
          <w:szCs w:val="28"/>
        </w:rPr>
      </w:pPr>
    </w:p>
    <w:p w14:paraId="1C286414" w14:textId="77777777" w:rsidR="00DC1D33" w:rsidRDefault="00DC1D33" w:rsidP="003D4C02">
      <w:pPr>
        <w:spacing w:line="360" w:lineRule="auto"/>
        <w:rPr>
          <w:rStyle w:val="FontStyle54"/>
          <w:b/>
          <w:sz w:val="28"/>
          <w:szCs w:val="28"/>
        </w:rPr>
      </w:pPr>
    </w:p>
    <w:p w14:paraId="5494234A" w14:textId="40A17DC7" w:rsidR="00B2255F" w:rsidRPr="00DC1D33" w:rsidRDefault="00C37AAC" w:rsidP="00DC1D33">
      <w:pPr>
        <w:pStyle w:val="1"/>
      </w:pPr>
      <w:bookmarkStart w:id="8" w:name="_Toc421733530"/>
      <w:r>
        <w:lastRenderedPageBreak/>
        <w:t xml:space="preserve">2 </w:t>
      </w:r>
      <w:bookmarkStart w:id="9" w:name="_GoBack"/>
      <w:bookmarkEnd w:id="9"/>
      <w:r w:rsidR="00F30911" w:rsidRPr="00B2255F">
        <w:t>Экономическая часть.</w:t>
      </w:r>
      <w:bookmarkEnd w:id="8"/>
    </w:p>
    <w:p w14:paraId="521AA76C" w14:textId="77777777" w:rsidR="00853849" w:rsidRPr="00F50C66" w:rsidRDefault="00853849" w:rsidP="00853849">
      <w:pPr>
        <w:pStyle w:val="31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Н</w:t>
      </w:r>
      <w:r w:rsidRPr="00853849">
        <w:rPr>
          <w:sz w:val="28"/>
          <w:szCs w:val="28"/>
        </w:rPr>
        <w:t xml:space="preserve">а основе определенных технико-экономических показателей базового и проектного вариантов обработки детали </w:t>
      </w:r>
      <w:r>
        <w:rPr>
          <w:sz w:val="28"/>
          <w:szCs w:val="28"/>
        </w:rPr>
        <w:t xml:space="preserve">в своем работе произвожу оценку </w:t>
      </w:r>
      <w:r w:rsidRPr="00853849">
        <w:rPr>
          <w:sz w:val="28"/>
          <w:szCs w:val="28"/>
        </w:rPr>
        <w:t>экономическ</w:t>
      </w:r>
      <w:r>
        <w:rPr>
          <w:sz w:val="28"/>
          <w:szCs w:val="28"/>
        </w:rPr>
        <w:t>ой</w:t>
      </w:r>
      <w:r w:rsidRPr="00853849">
        <w:rPr>
          <w:sz w:val="28"/>
          <w:szCs w:val="28"/>
        </w:rPr>
        <w:t xml:space="preserve"> эффективност</w:t>
      </w:r>
      <w:r>
        <w:rPr>
          <w:sz w:val="28"/>
          <w:szCs w:val="28"/>
        </w:rPr>
        <w:t>и</w:t>
      </w:r>
      <w:r w:rsidRPr="00853849">
        <w:rPr>
          <w:sz w:val="28"/>
          <w:szCs w:val="28"/>
        </w:rPr>
        <w:t xml:space="preserve"> проектируемого варианта.</w:t>
      </w:r>
      <w:r w:rsidR="00F50C66" w:rsidRPr="00F50C66">
        <w:rPr>
          <w:sz w:val="28"/>
          <w:szCs w:val="28"/>
        </w:rPr>
        <w:t xml:space="preserve"> </w:t>
      </w:r>
      <w:r w:rsidR="00F50C66">
        <w:rPr>
          <w:sz w:val="28"/>
          <w:szCs w:val="28"/>
          <w:lang w:val="en-US"/>
        </w:rPr>
        <w:t>[17]. [22], [23]</w:t>
      </w:r>
    </w:p>
    <w:p w14:paraId="6395B665" w14:textId="77777777" w:rsidR="00853849" w:rsidRPr="00AE6CCA" w:rsidRDefault="00853849" w:rsidP="0055523D">
      <w:pPr>
        <w:spacing w:line="360" w:lineRule="auto"/>
        <w:ind w:firstLine="709"/>
        <w:jc w:val="both"/>
        <w:rPr>
          <w:sz w:val="28"/>
          <w:szCs w:val="28"/>
        </w:rPr>
      </w:pPr>
      <w:r w:rsidRPr="00AE6CCA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</w:t>
      </w:r>
      <w:r w:rsidR="0055523D" w:rsidRPr="0055523D">
        <w:rPr>
          <w:sz w:val="28"/>
          <w:szCs w:val="28"/>
        </w:rPr>
        <w:t>3</w:t>
      </w:r>
      <w:r w:rsidRPr="00AE6CCA">
        <w:rPr>
          <w:sz w:val="28"/>
          <w:szCs w:val="28"/>
        </w:rPr>
        <w:t>.</w:t>
      </w:r>
      <w:r w:rsidR="0055523D" w:rsidRPr="0055523D">
        <w:rPr>
          <w:sz w:val="28"/>
          <w:szCs w:val="28"/>
        </w:rPr>
        <w:t xml:space="preserve"> </w:t>
      </w:r>
      <w:r w:rsidRPr="00AE6CCA">
        <w:rPr>
          <w:sz w:val="28"/>
          <w:szCs w:val="28"/>
        </w:rPr>
        <w:t>Исходные данные для экономического обоснования сравниваемых вариантов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"/>
        <w:gridCol w:w="3535"/>
        <w:gridCol w:w="2357"/>
        <w:gridCol w:w="1778"/>
        <w:gridCol w:w="935"/>
      </w:tblGrid>
      <w:tr w:rsidR="00853849" w:rsidRPr="00AE6CCA" w14:paraId="405D410B" w14:textId="77777777" w:rsidTr="00AB235C">
        <w:trPr>
          <w:cantSplit/>
        </w:trPr>
        <w:tc>
          <w:tcPr>
            <w:tcW w:w="0" w:type="auto"/>
            <w:vMerge w:val="restart"/>
          </w:tcPr>
          <w:p w14:paraId="01832A92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№</w:t>
            </w:r>
          </w:p>
        </w:tc>
        <w:tc>
          <w:tcPr>
            <w:tcW w:w="0" w:type="auto"/>
            <w:vMerge w:val="restart"/>
          </w:tcPr>
          <w:p w14:paraId="2004C968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72AF4E41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Показатели</w:t>
            </w:r>
          </w:p>
        </w:tc>
        <w:tc>
          <w:tcPr>
            <w:tcW w:w="0" w:type="auto"/>
            <w:vMerge w:val="restart"/>
          </w:tcPr>
          <w:p w14:paraId="4A5A1726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Условное обозначение, единица измерения</w:t>
            </w:r>
          </w:p>
        </w:tc>
        <w:tc>
          <w:tcPr>
            <w:tcW w:w="0" w:type="auto"/>
            <w:gridSpan w:val="2"/>
          </w:tcPr>
          <w:p w14:paraId="7D36F4E0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Значение показателей</w:t>
            </w:r>
          </w:p>
        </w:tc>
      </w:tr>
      <w:tr w:rsidR="00853849" w:rsidRPr="00AE6CCA" w14:paraId="7409A52A" w14:textId="77777777" w:rsidTr="00AB235C">
        <w:trPr>
          <w:cantSplit/>
          <w:trHeight w:val="70"/>
        </w:trPr>
        <w:tc>
          <w:tcPr>
            <w:tcW w:w="0" w:type="auto"/>
            <w:vMerge/>
          </w:tcPr>
          <w:p w14:paraId="54950CA6" w14:textId="77777777" w:rsidR="00853849" w:rsidRPr="00AE6CCA" w:rsidRDefault="00853849" w:rsidP="00AB235C">
            <w:pPr>
              <w:spacing w:line="360" w:lineRule="auto"/>
              <w:jc w:val="both"/>
            </w:pPr>
          </w:p>
        </w:tc>
        <w:tc>
          <w:tcPr>
            <w:tcW w:w="0" w:type="auto"/>
            <w:vMerge/>
          </w:tcPr>
          <w:p w14:paraId="75132B58" w14:textId="77777777" w:rsidR="00853849" w:rsidRPr="00AE6CCA" w:rsidRDefault="00853849" w:rsidP="00AB235C">
            <w:pPr>
              <w:spacing w:line="360" w:lineRule="auto"/>
              <w:jc w:val="both"/>
            </w:pPr>
          </w:p>
        </w:tc>
        <w:tc>
          <w:tcPr>
            <w:tcW w:w="0" w:type="auto"/>
            <w:vMerge/>
          </w:tcPr>
          <w:p w14:paraId="7B72D683" w14:textId="77777777" w:rsidR="00853849" w:rsidRPr="00AE6CCA" w:rsidRDefault="00853849" w:rsidP="00AB235C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14:paraId="7F9C500E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Разработанный</w:t>
            </w:r>
          </w:p>
        </w:tc>
        <w:tc>
          <w:tcPr>
            <w:tcW w:w="0" w:type="auto"/>
          </w:tcPr>
          <w:p w14:paraId="2AB81BA7" w14:textId="77777777" w:rsidR="00853849" w:rsidRPr="00525895" w:rsidRDefault="00853849" w:rsidP="00AB235C">
            <w:pPr>
              <w:pStyle w:val="7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Базовый</w:t>
            </w:r>
          </w:p>
        </w:tc>
      </w:tr>
      <w:tr w:rsidR="00853849" w:rsidRPr="00AE6CCA" w14:paraId="4CB936A0" w14:textId="77777777" w:rsidTr="00AB235C">
        <w:trPr>
          <w:cantSplit/>
          <w:trHeight w:val="281"/>
        </w:trPr>
        <w:tc>
          <w:tcPr>
            <w:tcW w:w="0" w:type="auto"/>
          </w:tcPr>
          <w:p w14:paraId="311231BF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1</w:t>
            </w:r>
          </w:p>
        </w:tc>
        <w:tc>
          <w:tcPr>
            <w:tcW w:w="0" w:type="auto"/>
          </w:tcPr>
          <w:p w14:paraId="220B3F09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Годовая программа выпуска</w:t>
            </w:r>
          </w:p>
        </w:tc>
        <w:tc>
          <w:tcPr>
            <w:tcW w:w="0" w:type="auto"/>
          </w:tcPr>
          <w:p w14:paraId="247DFD29" w14:textId="77777777" w:rsidR="00853849" w:rsidRPr="00AE6CCA" w:rsidRDefault="00853849" w:rsidP="00AB235C">
            <w:pPr>
              <w:spacing w:line="360" w:lineRule="auto"/>
              <w:jc w:val="both"/>
              <w:rPr>
                <w:i/>
              </w:rPr>
            </w:pPr>
            <w:proofErr w:type="gramStart"/>
            <w:r>
              <w:rPr>
                <w:i/>
                <w:lang w:val="en-US"/>
              </w:rPr>
              <w:t>N,</w:t>
            </w:r>
            <w:r w:rsidRPr="00AE6CCA">
              <w:rPr>
                <w:i/>
              </w:rPr>
              <w:t>шт.</w:t>
            </w:r>
            <w:proofErr w:type="gramEnd"/>
          </w:p>
        </w:tc>
        <w:tc>
          <w:tcPr>
            <w:tcW w:w="0" w:type="auto"/>
          </w:tcPr>
          <w:p w14:paraId="1065CCEA" w14:textId="77777777" w:rsidR="00853849" w:rsidRPr="00AE6CCA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AE6CCA">
              <w:rPr>
                <w:lang w:val="en-US"/>
              </w:rPr>
              <w:t>000</w:t>
            </w:r>
          </w:p>
        </w:tc>
        <w:tc>
          <w:tcPr>
            <w:tcW w:w="0" w:type="auto"/>
          </w:tcPr>
          <w:p w14:paraId="2C72D745" w14:textId="77777777" w:rsidR="00853849" w:rsidRPr="00AE6CCA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AE6CCA">
              <w:rPr>
                <w:lang w:val="en-US"/>
              </w:rPr>
              <w:t>000</w:t>
            </w:r>
          </w:p>
        </w:tc>
      </w:tr>
      <w:tr w:rsidR="00853849" w:rsidRPr="00AE6CCA" w14:paraId="7F67163C" w14:textId="77777777" w:rsidTr="00AB235C">
        <w:trPr>
          <w:cantSplit/>
        </w:trPr>
        <w:tc>
          <w:tcPr>
            <w:tcW w:w="0" w:type="auto"/>
          </w:tcPr>
          <w:p w14:paraId="787179AE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2</w:t>
            </w:r>
          </w:p>
        </w:tc>
        <w:tc>
          <w:tcPr>
            <w:tcW w:w="0" w:type="auto"/>
          </w:tcPr>
          <w:p w14:paraId="3455F515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Норма штучного времени</w:t>
            </w:r>
          </w:p>
        </w:tc>
        <w:tc>
          <w:tcPr>
            <w:tcW w:w="0" w:type="auto"/>
          </w:tcPr>
          <w:p w14:paraId="60A7FD9E" w14:textId="77777777" w:rsidR="00853849" w:rsidRPr="005E3806" w:rsidRDefault="00853849" w:rsidP="00AB235C">
            <w:pPr>
              <w:spacing w:line="360" w:lineRule="auto"/>
              <w:jc w:val="both"/>
              <w:rPr>
                <w:i/>
                <w:lang w:val="en-US"/>
              </w:rPr>
            </w:pPr>
            <w:proofErr w:type="spellStart"/>
            <w:r w:rsidRPr="00AE6CCA">
              <w:rPr>
                <w:i/>
              </w:rPr>
              <w:t>Тшт</w:t>
            </w:r>
            <w:proofErr w:type="spellEnd"/>
            <w:r w:rsidRPr="00AE6CCA">
              <w:rPr>
                <w:i/>
              </w:rPr>
              <w:t>, мин</w:t>
            </w:r>
          </w:p>
        </w:tc>
        <w:tc>
          <w:tcPr>
            <w:tcW w:w="0" w:type="auto"/>
          </w:tcPr>
          <w:p w14:paraId="27B9922F" w14:textId="77777777" w:rsidR="00853849" w:rsidRPr="00525895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6.5</w:t>
            </w:r>
          </w:p>
        </w:tc>
        <w:tc>
          <w:tcPr>
            <w:tcW w:w="0" w:type="auto"/>
          </w:tcPr>
          <w:p w14:paraId="1529CB40" w14:textId="77777777" w:rsidR="00853849" w:rsidRPr="009F4510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4.52</w:t>
            </w:r>
          </w:p>
        </w:tc>
      </w:tr>
      <w:tr w:rsidR="00853849" w:rsidRPr="00AE6CCA" w14:paraId="6B964C92" w14:textId="77777777" w:rsidTr="00AB235C">
        <w:trPr>
          <w:cantSplit/>
        </w:trPr>
        <w:tc>
          <w:tcPr>
            <w:tcW w:w="0" w:type="auto"/>
          </w:tcPr>
          <w:p w14:paraId="30CD00A5" w14:textId="77777777" w:rsidR="00853849" w:rsidRPr="009F4510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0" w:type="auto"/>
          </w:tcPr>
          <w:p w14:paraId="439E95BB" w14:textId="77777777" w:rsidR="00853849" w:rsidRPr="009F4510" w:rsidRDefault="00853849" w:rsidP="00AB235C">
            <w:pPr>
              <w:spacing w:line="360" w:lineRule="auto"/>
              <w:jc w:val="both"/>
            </w:pPr>
            <w:r>
              <w:t>Принятое количество оборудования</w:t>
            </w:r>
          </w:p>
        </w:tc>
        <w:tc>
          <w:tcPr>
            <w:tcW w:w="0" w:type="auto"/>
          </w:tcPr>
          <w:p w14:paraId="35E2EDF7" w14:textId="77777777" w:rsidR="00853849" w:rsidRPr="009F4510" w:rsidRDefault="00B91D80" w:rsidP="00AB235C">
            <w:pPr>
              <w:spacing w:line="360" w:lineRule="auto"/>
              <w:jc w:val="both"/>
              <w:rPr>
                <w:i/>
              </w:rPr>
            </w:pPr>
            <w:proofErr w:type="spellStart"/>
            <w:r>
              <w:rPr>
                <w:i/>
              </w:rPr>
              <w:t>Н</w:t>
            </w:r>
            <w:r w:rsidR="00853849">
              <w:rPr>
                <w:i/>
              </w:rPr>
              <w:t>об</w:t>
            </w:r>
            <w:proofErr w:type="spellEnd"/>
            <w:r w:rsidR="00853849">
              <w:rPr>
                <w:i/>
              </w:rPr>
              <w:t xml:space="preserve">, </w:t>
            </w:r>
            <w:proofErr w:type="spellStart"/>
            <w:r w:rsidR="00853849">
              <w:rPr>
                <w:i/>
              </w:rPr>
              <w:t>шт</w:t>
            </w:r>
            <w:proofErr w:type="spellEnd"/>
          </w:p>
        </w:tc>
        <w:tc>
          <w:tcPr>
            <w:tcW w:w="0" w:type="auto"/>
          </w:tcPr>
          <w:p w14:paraId="5DCFFE10" w14:textId="77777777" w:rsidR="00853849" w:rsidRPr="009F4510" w:rsidRDefault="00853849" w:rsidP="00AB235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0" w:type="auto"/>
          </w:tcPr>
          <w:p w14:paraId="0F5283C8" w14:textId="77777777" w:rsidR="00853849" w:rsidRDefault="00B91D80" w:rsidP="00AB235C">
            <w:pPr>
              <w:spacing w:line="360" w:lineRule="auto"/>
              <w:jc w:val="both"/>
            </w:pPr>
            <w:r>
              <w:t>3</w:t>
            </w:r>
          </w:p>
        </w:tc>
      </w:tr>
      <w:tr w:rsidR="00853849" w:rsidRPr="00AE6CCA" w14:paraId="01CE4FCE" w14:textId="77777777" w:rsidTr="00AB235C">
        <w:trPr>
          <w:cantSplit/>
        </w:trPr>
        <w:tc>
          <w:tcPr>
            <w:tcW w:w="0" w:type="auto"/>
          </w:tcPr>
          <w:p w14:paraId="000470BC" w14:textId="77777777" w:rsidR="00853849" w:rsidRPr="009F4510" w:rsidRDefault="00853849" w:rsidP="00AB235C">
            <w:pPr>
              <w:spacing w:line="360" w:lineRule="auto"/>
              <w:jc w:val="both"/>
            </w:pPr>
            <w:r>
              <w:t>4</w:t>
            </w:r>
          </w:p>
        </w:tc>
        <w:tc>
          <w:tcPr>
            <w:tcW w:w="0" w:type="auto"/>
          </w:tcPr>
          <w:p w14:paraId="45657ACB" w14:textId="77777777" w:rsidR="00853849" w:rsidRDefault="00853849" w:rsidP="00AB235C">
            <w:pPr>
              <w:spacing w:line="360" w:lineRule="auto"/>
              <w:jc w:val="both"/>
            </w:pPr>
            <w:r>
              <w:t>Коэффициент закрепления операций</w:t>
            </w:r>
          </w:p>
        </w:tc>
        <w:tc>
          <w:tcPr>
            <w:tcW w:w="0" w:type="auto"/>
          </w:tcPr>
          <w:p w14:paraId="612494D0" w14:textId="77777777" w:rsidR="00853849" w:rsidRPr="009F4510" w:rsidRDefault="00853849" w:rsidP="00AB235C">
            <w:pPr>
              <w:spacing w:line="360" w:lineRule="auto"/>
              <w:jc w:val="both"/>
              <w:rPr>
                <w:i/>
              </w:rPr>
            </w:pPr>
            <w:proofErr w:type="spellStart"/>
            <w:r>
              <w:rPr>
                <w:i/>
              </w:rPr>
              <w:t>Кз.о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0" w:type="auto"/>
          </w:tcPr>
          <w:p w14:paraId="536DD9CF" w14:textId="77777777" w:rsidR="00853849" w:rsidRDefault="00853849" w:rsidP="00AB235C">
            <w:pPr>
              <w:spacing w:line="360" w:lineRule="auto"/>
              <w:jc w:val="both"/>
            </w:pPr>
            <w:r>
              <w:t>0.1</w:t>
            </w:r>
          </w:p>
        </w:tc>
        <w:tc>
          <w:tcPr>
            <w:tcW w:w="0" w:type="auto"/>
          </w:tcPr>
          <w:p w14:paraId="3849C9C5" w14:textId="77777777" w:rsidR="00853849" w:rsidRDefault="00853849" w:rsidP="00AB235C">
            <w:pPr>
              <w:spacing w:line="360" w:lineRule="auto"/>
              <w:jc w:val="both"/>
            </w:pPr>
            <w:r>
              <w:t>0.</w:t>
            </w:r>
            <w:r w:rsidR="00B91D80">
              <w:t>4</w:t>
            </w:r>
          </w:p>
        </w:tc>
      </w:tr>
      <w:tr w:rsidR="00853849" w:rsidRPr="00AE6CCA" w14:paraId="60FCF432" w14:textId="77777777" w:rsidTr="00AB235C">
        <w:trPr>
          <w:cantSplit/>
          <w:trHeight w:val="599"/>
        </w:trPr>
        <w:tc>
          <w:tcPr>
            <w:tcW w:w="0" w:type="auto"/>
          </w:tcPr>
          <w:p w14:paraId="62D83F04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5</w:t>
            </w:r>
          </w:p>
        </w:tc>
        <w:tc>
          <w:tcPr>
            <w:tcW w:w="0" w:type="auto"/>
          </w:tcPr>
          <w:p w14:paraId="1CF66A9A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Часовая тарифная ставка</w:t>
            </w:r>
          </w:p>
          <w:p w14:paraId="346460E0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Рабочего-оператора</w:t>
            </w:r>
          </w:p>
        </w:tc>
        <w:tc>
          <w:tcPr>
            <w:tcW w:w="0" w:type="auto"/>
          </w:tcPr>
          <w:p w14:paraId="09E53D6E" w14:textId="77777777" w:rsidR="00853849" w:rsidRPr="00AE6CCA" w:rsidRDefault="00853849" w:rsidP="00AB235C">
            <w:pPr>
              <w:spacing w:line="360" w:lineRule="auto"/>
              <w:jc w:val="both"/>
              <w:rPr>
                <w:i/>
              </w:rPr>
            </w:pPr>
          </w:p>
          <w:p w14:paraId="3A726673" w14:textId="77777777" w:rsidR="00853849" w:rsidRPr="00AE6CCA" w:rsidRDefault="00853849" w:rsidP="00AB235C">
            <w:pPr>
              <w:spacing w:line="360" w:lineRule="auto"/>
              <w:jc w:val="both"/>
              <w:rPr>
                <w:i/>
              </w:rPr>
            </w:pPr>
            <w:proofErr w:type="spellStart"/>
            <w:r w:rsidRPr="00AE6CCA">
              <w:rPr>
                <w:i/>
              </w:rPr>
              <w:t>Сч</w:t>
            </w:r>
            <w:proofErr w:type="spellEnd"/>
            <w:r w:rsidRPr="00AE6CCA">
              <w:rPr>
                <w:i/>
              </w:rPr>
              <w:t xml:space="preserve">, </w:t>
            </w:r>
            <w:proofErr w:type="spellStart"/>
            <w:r w:rsidRPr="00AE6CCA">
              <w:rPr>
                <w:i/>
              </w:rPr>
              <w:t>руб</w:t>
            </w:r>
            <w:proofErr w:type="spellEnd"/>
          </w:p>
        </w:tc>
        <w:tc>
          <w:tcPr>
            <w:tcW w:w="0" w:type="auto"/>
          </w:tcPr>
          <w:p w14:paraId="51D11A2D" w14:textId="77777777" w:rsidR="00853849" w:rsidRDefault="00853849" w:rsidP="00AB235C">
            <w:pPr>
              <w:spacing w:line="360" w:lineRule="auto"/>
              <w:jc w:val="both"/>
            </w:pPr>
          </w:p>
          <w:p w14:paraId="5DE6065D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26,3</w:t>
            </w:r>
          </w:p>
        </w:tc>
        <w:tc>
          <w:tcPr>
            <w:tcW w:w="0" w:type="auto"/>
          </w:tcPr>
          <w:p w14:paraId="5C8F0BB4" w14:textId="77777777" w:rsidR="00853849" w:rsidRDefault="00853849" w:rsidP="00AB235C">
            <w:pPr>
              <w:spacing w:line="360" w:lineRule="auto"/>
              <w:jc w:val="both"/>
            </w:pPr>
          </w:p>
          <w:p w14:paraId="76C0E422" w14:textId="77777777" w:rsidR="00853849" w:rsidRPr="009F4510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18.2</w:t>
            </w:r>
          </w:p>
        </w:tc>
      </w:tr>
      <w:tr w:rsidR="00853849" w:rsidRPr="00AE6CCA" w14:paraId="7370BEA9" w14:textId="77777777" w:rsidTr="00AB235C">
        <w:trPr>
          <w:cantSplit/>
        </w:trPr>
        <w:tc>
          <w:tcPr>
            <w:tcW w:w="0" w:type="auto"/>
          </w:tcPr>
          <w:p w14:paraId="63310824" w14:textId="77777777" w:rsidR="00853849" w:rsidRPr="009F4510" w:rsidRDefault="00853849" w:rsidP="00AB235C">
            <w:pPr>
              <w:spacing w:line="360" w:lineRule="auto"/>
              <w:jc w:val="both"/>
            </w:pPr>
            <w:r>
              <w:t>6</w:t>
            </w:r>
          </w:p>
        </w:tc>
        <w:tc>
          <w:tcPr>
            <w:tcW w:w="0" w:type="auto"/>
          </w:tcPr>
          <w:p w14:paraId="6B122F15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Цена единицы оборудования</w:t>
            </w:r>
          </w:p>
        </w:tc>
        <w:tc>
          <w:tcPr>
            <w:tcW w:w="0" w:type="auto"/>
          </w:tcPr>
          <w:p w14:paraId="33A528F3" w14:textId="77777777" w:rsidR="00853849" w:rsidRPr="00AE6CCA" w:rsidRDefault="00853849" w:rsidP="00AB235C">
            <w:pPr>
              <w:pStyle w:val="8"/>
              <w:spacing w:before="0" w:after="0" w:line="360" w:lineRule="auto"/>
              <w:jc w:val="both"/>
              <w:rPr>
                <w:sz w:val="20"/>
                <w:szCs w:val="20"/>
              </w:rPr>
            </w:pPr>
            <w:proofErr w:type="spellStart"/>
            <w:r w:rsidRPr="00AE6CCA">
              <w:rPr>
                <w:sz w:val="20"/>
                <w:szCs w:val="20"/>
              </w:rPr>
              <w:t>Цоб</w:t>
            </w:r>
            <w:proofErr w:type="spellEnd"/>
            <w:r w:rsidRPr="00AE6CCA">
              <w:rPr>
                <w:sz w:val="20"/>
                <w:szCs w:val="20"/>
              </w:rPr>
              <w:t xml:space="preserve">, тыс. </w:t>
            </w:r>
            <w:proofErr w:type="spellStart"/>
            <w:r w:rsidRPr="00AE6CC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0" w:type="auto"/>
          </w:tcPr>
          <w:p w14:paraId="6220B08A" w14:textId="77777777" w:rsidR="00853849" w:rsidRPr="009F4510" w:rsidRDefault="00853849" w:rsidP="00AB235C">
            <w:pPr>
              <w:pStyle w:val="a9"/>
              <w:spacing w:after="0"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1750</w:t>
            </w:r>
          </w:p>
        </w:tc>
        <w:tc>
          <w:tcPr>
            <w:tcW w:w="0" w:type="auto"/>
          </w:tcPr>
          <w:p w14:paraId="1B219C2A" w14:textId="77777777" w:rsidR="00853849" w:rsidRPr="009F4510" w:rsidRDefault="00853849" w:rsidP="00AB235C">
            <w:pPr>
              <w:pStyle w:val="a9"/>
              <w:spacing w:after="0"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</w:tr>
      <w:tr w:rsidR="00853849" w:rsidRPr="00AE6CCA" w14:paraId="63C81DB0" w14:textId="77777777" w:rsidTr="00AB235C">
        <w:trPr>
          <w:cantSplit/>
        </w:trPr>
        <w:tc>
          <w:tcPr>
            <w:tcW w:w="0" w:type="auto"/>
          </w:tcPr>
          <w:p w14:paraId="474F5D91" w14:textId="77777777" w:rsidR="00853849" w:rsidRPr="009F4510" w:rsidRDefault="00853849" w:rsidP="00AB235C">
            <w:pPr>
              <w:spacing w:line="360" w:lineRule="auto"/>
              <w:jc w:val="both"/>
            </w:pPr>
            <w:r>
              <w:t>7</w:t>
            </w:r>
          </w:p>
        </w:tc>
        <w:tc>
          <w:tcPr>
            <w:tcW w:w="0" w:type="auto"/>
          </w:tcPr>
          <w:p w14:paraId="4AC56D66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Коэффициент расходов на доставку и монтаж оборудования (0,1…0,25)</w:t>
            </w:r>
          </w:p>
        </w:tc>
        <w:tc>
          <w:tcPr>
            <w:tcW w:w="0" w:type="auto"/>
          </w:tcPr>
          <w:p w14:paraId="1302C736" w14:textId="77777777" w:rsidR="00853849" w:rsidRPr="00AE6CCA" w:rsidRDefault="00853849" w:rsidP="00AB235C">
            <w:pPr>
              <w:pStyle w:val="8"/>
              <w:spacing w:before="0" w:after="0" w:line="360" w:lineRule="auto"/>
              <w:jc w:val="both"/>
              <w:rPr>
                <w:sz w:val="20"/>
                <w:szCs w:val="20"/>
              </w:rPr>
            </w:pPr>
            <w:proofErr w:type="spellStart"/>
            <w:r w:rsidRPr="00AE6CCA">
              <w:rPr>
                <w:sz w:val="20"/>
                <w:szCs w:val="20"/>
              </w:rPr>
              <w:t>Кмонт</w:t>
            </w:r>
            <w:proofErr w:type="spellEnd"/>
          </w:p>
        </w:tc>
        <w:tc>
          <w:tcPr>
            <w:tcW w:w="0" w:type="auto"/>
          </w:tcPr>
          <w:p w14:paraId="6CA11E55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0,2</w:t>
            </w:r>
          </w:p>
        </w:tc>
        <w:tc>
          <w:tcPr>
            <w:tcW w:w="0" w:type="auto"/>
          </w:tcPr>
          <w:p w14:paraId="7C159A29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0,2</w:t>
            </w:r>
          </w:p>
        </w:tc>
      </w:tr>
      <w:tr w:rsidR="00853849" w:rsidRPr="00AE6CCA" w14:paraId="00A6EA31" w14:textId="77777777" w:rsidTr="00AB235C">
        <w:trPr>
          <w:cantSplit/>
        </w:trPr>
        <w:tc>
          <w:tcPr>
            <w:tcW w:w="0" w:type="auto"/>
          </w:tcPr>
          <w:p w14:paraId="0F27E074" w14:textId="77777777" w:rsidR="00853849" w:rsidRPr="009F4510" w:rsidRDefault="00853849" w:rsidP="00AB235C">
            <w:pPr>
              <w:spacing w:line="360" w:lineRule="auto"/>
              <w:jc w:val="both"/>
            </w:pPr>
            <w:r>
              <w:t>8</w:t>
            </w:r>
          </w:p>
        </w:tc>
        <w:tc>
          <w:tcPr>
            <w:tcW w:w="0" w:type="auto"/>
          </w:tcPr>
          <w:p w14:paraId="07DA6AC1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Годовая норма амортизационных отчислений (3,5…7,4)</w:t>
            </w:r>
          </w:p>
        </w:tc>
        <w:tc>
          <w:tcPr>
            <w:tcW w:w="0" w:type="auto"/>
          </w:tcPr>
          <w:p w14:paraId="613E32D2" w14:textId="77777777" w:rsidR="00853849" w:rsidRPr="00AE6CCA" w:rsidRDefault="00853849" w:rsidP="00AB235C">
            <w:pPr>
              <w:pStyle w:val="8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AE6CCA">
              <w:rPr>
                <w:sz w:val="20"/>
                <w:szCs w:val="20"/>
              </w:rPr>
              <w:t>На, %</w:t>
            </w:r>
          </w:p>
        </w:tc>
        <w:tc>
          <w:tcPr>
            <w:tcW w:w="0" w:type="auto"/>
          </w:tcPr>
          <w:p w14:paraId="2A3091C9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5</w:t>
            </w:r>
          </w:p>
        </w:tc>
        <w:tc>
          <w:tcPr>
            <w:tcW w:w="0" w:type="auto"/>
          </w:tcPr>
          <w:p w14:paraId="24558A49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5</w:t>
            </w:r>
          </w:p>
        </w:tc>
      </w:tr>
      <w:tr w:rsidR="00853849" w:rsidRPr="00AE6CCA" w14:paraId="78027BD2" w14:textId="77777777" w:rsidTr="00AB235C">
        <w:trPr>
          <w:cantSplit/>
          <w:trHeight w:val="574"/>
        </w:trPr>
        <w:tc>
          <w:tcPr>
            <w:tcW w:w="0" w:type="auto"/>
          </w:tcPr>
          <w:p w14:paraId="1E72FAD9" w14:textId="77777777" w:rsidR="00853849" w:rsidRPr="009F4510" w:rsidRDefault="00853849" w:rsidP="00AB235C">
            <w:pPr>
              <w:spacing w:line="360" w:lineRule="auto"/>
              <w:jc w:val="both"/>
            </w:pPr>
            <w:r>
              <w:t>9</w:t>
            </w:r>
          </w:p>
        </w:tc>
        <w:tc>
          <w:tcPr>
            <w:tcW w:w="0" w:type="auto"/>
          </w:tcPr>
          <w:p w14:paraId="3C0E0E48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Годовой, эффективный фонд времени работы оборудования.</w:t>
            </w:r>
          </w:p>
        </w:tc>
        <w:tc>
          <w:tcPr>
            <w:tcW w:w="0" w:type="auto"/>
          </w:tcPr>
          <w:p w14:paraId="0246AF06" w14:textId="77777777" w:rsidR="00853849" w:rsidRPr="00AE6CCA" w:rsidRDefault="00853849" w:rsidP="00AB235C">
            <w:pPr>
              <w:pStyle w:val="8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AE6CCA">
              <w:rPr>
                <w:sz w:val="20"/>
                <w:szCs w:val="20"/>
              </w:rPr>
              <w:t>Фэ, час</w:t>
            </w:r>
          </w:p>
        </w:tc>
        <w:tc>
          <w:tcPr>
            <w:tcW w:w="0" w:type="auto"/>
          </w:tcPr>
          <w:p w14:paraId="6CB5204A" w14:textId="77777777" w:rsidR="00853849" w:rsidRPr="009F4510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1967</w:t>
            </w:r>
          </w:p>
        </w:tc>
        <w:tc>
          <w:tcPr>
            <w:tcW w:w="0" w:type="auto"/>
          </w:tcPr>
          <w:p w14:paraId="7BA4B00A" w14:textId="77777777" w:rsidR="00853849" w:rsidRPr="009F4510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1967</w:t>
            </w:r>
          </w:p>
        </w:tc>
      </w:tr>
      <w:tr w:rsidR="00853849" w:rsidRPr="00AE6CCA" w14:paraId="3D1B0722" w14:textId="77777777" w:rsidTr="00AB235C">
        <w:trPr>
          <w:cantSplit/>
        </w:trPr>
        <w:tc>
          <w:tcPr>
            <w:tcW w:w="0" w:type="auto"/>
          </w:tcPr>
          <w:p w14:paraId="125521CD" w14:textId="77777777" w:rsidR="00853849" w:rsidRPr="009F4510" w:rsidRDefault="00853849" w:rsidP="00AB235C">
            <w:pPr>
              <w:spacing w:line="360" w:lineRule="auto"/>
              <w:jc w:val="both"/>
            </w:pPr>
            <w:r>
              <w:t>10</w:t>
            </w:r>
          </w:p>
        </w:tc>
        <w:tc>
          <w:tcPr>
            <w:tcW w:w="0" w:type="auto"/>
          </w:tcPr>
          <w:p w14:paraId="66FE6859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Коэффициент затрат на текущий ремонт оборудования</w:t>
            </w:r>
          </w:p>
        </w:tc>
        <w:tc>
          <w:tcPr>
            <w:tcW w:w="0" w:type="auto"/>
          </w:tcPr>
          <w:p w14:paraId="48F604FC" w14:textId="77777777" w:rsidR="00853849" w:rsidRPr="00AE6CCA" w:rsidRDefault="00853849" w:rsidP="00AB235C">
            <w:pPr>
              <w:pStyle w:val="8"/>
              <w:spacing w:before="0" w:after="0" w:line="360" w:lineRule="auto"/>
              <w:jc w:val="both"/>
              <w:rPr>
                <w:sz w:val="20"/>
                <w:szCs w:val="20"/>
              </w:rPr>
            </w:pPr>
            <w:proofErr w:type="spellStart"/>
            <w:r w:rsidRPr="00AE6CCA">
              <w:rPr>
                <w:sz w:val="20"/>
                <w:szCs w:val="20"/>
              </w:rPr>
              <w:t>Кр</w:t>
            </w:r>
            <w:proofErr w:type="spellEnd"/>
          </w:p>
        </w:tc>
        <w:tc>
          <w:tcPr>
            <w:tcW w:w="0" w:type="auto"/>
          </w:tcPr>
          <w:p w14:paraId="212A0B8B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0,3</w:t>
            </w:r>
          </w:p>
        </w:tc>
        <w:tc>
          <w:tcPr>
            <w:tcW w:w="0" w:type="auto"/>
          </w:tcPr>
          <w:p w14:paraId="65099EB9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0,3</w:t>
            </w:r>
          </w:p>
        </w:tc>
      </w:tr>
      <w:tr w:rsidR="00853849" w:rsidRPr="00AE6CCA" w14:paraId="64483775" w14:textId="77777777" w:rsidTr="00AB235C">
        <w:trPr>
          <w:cantSplit/>
        </w:trPr>
        <w:tc>
          <w:tcPr>
            <w:tcW w:w="0" w:type="auto"/>
          </w:tcPr>
          <w:p w14:paraId="50ED7AB8" w14:textId="77777777" w:rsidR="00853849" w:rsidRPr="009F4510" w:rsidRDefault="00853849" w:rsidP="00AB235C">
            <w:pPr>
              <w:spacing w:line="360" w:lineRule="auto"/>
              <w:jc w:val="both"/>
            </w:pPr>
            <w:r>
              <w:t>11</w:t>
            </w:r>
          </w:p>
        </w:tc>
        <w:tc>
          <w:tcPr>
            <w:tcW w:w="0" w:type="auto"/>
          </w:tcPr>
          <w:p w14:paraId="4189B6BE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Установленная мощность электродвигателя станка</w:t>
            </w:r>
          </w:p>
        </w:tc>
        <w:tc>
          <w:tcPr>
            <w:tcW w:w="0" w:type="auto"/>
          </w:tcPr>
          <w:p w14:paraId="5B345EF4" w14:textId="77777777" w:rsidR="00853849" w:rsidRPr="00AE6CCA" w:rsidRDefault="00853849" w:rsidP="00AB235C">
            <w:pPr>
              <w:pStyle w:val="8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AE6CCA">
              <w:rPr>
                <w:sz w:val="20"/>
                <w:szCs w:val="20"/>
              </w:rPr>
              <w:t>Му, кВт</w:t>
            </w:r>
          </w:p>
        </w:tc>
        <w:tc>
          <w:tcPr>
            <w:tcW w:w="0" w:type="auto"/>
          </w:tcPr>
          <w:p w14:paraId="032B9EDF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7,5</w:t>
            </w:r>
          </w:p>
        </w:tc>
        <w:tc>
          <w:tcPr>
            <w:tcW w:w="0" w:type="auto"/>
          </w:tcPr>
          <w:p w14:paraId="3B7A7787" w14:textId="77777777" w:rsidR="00853849" w:rsidRPr="009F4510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12.5</w:t>
            </w:r>
          </w:p>
        </w:tc>
      </w:tr>
      <w:tr w:rsidR="00853849" w:rsidRPr="00AE6CCA" w14:paraId="6669FF3D" w14:textId="77777777" w:rsidTr="00AB235C">
        <w:trPr>
          <w:cantSplit/>
        </w:trPr>
        <w:tc>
          <w:tcPr>
            <w:tcW w:w="0" w:type="auto"/>
          </w:tcPr>
          <w:p w14:paraId="418463F0" w14:textId="77777777" w:rsidR="00853849" w:rsidRPr="009F4510" w:rsidRDefault="00853849" w:rsidP="00AB235C">
            <w:pPr>
              <w:spacing w:line="360" w:lineRule="auto"/>
              <w:jc w:val="both"/>
            </w:pPr>
            <w:r>
              <w:rPr>
                <w:lang w:val="en-US"/>
              </w:rPr>
              <w:lastRenderedPageBreak/>
              <w:t>1</w:t>
            </w:r>
            <w:r>
              <w:t>2</w:t>
            </w:r>
          </w:p>
        </w:tc>
        <w:tc>
          <w:tcPr>
            <w:tcW w:w="0" w:type="auto"/>
          </w:tcPr>
          <w:p w14:paraId="0EFABF43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Коэффициент одновременности работы электродвигателей (0,8…1,0)</w:t>
            </w:r>
          </w:p>
        </w:tc>
        <w:tc>
          <w:tcPr>
            <w:tcW w:w="0" w:type="auto"/>
          </w:tcPr>
          <w:p w14:paraId="44883559" w14:textId="77777777" w:rsidR="00853849" w:rsidRPr="00AE6CCA" w:rsidRDefault="00853849" w:rsidP="00AB235C">
            <w:pPr>
              <w:pStyle w:val="8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AE6CCA">
              <w:rPr>
                <w:sz w:val="20"/>
                <w:szCs w:val="20"/>
              </w:rPr>
              <w:t>Код</w:t>
            </w:r>
          </w:p>
        </w:tc>
        <w:tc>
          <w:tcPr>
            <w:tcW w:w="0" w:type="auto"/>
          </w:tcPr>
          <w:p w14:paraId="3873602A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0,9</w:t>
            </w:r>
          </w:p>
        </w:tc>
        <w:tc>
          <w:tcPr>
            <w:tcW w:w="0" w:type="auto"/>
          </w:tcPr>
          <w:p w14:paraId="3D3CF404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0,9</w:t>
            </w:r>
          </w:p>
        </w:tc>
      </w:tr>
      <w:tr w:rsidR="00853849" w:rsidRPr="00AE6CCA" w14:paraId="680E4CFD" w14:textId="77777777" w:rsidTr="00AB235C">
        <w:trPr>
          <w:cantSplit/>
        </w:trPr>
        <w:tc>
          <w:tcPr>
            <w:tcW w:w="0" w:type="auto"/>
          </w:tcPr>
          <w:p w14:paraId="0B71B36F" w14:textId="77777777" w:rsidR="00853849" w:rsidRPr="009F4510" w:rsidRDefault="00853849" w:rsidP="00AB235C">
            <w:pPr>
              <w:spacing w:line="360" w:lineRule="auto"/>
              <w:jc w:val="both"/>
            </w:pPr>
            <w:r>
              <w:rPr>
                <w:lang w:val="en-US"/>
              </w:rPr>
              <w:t>1</w:t>
            </w:r>
            <w:r>
              <w:t>3</w:t>
            </w:r>
          </w:p>
        </w:tc>
        <w:tc>
          <w:tcPr>
            <w:tcW w:w="0" w:type="auto"/>
          </w:tcPr>
          <w:p w14:paraId="23FD6EDC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Коэффициент загрузки электродвигателей по мощности (0,7…0,8)</w:t>
            </w:r>
          </w:p>
        </w:tc>
        <w:tc>
          <w:tcPr>
            <w:tcW w:w="0" w:type="auto"/>
          </w:tcPr>
          <w:p w14:paraId="4C92B6FA" w14:textId="77777777" w:rsidR="00853849" w:rsidRPr="00AE6CCA" w:rsidRDefault="00853849" w:rsidP="00AB235C">
            <w:pPr>
              <w:pStyle w:val="8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AE6CCA">
              <w:rPr>
                <w:sz w:val="20"/>
                <w:szCs w:val="20"/>
              </w:rPr>
              <w:t>Км</w:t>
            </w:r>
          </w:p>
        </w:tc>
        <w:tc>
          <w:tcPr>
            <w:tcW w:w="0" w:type="auto"/>
          </w:tcPr>
          <w:p w14:paraId="3382727B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0,75</w:t>
            </w:r>
          </w:p>
        </w:tc>
        <w:tc>
          <w:tcPr>
            <w:tcW w:w="0" w:type="auto"/>
          </w:tcPr>
          <w:p w14:paraId="2E6EB479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0,75</w:t>
            </w:r>
          </w:p>
        </w:tc>
      </w:tr>
      <w:tr w:rsidR="00853849" w:rsidRPr="00AE6CCA" w14:paraId="18FA264B" w14:textId="77777777" w:rsidTr="00AB235C">
        <w:trPr>
          <w:cantSplit/>
        </w:trPr>
        <w:tc>
          <w:tcPr>
            <w:tcW w:w="0" w:type="auto"/>
          </w:tcPr>
          <w:p w14:paraId="07AC673F" w14:textId="77777777" w:rsidR="00853849" w:rsidRPr="009F4510" w:rsidRDefault="00853849" w:rsidP="00AB235C">
            <w:pPr>
              <w:spacing w:line="360" w:lineRule="auto"/>
              <w:jc w:val="both"/>
            </w:pPr>
            <w:r w:rsidRPr="00AE6CCA">
              <w:rPr>
                <w:lang w:val="en-US"/>
              </w:rPr>
              <w:t>1</w:t>
            </w:r>
            <w:r>
              <w:t>4</w:t>
            </w:r>
          </w:p>
        </w:tc>
        <w:tc>
          <w:tcPr>
            <w:tcW w:w="0" w:type="auto"/>
          </w:tcPr>
          <w:p w14:paraId="7C018D7C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Коэффициент загрузки электродвигателя станка по времени (0,5…0,85)</w:t>
            </w:r>
          </w:p>
        </w:tc>
        <w:tc>
          <w:tcPr>
            <w:tcW w:w="0" w:type="auto"/>
          </w:tcPr>
          <w:p w14:paraId="629DD7B0" w14:textId="77777777" w:rsidR="00853849" w:rsidRPr="00AE6CCA" w:rsidRDefault="00853849" w:rsidP="00AB235C">
            <w:pPr>
              <w:pStyle w:val="8"/>
              <w:spacing w:before="0" w:after="0" w:line="360" w:lineRule="auto"/>
              <w:jc w:val="both"/>
              <w:rPr>
                <w:sz w:val="20"/>
                <w:szCs w:val="20"/>
              </w:rPr>
            </w:pPr>
            <w:proofErr w:type="spellStart"/>
            <w:r w:rsidRPr="00AE6CC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0" w:type="auto"/>
          </w:tcPr>
          <w:p w14:paraId="5C686EB3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0,675</w:t>
            </w:r>
          </w:p>
        </w:tc>
        <w:tc>
          <w:tcPr>
            <w:tcW w:w="0" w:type="auto"/>
          </w:tcPr>
          <w:p w14:paraId="2D6BBB38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0,675</w:t>
            </w:r>
          </w:p>
        </w:tc>
      </w:tr>
      <w:tr w:rsidR="00853849" w:rsidRPr="00AE6CCA" w14:paraId="12ED93C7" w14:textId="77777777" w:rsidTr="00AB235C">
        <w:trPr>
          <w:cantSplit/>
        </w:trPr>
        <w:tc>
          <w:tcPr>
            <w:tcW w:w="0" w:type="auto"/>
          </w:tcPr>
          <w:p w14:paraId="4F9BC1A5" w14:textId="77777777" w:rsidR="00853849" w:rsidRPr="009F4510" w:rsidRDefault="00853849" w:rsidP="00AB235C">
            <w:pPr>
              <w:spacing w:line="360" w:lineRule="auto"/>
              <w:jc w:val="both"/>
            </w:pPr>
            <w:r>
              <w:rPr>
                <w:lang w:val="en-US"/>
              </w:rPr>
              <w:t>1</w:t>
            </w:r>
            <w:r>
              <w:t>5</w:t>
            </w:r>
          </w:p>
        </w:tc>
        <w:tc>
          <w:tcPr>
            <w:tcW w:w="0" w:type="auto"/>
          </w:tcPr>
          <w:p w14:paraId="2560ABD6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Коэффициент потерь электроэнергии в сети завода (1,04..1,08)</w:t>
            </w:r>
          </w:p>
        </w:tc>
        <w:tc>
          <w:tcPr>
            <w:tcW w:w="0" w:type="auto"/>
          </w:tcPr>
          <w:p w14:paraId="08AD02DE" w14:textId="77777777" w:rsidR="00853849" w:rsidRPr="00AE6CCA" w:rsidRDefault="00853849" w:rsidP="00AB235C">
            <w:pPr>
              <w:pStyle w:val="8"/>
              <w:spacing w:before="0" w:after="0" w:line="360" w:lineRule="auto"/>
              <w:jc w:val="both"/>
              <w:rPr>
                <w:sz w:val="20"/>
                <w:szCs w:val="20"/>
              </w:rPr>
            </w:pPr>
            <w:proofErr w:type="spellStart"/>
            <w:r w:rsidRPr="00AE6CCA">
              <w:rPr>
                <w:sz w:val="20"/>
                <w:szCs w:val="20"/>
              </w:rPr>
              <w:t>Кп</w:t>
            </w:r>
            <w:proofErr w:type="spellEnd"/>
          </w:p>
        </w:tc>
        <w:tc>
          <w:tcPr>
            <w:tcW w:w="0" w:type="auto"/>
          </w:tcPr>
          <w:p w14:paraId="7053B51E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1,06</w:t>
            </w:r>
          </w:p>
        </w:tc>
        <w:tc>
          <w:tcPr>
            <w:tcW w:w="0" w:type="auto"/>
          </w:tcPr>
          <w:p w14:paraId="5658421F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1,06</w:t>
            </w:r>
          </w:p>
        </w:tc>
      </w:tr>
      <w:tr w:rsidR="00853849" w:rsidRPr="00AE6CCA" w14:paraId="42C632EC" w14:textId="77777777" w:rsidTr="00AB235C">
        <w:trPr>
          <w:cantSplit/>
        </w:trPr>
        <w:tc>
          <w:tcPr>
            <w:tcW w:w="0" w:type="auto"/>
          </w:tcPr>
          <w:p w14:paraId="3F4AFE14" w14:textId="77777777" w:rsidR="00853849" w:rsidRPr="009F4510" w:rsidRDefault="00853849" w:rsidP="00AB235C">
            <w:pPr>
              <w:spacing w:line="360" w:lineRule="auto"/>
              <w:jc w:val="both"/>
            </w:pPr>
            <w:r>
              <w:rPr>
                <w:lang w:val="en-US"/>
              </w:rPr>
              <w:t>1</w:t>
            </w:r>
            <w:r>
              <w:t>6</w:t>
            </w:r>
          </w:p>
        </w:tc>
        <w:tc>
          <w:tcPr>
            <w:tcW w:w="0" w:type="auto"/>
          </w:tcPr>
          <w:p w14:paraId="3B02155D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Тариф платы за электроэнергию</w:t>
            </w:r>
          </w:p>
        </w:tc>
        <w:tc>
          <w:tcPr>
            <w:tcW w:w="0" w:type="auto"/>
          </w:tcPr>
          <w:p w14:paraId="59FA714B" w14:textId="77777777" w:rsidR="00853849" w:rsidRPr="00AE6CCA" w:rsidRDefault="00853849" w:rsidP="00AB235C">
            <w:pPr>
              <w:pStyle w:val="8"/>
              <w:spacing w:before="0" w:after="0" w:line="360" w:lineRule="auto"/>
              <w:jc w:val="both"/>
              <w:rPr>
                <w:sz w:val="20"/>
                <w:szCs w:val="20"/>
              </w:rPr>
            </w:pPr>
            <w:proofErr w:type="spellStart"/>
            <w:r w:rsidRPr="00AE6CCA">
              <w:rPr>
                <w:sz w:val="20"/>
                <w:szCs w:val="20"/>
              </w:rPr>
              <w:t>Цэ</w:t>
            </w:r>
            <w:proofErr w:type="spellEnd"/>
            <w:r w:rsidRPr="00AE6CCA">
              <w:rPr>
                <w:sz w:val="20"/>
                <w:szCs w:val="20"/>
              </w:rPr>
              <w:t xml:space="preserve">, </w:t>
            </w:r>
            <w:proofErr w:type="spellStart"/>
            <w:r w:rsidRPr="00AE6CCA">
              <w:rPr>
                <w:sz w:val="20"/>
                <w:szCs w:val="20"/>
              </w:rPr>
              <w:t>руб</w:t>
            </w:r>
            <w:proofErr w:type="spellEnd"/>
            <w:r w:rsidRPr="00AE6CCA">
              <w:rPr>
                <w:sz w:val="20"/>
                <w:szCs w:val="20"/>
              </w:rPr>
              <w:t>/кВт</w:t>
            </w:r>
          </w:p>
        </w:tc>
        <w:tc>
          <w:tcPr>
            <w:tcW w:w="0" w:type="auto"/>
          </w:tcPr>
          <w:p w14:paraId="77D92249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0,99</w:t>
            </w:r>
          </w:p>
        </w:tc>
        <w:tc>
          <w:tcPr>
            <w:tcW w:w="0" w:type="auto"/>
          </w:tcPr>
          <w:p w14:paraId="600534C4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0,99</w:t>
            </w:r>
          </w:p>
        </w:tc>
      </w:tr>
      <w:tr w:rsidR="00853849" w:rsidRPr="00AE6CCA" w14:paraId="6726FB6B" w14:textId="77777777" w:rsidTr="00AB235C">
        <w:trPr>
          <w:cantSplit/>
        </w:trPr>
        <w:tc>
          <w:tcPr>
            <w:tcW w:w="0" w:type="auto"/>
          </w:tcPr>
          <w:p w14:paraId="489C5AE8" w14:textId="77777777" w:rsidR="00853849" w:rsidRPr="009F4510" w:rsidRDefault="00853849" w:rsidP="00AB235C">
            <w:pPr>
              <w:spacing w:line="360" w:lineRule="auto"/>
              <w:jc w:val="both"/>
            </w:pPr>
            <w:r>
              <w:t>17</w:t>
            </w:r>
          </w:p>
        </w:tc>
        <w:tc>
          <w:tcPr>
            <w:tcW w:w="0" w:type="auto"/>
          </w:tcPr>
          <w:p w14:paraId="31584196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Коэффициент полезного действия станка (0,7…0,95)</w:t>
            </w:r>
          </w:p>
        </w:tc>
        <w:tc>
          <w:tcPr>
            <w:tcW w:w="0" w:type="auto"/>
          </w:tcPr>
          <w:p w14:paraId="21D8E006" w14:textId="77777777" w:rsidR="00853849" w:rsidRPr="00AE6CCA" w:rsidRDefault="00853849" w:rsidP="00AB235C">
            <w:pPr>
              <w:pStyle w:val="8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AE6CCA">
              <w:rPr>
                <w:sz w:val="20"/>
                <w:szCs w:val="20"/>
              </w:rPr>
              <w:t>КПД</w:t>
            </w:r>
          </w:p>
        </w:tc>
        <w:tc>
          <w:tcPr>
            <w:tcW w:w="0" w:type="auto"/>
          </w:tcPr>
          <w:p w14:paraId="1817196E" w14:textId="77777777" w:rsidR="00853849" w:rsidRPr="00AE6CCA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 w:rsidRPr="00AE6CCA">
              <w:rPr>
                <w:lang w:val="en-US"/>
              </w:rPr>
              <w:t>0.8</w:t>
            </w:r>
          </w:p>
        </w:tc>
        <w:tc>
          <w:tcPr>
            <w:tcW w:w="0" w:type="auto"/>
          </w:tcPr>
          <w:p w14:paraId="49373CDE" w14:textId="77777777" w:rsidR="00853849" w:rsidRPr="00AE6CCA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 w:rsidRPr="00AE6CCA">
              <w:rPr>
                <w:lang w:val="en-US"/>
              </w:rPr>
              <w:t>0.8</w:t>
            </w:r>
          </w:p>
        </w:tc>
      </w:tr>
      <w:tr w:rsidR="00853849" w:rsidRPr="00AE6CCA" w14:paraId="7468215B" w14:textId="77777777" w:rsidTr="00AB235C">
        <w:trPr>
          <w:cantSplit/>
        </w:trPr>
        <w:tc>
          <w:tcPr>
            <w:tcW w:w="0" w:type="auto"/>
          </w:tcPr>
          <w:p w14:paraId="5D8831DA" w14:textId="77777777" w:rsidR="00853849" w:rsidRPr="009F4510" w:rsidRDefault="00853849" w:rsidP="00AB235C">
            <w:pPr>
              <w:spacing w:line="360" w:lineRule="auto"/>
              <w:jc w:val="both"/>
            </w:pPr>
            <w:r>
              <w:rPr>
                <w:lang w:val="en-US"/>
              </w:rPr>
              <w:t>1</w:t>
            </w:r>
            <w:r>
              <w:t>8</w:t>
            </w:r>
          </w:p>
        </w:tc>
        <w:tc>
          <w:tcPr>
            <w:tcW w:w="0" w:type="auto"/>
          </w:tcPr>
          <w:p w14:paraId="4CED6D4F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Площадь, занимаемая одним станком</w:t>
            </w:r>
          </w:p>
        </w:tc>
        <w:tc>
          <w:tcPr>
            <w:tcW w:w="0" w:type="auto"/>
          </w:tcPr>
          <w:p w14:paraId="4B8745DE" w14:textId="77777777" w:rsidR="00853849" w:rsidRPr="00AE6CCA" w:rsidRDefault="00853849" w:rsidP="00AB235C">
            <w:pPr>
              <w:spacing w:line="360" w:lineRule="auto"/>
              <w:jc w:val="both"/>
              <w:rPr>
                <w:i/>
              </w:rPr>
            </w:pPr>
            <w:r w:rsidRPr="00AE6CCA">
              <w:rPr>
                <w:i/>
              </w:rPr>
              <w:t>Руд, м</w:t>
            </w:r>
            <w:r w:rsidRPr="00AE6CCA">
              <w:rPr>
                <w:i/>
                <w:vertAlign w:val="superscript"/>
              </w:rPr>
              <w:t>2</w:t>
            </w:r>
          </w:p>
        </w:tc>
        <w:tc>
          <w:tcPr>
            <w:tcW w:w="0" w:type="auto"/>
          </w:tcPr>
          <w:p w14:paraId="1F902B25" w14:textId="77777777" w:rsidR="00853849" w:rsidRPr="00AE6CCA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AE6CCA">
              <w:rPr>
                <w:lang w:val="en-US"/>
              </w:rPr>
              <w:t>.2</w:t>
            </w:r>
          </w:p>
        </w:tc>
        <w:tc>
          <w:tcPr>
            <w:tcW w:w="0" w:type="auto"/>
          </w:tcPr>
          <w:p w14:paraId="78D3E794" w14:textId="77777777" w:rsidR="00853849" w:rsidRPr="00AE6CCA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AE6CCA">
              <w:rPr>
                <w:lang w:val="en-US"/>
              </w:rPr>
              <w:t>.0</w:t>
            </w:r>
          </w:p>
        </w:tc>
      </w:tr>
      <w:tr w:rsidR="00853849" w:rsidRPr="00AE6CCA" w14:paraId="5F3A240A" w14:textId="77777777" w:rsidTr="00AB235C">
        <w:trPr>
          <w:cantSplit/>
        </w:trPr>
        <w:tc>
          <w:tcPr>
            <w:tcW w:w="0" w:type="auto"/>
          </w:tcPr>
          <w:p w14:paraId="59D4A55B" w14:textId="77777777" w:rsidR="00853849" w:rsidRPr="009F4510" w:rsidRDefault="00853849" w:rsidP="00AB235C">
            <w:pPr>
              <w:spacing w:line="360" w:lineRule="auto"/>
              <w:jc w:val="both"/>
            </w:pPr>
            <w:r>
              <w:rPr>
                <w:lang w:val="en-US"/>
              </w:rPr>
              <w:t>1</w:t>
            </w:r>
            <w:r>
              <w:t>9</w:t>
            </w:r>
          </w:p>
        </w:tc>
        <w:tc>
          <w:tcPr>
            <w:tcW w:w="0" w:type="auto"/>
          </w:tcPr>
          <w:p w14:paraId="4DD8734B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Коэффициент, учитывающий дополнительную площадь</w:t>
            </w:r>
          </w:p>
        </w:tc>
        <w:tc>
          <w:tcPr>
            <w:tcW w:w="0" w:type="auto"/>
          </w:tcPr>
          <w:p w14:paraId="03CBD8EB" w14:textId="77777777" w:rsidR="00853849" w:rsidRPr="00AE6CCA" w:rsidRDefault="00853849" w:rsidP="00AB235C">
            <w:pPr>
              <w:pStyle w:val="8"/>
              <w:spacing w:before="0" w:after="0" w:line="360" w:lineRule="auto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AE6CCA">
              <w:rPr>
                <w:sz w:val="20"/>
                <w:szCs w:val="20"/>
              </w:rPr>
              <w:t>Кд.пл</w:t>
            </w:r>
            <w:proofErr w:type="spellEnd"/>
            <w:proofErr w:type="gramEnd"/>
          </w:p>
        </w:tc>
        <w:tc>
          <w:tcPr>
            <w:tcW w:w="0" w:type="auto"/>
          </w:tcPr>
          <w:p w14:paraId="3E4D6C97" w14:textId="77777777" w:rsidR="00853849" w:rsidRPr="00AE6CCA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AE6CCA">
              <w:rPr>
                <w:lang w:val="en-US"/>
              </w:rPr>
              <w:t>.5</w:t>
            </w:r>
          </w:p>
        </w:tc>
        <w:tc>
          <w:tcPr>
            <w:tcW w:w="0" w:type="auto"/>
          </w:tcPr>
          <w:p w14:paraId="3B4B9FB1" w14:textId="77777777" w:rsidR="00853849" w:rsidRPr="00AE6CCA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Pr="00AE6CCA">
              <w:rPr>
                <w:lang w:val="en-US"/>
              </w:rPr>
              <w:t>.5</w:t>
            </w:r>
          </w:p>
        </w:tc>
      </w:tr>
      <w:tr w:rsidR="00853849" w:rsidRPr="00AE6CCA" w14:paraId="6BBD987C" w14:textId="77777777" w:rsidTr="00AB235C">
        <w:trPr>
          <w:cantSplit/>
        </w:trPr>
        <w:tc>
          <w:tcPr>
            <w:tcW w:w="0" w:type="auto"/>
          </w:tcPr>
          <w:p w14:paraId="54856C32" w14:textId="77777777" w:rsidR="00853849" w:rsidRPr="009F4510" w:rsidRDefault="00853849" w:rsidP="00AB235C">
            <w:pPr>
              <w:spacing w:line="360" w:lineRule="auto"/>
              <w:jc w:val="both"/>
            </w:pPr>
            <w:r>
              <w:t>20</w:t>
            </w:r>
          </w:p>
        </w:tc>
        <w:tc>
          <w:tcPr>
            <w:tcW w:w="0" w:type="auto"/>
          </w:tcPr>
          <w:p w14:paraId="1D94AED4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Стоимость эксплуатации 1м</w:t>
            </w:r>
            <w:r w:rsidRPr="00AE6CCA">
              <w:rPr>
                <w:vertAlign w:val="superscript"/>
              </w:rPr>
              <w:t>2</w:t>
            </w:r>
            <w:r w:rsidRPr="00AE6CCA">
              <w:t xml:space="preserve"> площади здания в год</w:t>
            </w:r>
          </w:p>
        </w:tc>
        <w:tc>
          <w:tcPr>
            <w:tcW w:w="0" w:type="auto"/>
          </w:tcPr>
          <w:p w14:paraId="6C03CDBC" w14:textId="77777777" w:rsidR="00853849" w:rsidRPr="00AE6CCA" w:rsidRDefault="00853849" w:rsidP="00AB235C">
            <w:pPr>
              <w:spacing w:line="360" w:lineRule="auto"/>
              <w:jc w:val="both"/>
              <w:rPr>
                <w:i/>
              </w:rPr>
            </w:pPr>
            <w:proofErr w:type="spellStart"/>
            <w:proofErr w:type="gramStart"/>
            <w:r w:rsidRPr="00AE6CCA">
              <w:rPr>
                <w:i/>
              </w:rPr>
              <w:t>Цэ.пл</w:t>
            </w:r>
            <w:proofErr w:type="spellEnd"/>
            <w:proofErr w:type="gramEnd"/>
            <w:r w:rsidRPr="00AE6CCA">
              <w:rPr>
                <w:i/>
              </w:rPr>
              <w:t xml:space="preserve">, </w:t>
            </w:r>
            <w:proofErr w:type="spellStart"/>
            <w:r w:rsidRPr="00AE6CCA">
              <w:rPr>
                <w:i/>
              </w:rPr>
              <w:t>руб</w:t>
            </w:r>
            <w:proofErr w:type="spellEnd"/>
            <w:r w:rsidRPr="00AE6CCA">
              <w:rPr>
                <w:i/>
              </w:rPr>
              <w:t>/м</w:t>
            </w:r>
            <w:r w:rsidRPr="00AE6CCA">
              <w:rPr>
                <w:i/>
                <w:vertAlign w:val="superscript"/>
              </w:rPr>
              <w:t>2</w:t>
            </w:r>
          </w:p>
        </w:tc>
        <w:tc>
          <w:tcPr>
            <w:tcW w:w="0" w:type="auto"/>
          </w:tcPr>
          <w:p w14:paraId="68F89384" w14:textId="77777777" w:rsidR="00853849" w:rsidRPr="00AE6CCA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>
              <w:t>8</w:t>
            </w:r>
            <w:r w:rsidRPr="00AE6CCA">
              <w:rPr>
                <w:lang w:val="en-US"/>
              </w:rPr>
              <w:t>000</w:t>
            </w:r>
          </w:p>
        </w:tc>
        <w:tc>
          <w:tcPr>
            <w:tcW w:w="0" w:type="auto"/>
          </w:tcPr>
          <w:p w14:paraId="23401049" w14:textId="77777777" w:rsidR="00853849" w:rsidRPr="00AE6CCA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 w:rsidRPr="00AE6CCA">
              <w:rPr>
                <w:lang w:val="en-US"/>
              </w:rPr>
              <w:t>6000</w:t>
            </w:r>
          </w:p>
        </w:tc>
      </w:tr>
      <w:tr w:rsidR="00853849" w:rsidRPr="00AE6CCA" w14:paraId="4227EEBD" w14:textId="77777777" w:rsidTr="00AB235C">
        <w:trPr>
          <w:cantSplit/>
        </w:trPr>
        <w:tc>
          <w:tcPr>
            <w:tcW w:w="0" w:type="auto"/>
          </w:tcPr>
          <w:p w14:paraId="638FB053" w14:textId="77777777" w:rsidR="00853849" w:rsidRPr="009F4510" w:rsidRDefault="00853849" w:rsidP="00AB235C">
            <w:pPr>
              <w:spacing w:line="360" w:lineRule="auto"/>
              <w:jc w:val="both"/>
            </w:pPr>
            <w:r>
              <w:t>21</w:t>
            </w:r>
          </w:p>
        </w:tc>
        <w:tc>
          <w:tcPr>
            <w:tcW w:w="0" w:type="auto"/>
          </w:tcPr>
          <w:p w14:paraId="1A6C53EB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Масса заготовки</w:t>
            </w:r>
          </w:p>
        </w:tc>
        <w:tc>
          <w:tcPr>
            <w:tcW w:w="0" w:type="auto"/>
          </w:tcPr>
          <w:p w14:paraId="48DC2A33" w14:textId="77777777" w:rsidR="00853849" w:rsidRPr="00AE6CCA" w:rsidRDefault="00853849" w:rsidP="00AB235C">
            <w:pPr>
              <w:spacing w:line="360" w:lineRule="auto"/>
              <w:jc w:val="both"/>
              <w:rPr>
                <w:i/>
              </w:rPr>
            </w:pPr>
            <w:proofErr w:type="spellStart"/>
            <w:r w:rsidRPr="00AE6CCA">
              <w:rPr>
                <w:i/>
              </w:rPr>
              <w:t>Мз</w:t>
            </w:r>
            <w:proofErr w:type="spellEnd"/>
            <w:r w:rsidRPr="00AE6CCA">
              <w:rPr>
                <w:i/>
              </w:rPr>
              <w:t>, кг.</w:t>
            </w:r>
          </w:p>
        </w:tc>
        <w:tc>
          <w:tcPr>
            <w:tcW w:w="0" w:type="auto"/>
          </w:tcPr>
          <w:p w14:paraId="414BB979" w14:textId="77777777" w:rsidR="00853849" w:rsidRPr="00056F1D" w:rsidRDefault="00853849" w:rsidP="00AB235C">
            <w:pPr>
              <w:spacing w:line="360" w:lineRule="auto"/>
              <w:jc w:val="both"/>
            </w:pPr>
            <w:r>
              <w:t>1.08</w:t>
            </w:r>
          </w:p>
        </w:tc>
        <w:tc>
          <w:tcPr>
            <w:tcW w:w="0" w:type="auto"/>
          </w:tcPr>
          <w:p w14:paraId="111733B9" w14:textId="77777777" w:rsidR="00853849" w:rsidRPr="00056F1D" w:rsidRDefault="00853849" w:rsidP="00AB235C">
            <w:pPr>
              <w:spacing w:line="360" w:lineRule="auto"/>
              <w:jc w:val="both"/>
            </w:pPr>
            <w:r>
              <w:t>1.08</w:t>
            </w:r>
          </w:p>
        </w:tc>
      </w:tr>
      <w:tr w:rsidR="00853849" w:rsidRPr="00AE6CCA" w14:paraId="6A497A24" w14:textId="77777777" w:rsidTr="00AB235C">
        <w:trPr>
          <w:cantSplit/>
        </w:trPr>
        <w:tc>
          <w:tcPr>
            <w:tcW w:w="0" w:type="auto"/>
          </w:tcPr>
          <w:p w14:paraId="10FE9AC9" w14:textId="77777777" w:rsidR="00853849" w:rsidRPr="009F4510" w:rsidRDefault="00853849" w:rsidP="00AB235C">
            <w:pPr>
              <w:spacing w:line="360" w:lineRule="auto"/>
              <w:jc w:val="both"/>
            </w:pPr>
            <w:r>
              <w:rPr>
                <w:lang w:val="en-US"/>
              </w:rPr>
              <w:t>2</w:t>
            </w:r>
            <w:r>
              <w:t>2</w:t>
            </w:r>
          </w:p>
        </w:tc>
        <w:tc>
          <w:tcPr>
            <w:tcW w:w="0" w:type="auto"/>
          </w:tcPr>
          <w:p w14:paraId="1284C77F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Цена 1кг материала</w:t>
            </w:r>
          </w:p>
        </w:tc>
        <w:tc>
          <w:tcPr>
            <w:tcW w:w="0" w:type="auto"/>
          </w:tcPr>
          <w:p w14:paraId="0AE608A4" w14:textId="77777777" w:rsidR="00853849" w:rsidRPr="00AE6CCA" w:rsidRDefault="00853849" w:rsidP="00AB235C">
            <w:pPr>
              <w:pStyle w:val="8"/>
              <w:spacing w:before="0" w:after="0" w:line="360" w:lineRule="auto"/>
              <w:jc w:val="both"/>
              <w:rPr>
                <w:sz w:val="20"/>
                <w:szCs w:val="20"/>
              </w:rPr>
            </w:pPr>
            <w:proofErr w:type="spellStart"/>
            <w:r w:rsidRPr="00AE6CCA">
              <w:rPr>
                <w:sz w:val="20"/>
                <w:szCs w:val="20"/>
              </w:rPr>
              <w:t>Цмат</w:t>
            </w:r>
            <w:proofErr w:type="spellEnd"/>
            <w:r w:rsidRPr="00AE6CCA">
              <w:rPr>
                <w:sz w:val="20"/>
                <w:szCs w:val="20"/>
              </w:rPr>
              <w:t xml:space="preserve">, </w:t>
            </w:r>
            <w:proofErr w:type="spellStart"/>
            <w:r w:rsidRPr="00AE6CC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0" w:type="auto"/>
          </w:tcPr>
          <w:p w14:paraId="35E62337" w14:textId="77777777" w:rsidR="00853849" w:rsidRPr="00AE6CCA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 w:rsidRPr="00AE6CCA">
              <w:rPr>
                <w:lang w:val="en-US"/>
              </w:rPr>
              <w:t>9.5</w:t>
            </w:r>
          </w:p>
        </w:tc>
        <w:tc>
          <w:tcPr>
            <w:tcW w:w="0" w:type="auto"/>
          </w:tcPr>
          <w:p w14:paraId="58E1D231" w14:textId="77777777" w:rsidR="00853849" w:rsidRPr="00AE6CCA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 w:rsidRPr="00AE6CCA">
              <w:rPr>
                <w:lang w:val="en-US"/>
              </w:rPr>
              <w:t>9.5</w:t>
            </w:r>
          </w:p>
        </w:tc>
      </w:tr>
      <w:tr w:rsidR="00853849" w:rsidRPr="00AE6CCA" w14:paraId="100A582D" w14:textId="77777777" w:rsidTr="00AB235C">
        <w:trPr>
          <w:cantSplit/>
        </w:trPr>
        <w:tc>
          <w:tcPr>
            <w:tcW w:w="0" w:type="auto"/>
          </w:tcPr>
          <w:p w14:paraId="1FDF96D7" w14:textId="77777777" w:rsidR="00853849" w:rsidRPr="009F4510" w:rsidRDefault="00853849" w:rsidP="00AB235C">
            <w:pPr>
              <w:spacing w:line="360" w:lineRule="auto"/>
              <w:jc w:val="both"/>
            </w:pPr>
            <w:r>
              <w:rPr>
                <w:lang w:val="en-US"/>
              </w:rPr>
              <w:t>2</w:t>
            </w:r>
            <w:r>
              <w:t>3</w:t>
            </w:r>
          </w:p>
        </w:tc>
        <w:tc>
          <w:tcPr>
            <w:tcW w:w="0" w:type="auto"/>
          </w:tcPr>
          <w:p w14:paraId="5FAA6ED3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Коэффициент транспортно-заготовительных расходов (1,05…1,06).</w:t>
            </w:r>
          </w:p>
        </w:tc>
        <w:tc>
          <w:tcPr>
            <w:tcW w:w="0" w:type="auto"/>
          </w:tcPr>
          <w:p w14:paraId="286A81C0" w14:textId="77777777" w:rsidR="00853849" w:rsidRPr="00AE6CCA" w:rsidRDefault="00853849" w:rsidP="00AB235C">
            <w:pPr>
              <w:spacing w:line="360" w:lineRule="auto"/>
              <w:jc w:val="both"/>
              <w:rPr>
                <w:i/>
              </w:rPr>
            </w:pPr>
            <w:proofErr w:type="spellStart"/>
            <w:r w:rsidRPr="00AE6CCA">
              <w:rPr>
                <w:i/>
              </w:rPr>
              <w:t>Кт.з</w:t>
            </w:r>
            <w:proofErr w:type="spellEnd"/>
            <w:r w:rsidRPr="00AE6CCA">
              <w:rPr>
                <w:i/>
              </w:rPr>
              <w:t>.</w:t>
            </w:r>
          </w:p>
        </w:tc>
        <w:tc>
          <w:tcPr>
            <w:tcW w:w="0" w:type="auto"/>
          </w:tcPr>
          <w:p w14:paraId="19006836" w14:textId="77777777" w:rsidR="00853849" w:rsidRPr="00AE6CCA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 w:rsidRPr="00AE6CCA">
              <w:rPr>
                <w:lang w:val="en-US"/>
              </w:rPr>
              <w:t>1.055</w:t>
            </w:r>
          </w:p>
        </w:tc>
        <w:tc>
          <w:tcPr>
            <w:tcW w:w="0" w:type="auto"/>
          </w:tcPr>
          <w:p w14:paraId="3FAAA1B4" w14:textId="77777777" w:rsidR="00853849" w:rsidRPr="00AE6CCA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 w:rsidRPr="00AE6CCA">
              <w:rPr>
                <w:lang w:val="en-US"/>
              </w:rPr>
              <w:t>1.055</w:t>
            </w:r>
          </w:p>
        </w:tc>
      </w:tr>
      <w:tr w:rsidR="00853849" w:rsidRPr="00AE6CCA" w14:paraId="4A956E53" w14:textId="77777777" w:rsidTr="00AB235C">
        <w:trPr>
          <w:cantSplit/>
        </w:trPr>
        <w:tc>
          <w:tcPr>
            <w:tcW w:w="0" w:type="auto"/>
          </w:tcPr>
          <w:p w14:paraId="77E56B65" w14:textId="77777777" w:rsidR="00853849" w:rsidRPr="009F4510" w:rsidRDefault="00853849" w:rsidP="00AB235C">
            <w:pPr>
              <w:spacing w:line="360" w:lineRule="auto"/>
              <w:jc w:val="both"/>
            </w:pPr>
            <w:r>
              <w:rPr>
                <w:lang w:val="en-US"/>
              </w:rPr>
              <w:t>2</w:t>
            </w:r>
            <w:r>
              <w:t>4</w:t>
            </w:r>
          </w:p>
        </w:tc>
        <w:tc>
          <w:tcPr>
            <w:tcW w:w="0" w:type="auto"/>
          </w:tcPr>
          <w:p w14:paraId="3755F29C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Трудоемкость проектирования в часах технологии (85…120)</w:t>
            </w:r>
          </w:p>
        </w:tc>
        <w:tc>
          <w:tcPr>
            <w:tcW w:w="0" w:type="auto"/>
          </w:tcPr>
          <w:p w14:paraId="77491A51" w14:textId="77777777" w:rsidR="00853849" w:rsidRPr="00AE6CCA" w:rsidRDefault="00853849" w:rsidP="00AB235C">
            <w:pPr>
              <w:spacing w:line="360" w:lineRule="auto"/>
              <w:jc w:val="both"/>
              <w:rPr>
                <w:i/>
              </w:rPr>
            </w:pPr>
            <w:proofErr w:type="spellStart"/>
            <w:r w:rsidRPr="00AE6CCA">
              <w:rPr>
                <w:i/>
              </w:rPr>
              <w:t>Труд.проект</w:t>
            </w:r>
            <w:proofErr w:type="spellEnd"/>
            <w:r w:rsidRPr="00AE6CCA">
              <w:rPr>
                <w:i/>
              </w:rPr>
              <w:t>, час.</w:t>
            </w:r>
          </w:p>
        </w:tc>
        <w:tc>
          <w:tcPr>
            <w:tcW w:w="0" w:type="auto"/>
          </w:tcPr>
          <w:p w14:paraId="4A8398DA" w14:textId="77777777" w:rsidR="00853849" w:rsidRPr="00AE6CCA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 w:rsidRPr="00AE6CCA">
              <w:rPr>
                <w:lang w:val="en-US"/>
              </w:rPr>
              <w:t>1</w:t>
            </w:r>
            <w:r w:rsidR="00B91D80">
              <w:t>2</w:t>
            </w:r>
            <w:r w:rsidRPr="00AE6CCA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14:paraId="358BADC0" w14:textId="77777777" w:rsidR="00853849" w:rsidRPr="00AE6CCA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 w:rsidRPr="00AE6CCA">
              <w:rPr>
                <w:lang w:val="en-US"/>
              </w:rPr>
              <w:t>100</w:t>
            </w:r>
          </w:p>
        </w:tc>
      </w:tr>
      <w:tr w:rsidR="00853849" w:rsidRPr="00AE6CCA" w14:paraId="02BEA9D6" w14:textId="77777777" w:rsidTr="00AB235C">
        <w:trPr>
          <w:cantSplit/>
        </w:trPr>
        <w:tc>
          <w:tcPr>
            <w:tcW w:w="0" w:type="auto"/>
          </w:tcPr>
          <w:p w14:paraId="61B63C3E" w14:textId="77777777" w:rsidR="00853849" w:rsidRPr="009F4510" w:rsidRDefault="00853849" w:rsidP="00AB235C">
            <w:pPr>
              <w:spacing w:line="360" w:lineRule="auto"/>
              <w:jc w:val="both"/>
            </w:pPr>
            <w:r>
              <w:rPr>
                <w:lang w:val="en-US"/>
              </w:rPr>
              <w:t>2</w:t>
            </w:r>
            <w:r>
              <w:t>5</w:t>
            </w:r>
          </w:p>
        </w:tc>
        <w:tc>
          <w:tcPr>
            <w:tcW w:w="0" w:type="auto"/>
          </w:tcPr>
          <w:p w14:paraId="27320B6A" w14:textId="77777777" w:rsidR="00853849" w:rsidRPr="00AE6CCA" w:rsidRDefault="00853849" w:rsidP="00B91D80">
            <w:pPr>
              <w:spacing w:line="360" w:lineRule="auto"/>
              <w:jc w:val="both"/>
            </w:pPr>
            <w:r w:rsidRPr="00AE6CCA">
              <w:t xml:space="preserve">Часовая заработная плата конструктора, технолога </w:t>
            </w:r>
          </w:p>
        </w:tc>
        <w:tc>
          <w:tcPr>
            <w:tcW w:w="0" w:type="auto"/>
          </w:tcPr>
          <w:p w14:paraId="45ECA2C5" w14:textId="77777777" w:rsidR="00853849" w:rsidRPr="00AE6CCA" w:rsidRDefault="00853849" w:rsidP="00AB235C">
            <w:pPr>
              <w:spacing w:line="360" w:lineRule="auto"/>
              <w:jc w:val="both"/>
              <w:rPr>
                <w:i/>
              </w:rPr>
            </w:pPr>
            <w:proofErr w:type="spellStart"/>
            <w:r w:rsidRPr="00AE6CCA">
              <w:rPr>
                <w:i/>
              </w:rPr>
              <w:t>Зчас.костр</w:t>
            </w:r>
            <w:proofErr w:type="spellEnd"/>
            <w:r w:rsidRPr="00AE6CCA">
              <w:rPr>
                <w:i/>
              </w:rPr>
              <w:t>., руб./час.</w:t>
            </w:r>
          </w:p>
        </w:tc>
        <w:tc>
          <w:tcPr>
            <w:tcW w:w="0" w:type="auto"/>
          </w:tcPr>
          <w:p w14:paraId="222D416D" w14:textId="77777777" w:rsidR="00853849" w:rsidRPr="00AE6CCA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0" w:type="auto"/>
          </w:tcPr>
          <w:p w14:paraId="3D33AE9E" w14:textId="77777777" w:rsidR="00853849" w:rsidRPr="00AE6CCA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 w:rsidRPr="00AE6CCA">
              <w:rPr>
                <w:lang w:val="en-US"/>
              </w:rPr>
              <w:t>23</w:t>
            </w:r>
          </w:p>
        </w:tc>
      </w:tr>
      <w:tr w:rsidR="00853849" w:rsidRPr="00AE6CCA" w14:paraId="456BD973" w14:textId="77777777" w:rsidTr="00AB235C">
        <w:trPr>
          <w:cantSplit/>
        </w:trPr>
        <w:tc>
          <w:tcPr>
            <w:tcW w:w="0" w:type="auto"/>
          </w:tcPr>
          <w:p w14:paraId="67862053" w14:textId="77777777" w:rsidR="00853849" w:rsidRPr="009F4510" w:rsidRDefault="00853849" w:rsidP="00AB235C">
            <w:pPr>
              <w:spacing w:line="360" w:lineRule="auto"/>
              <w:jc w:val="both"/>
            </w:pPr>
            <w:r>
              <w:rPr>
                <w:lang w:val="en-US"/>
              </w:rPr>
              <w:t>2</w:t>
            </w:r>
            <w:r>
              <w:t>6</w:t>
            </w:r>
          </w:p>
        </w:tc>
        <w:tc>
          <w:tcPr>
            <w:tcW w:w="0" w:type="auto"/>
          </w:tcPr>
          <w:p w14:paraId="1F930917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Нормативный коэффициент эффективности</w:t>
            </w:r>
          </w:p>
        </w:tc>
        <w:tc>
          <w:tcPr>
            <w:tcW w:w="0" w:type="auto"/>
          </w:tcPr>
          <w:p w14:paraId="66D08847" w14:textId="77777777" w:rsidR="00853849" w:rsidRPr="00AE6CCA" w:rsidRDefault="00853849" w:rsidP="00AB235C">
            <w:pPr>
              <w:spacing w:line="360" w:lineRule="auto"/>
              <w:jc w:val="both"/>
              <w:rPr>
                <w:i/>
              </w:rPr>
            </w:pPr>
            <w:r w:rsidRPr="00AE6CCA">
              <w:rPr>
                <w:i/>
              </w:rPr>
              <w:t>Ен</w:t>
            </w:r>
          </w:p>
        </w:tc>
        <w:tc>
          <w:tcPr>
            <w:tcW w:w="0" w:type="auto"/>
          </w:tcPr>
          <w:p w14:paraId="6908EC39" w14:textId="77777777" w:rsidR="00853849" w:rsidRPr="00AE6CCA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 w:rsidRPr="00AE6CCA">
              <w:rPr>
                <w:lang w:val="en-US"/>
              </w:rPr>
              <w:t>0.15</w:t>
            </w:r>
          </w:p>
        </w:tc>
        <w:tc>
          <w:tcPr>
            <w:tcW w:w="0" w:type="auto"/>
          </w:tcPr>
          <w:p w14:paraId="165B3E25" w14:textId="77777777" w:rsidR="00853849" w:rsidRPr="00AE6CCA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 w:rsidRPr="00AE6CCA">
              <w:rPr>
                <w:lang w:val="en-US"/>
              </w:rPr>
              <w:t>0.15</w:t>
            </w:r>
          </w:p>
        </w:tc>
      </w:tr>
    </w:tbl>
    <w:p w14:paraId="5581D99B" w14:textId="77777777" w:rsidR="00853849" w:rsidRPr="00AE6CCA" w:rsidRDefault="00853849" w:rsidP="00853849">
      <w:pPr>
        <w:spacing w:line="360" w:lineRule="auto"/>
        <w:ind w:firstLine="709"/>
        <w:jc w:val="both"/>
        <w:rPr>
          <w:sz w:val="28"/>
          <w:szCs w:val="28"/>
        </w:rPr>
      </w:pPr>
    </w:p>
    <w:p w14:paraId="7185FE6D" w14:textId="77777777" w:rsidR="00DC1D33" w:rsidRDefault="00DC1D33" w:rsidP="00DC1D33">
      <w:pPr>
        <w:rPr>
          <w:sz w:val="28"/>
          <w:szCs w:val="28"/>
        </w:rPr>
      </w:pPr>
    </w:p>
    <w:p w14:paraId="3C7E83C0" w14:textId="77777777" w:rsidR="00853849" w:rsidRDefault="00853849" w:rsidP="00DC1D33">
      <w:pPr>
        <w:rPr>
          <w:sz w:val="28"/>
          <w:szCs w:val="28"/>
        </w:rPr>
      </w:pPr>
      <w:r w:rsidRPr="00DC1D33">
        <w:rPr>
          <w:sz w:val="28"/>
          <w:szCs w:val="28"/>
        </w:rPr>
        <w:lastRenderedPageBreak/>
        <w:t xml:space="preserve">Таблица </w:t>
      </w:r>
      <w:r w:rsidR="0055523D" w:rsidRPr="00DC1D33">
        <w:rPr>
          <w:sz w:val="28"/>
          <w:szCs w:val="28"/>
        </w:rPr>
        <w:t xml:space="preserve">14. </w:t>
      </w:r>
      <w:r w:rsidRPr="00DC1D33">
        <w:rPr>
          <w:sz w:val="28"/>
          <w:szCs w:val="28"/>
        </w:rPr>
        <w:t>Расчет капитальных вложений по сравниваемым вариантам</w:t>
      </w:r>
      <w:r w:rsidR="0055523D" w:rsidRPr="00DC1D33">
        <w:rPr>
          <w:sz w:val="28"/>
          <w:szCs w:val="28"/>
        </w:rPr>
        <w:t>.</w:t>
      </w:r>
    </w:p>
    <w:p w14:paraId="5C9122CE" w14:textId="77777777" w:rsidR="00DC1D33" w:rsidRPr="00DC1D33" w:rsidRDefault="00DC1D33" w:rsidP="00DC1D3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"/>
        <w:gridCol w:w="2088"/>
        <w:gridCol w:w="3757"/>
        <w:gridCol w:w="1727"/>
        <w:gridCol w:w="1051"/>
      </w:tblGrid>
      <w:tr w:rsidR="00853849" w:rsidRPr="00AE6CCA" w14:paraId="7C0F637E" w14:textId="77777777" w:rsidTr="00AB235C">
        <w:trPr>
          <w:cantSplit/>
        </w:trPr>
        <w:tc>
          <w:tcPr>
            <w:tcW w:w="0" w:type="auto"/>
            <w:vMerge w:val="restart"/>
          </w:tcPr>
          <w:p w14:paraId="46F132AB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№</w:t>
            </w:r>
          </w:p>
        </w:tc>
        <w:tc>
          <w:tcPr>
            <w:tcW w:w="0" w:type="auto"/>
            <w:vMerge w:val="restart"/>
          </w:tcPr>
          <w:p w14:paraId="2E31B14C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Наименование, единица измерения</w:t>
            </w:r>
          </w:p>
        </w:tc>
        <w:tc>
          <w:tcPr>
            <w:tcW w:w="3876" w:type="dxa"/>
            <w:vMerge w:val="restart"/>
          </w:tcPr>
          <w:p w14:paraId="436B8F05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Расчетные формулы и расчет</w:t>
            </w:r>
          </w:p>
        </w:tc>
        <w:tc>
          <w:tcPr>
            <w:tcW w:w="2232" w:type="dxa"/>
            <w:gridSpan w:val="2"/>
          </w:tcPr>
          <w:p w14:paraId="105A8790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Значения показателей</w:t>
            </w:r>
            <w:r>
              <w:t xml:space="preserve">, </w:t>
            </w:r>
          </w:p>
        </w:tc>
      </w:tr>
      <w:tr w:rsidR="00853849" w:rsidRPr="00AE6CCA" w14:paraId="7888C80F" w14:textId="77777777" w:rsidTr="00AB235C">
        <w:trPr>
          <w:cantSplit/>
        </w:trPr>
        <w:tc>
          <w:tcPr>
            <w:tcW w:w="0" w:type="auto"/>
            <w:vMerge/>
          </w:tcPr>
          <w:p w14:paraId="7568E436" w14:textId="77777777" w:rsidR="00853849" w:rsidRPr="00AE6CCA" w:rsidRDefault="00853849" w:rsidP="00AB235C">
            <w:pPr>
              <w:spacing w:line="360" w:lineRule="auto"/>
              <w:jc w:val="both"/>
            </w:pPr>
          </w:p>
        </w:tc>
        <w:tc>
          <w:tcPr>
            <w:tcW w:w="0" w:type="auto"/>
            <w:vMerge/>
          </w:tcPr>
          <w:p w14:paraId="5407ED2B" w14:textId="77777777" w:rsidR="00853849" w:rsidRPr="00AE6CCA" w:rsidRDefault="00853849" w:rsidP="00AB235C">
            <w:pPr>
              <w:spacing w:line="360" w:lineRule="auto"/>
              <w:jc w:val="both"/>
            </w:pPr>
          </w:p>
        </w:tc>
        <w:tc>
          <w:tcPr>
            <w:tcW w:w="3876" w:type="dxa"/>
            <w:vMerge/>
          </w:tcPr>
          <w:p w14:paraId="4F2266B5" w14:textId="77777777" w:rsidR="00853849" w:rsidRPr="00AE6CCA" w:rsidRDefault="00853849" w:rsidP="00AB235C">
            <w:pPr>
              <w:spacing w:line="360" w:lineRule="auto"/>
              <w:jc w:val="both"/>
            </w:pPr>
          </w:p>
        </w:tc>
        <w:tc>
          <w:tcPr>
            <w:tcW w:w="1161" w:type="dxa"/>
          </w:tcPr>
          <w:p w14:paraId="75CB10A8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Разработанный</w:t>
            </w:r>
          </w:p>
        </w:tc>
        <w:tc>
          <w:tcPr>
            <w:tcW w:w="0" w:type="auto"/>
          </w:tcPr>
          <w:p w14:paraId="0A4AF43F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Базовый</w:t>
            </w:r>
          </w:p>
        </w:tc>
      </w:tr>
      <w:tr w:rsidR="00853849" w:rsidRPr="00AE6CCA" w14:paraId="58B7065F" w14:textId="77777777" w:rsidTr="00AB235C">
        <w:trPr>
          <w:cantSplit/>
        </w:trPr>
        <w:tc>
          <w:tcPr>
            <w:tcW w:w="0" w:type="auto"/>
          </w:tcPr>
          <w:p w14:paraId="326FE9FA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1.</w:t>
            </w:r>
          </w:p>
        </w:tc>
        <w:tc>
          <w:tcPr>
            <w:tcW w:w="0" w:type="auto"/>
          </w:tcPr>
          <w:p w14:paraId="0A6FDF7C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Прямые капитальные вложения в основное технологическое оборудование,</w:t>
            </w:r>
            <w:r>
              <w:t xml:space="preserve"> </w:t>
            </w:r>
            <w:r w:rsidRPr="00AE6CCA">
              <w:rPr>
                <w:i/>
              </w:rPr>
              <w:t>тыс. руб</w:t>
            </w:r>
            <w:r w:rsidRPr="00AE6CCA">
              <w:t>.</w:t>
            </w:r>
          </w:p>
        </w:tc>
        <w:tc>
          <w:tcPr>
            <w:tcW w:w="3876" w:type="dxa"/>
          </w:tcPr>
          <w:p w14:paraId="00DD4C5A" w14:textId="77777777" w:rsidR="00853849" w:rsidRDefault="00853849" w:rsidP="00AB235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44C6C3EE" w14:textId="77777777" w:rsidR="00853849" w:rsidRPr="00544EF9" w:rsidRDefault="00853849" w:rsidP="00AB235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44EF9">
              <w:rPr>
                <w:position w:val="-28"/>
                <w:sz w:val="28"/>
                <w:szCs w:val="28"/>
              </w:rPr>
              <w:object w:dxaOrig="2299" w:dyaOrig="680" w14:anchorId="53E1C084">
                <v:shape id="_x0000_i1109" type="#_x0000_t75" style="width:96.75pt;height:28.5pt" o:ole="" fillcolor="window">
                  <v:imagedata r:id="rId18" o:title=""/>
                </v:shape>
                <o:OLEObject Type="Embed" ProgID="Equation.3" ShapeID="_x0000_i1109" DrawAspect="Content" ObjectID="_1715951092" r:id="rId19"/>
              </w:object>
            </w:r>
          </w:p>
          <w:p w14:paraId="185753E3" w14:textId="77777777" w:rsidR="00853849" w:rsidRPr="00AE6CCA" w:rsidRDefault="00853849" w:rsidP="00AB235C">
            <w:pPr>
              <w:spacing w:line="360" w:lineRule="auto"/>
              <w:jc w:val="both"/>
            </w:pPr>
          </w:p>
        </w:tc>
        <w:tc>
          <w:tcPr>
            <w:tcW w:w="1161" w:type="dxa"/>
          </w:tcPr>
          <w:p w14:paraId="6939E2E9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6CC2EE5E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0D3F714E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245</w:t>
            </w:r>
          </w:p>
        </w:tc>
        <w:tc>
          <w:tcPr>
            <w:tcW w:w="0" w:type="auto"/>
          </w:tcPr>
          <w:p w14:paraId="55EA7934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1F389EC1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5A2F03F0" w14:textId="77777777" w:rsidR="00853849" w:rsidRPr="00AE6CCA" w:rsidRDefault="00B91D80" w:rsidP="00AB235C">
            <w:pPr>
              <w:spacing w:line="360" w:lineRule="auto"/>
              <w:jc w:val="both"/>
            </w:pPr>
            <w:r>
              <w:t>360</w:t>
            </w:r>
          </w:p>
        </w:tc>
      </w:tr>
      <w:tr w:rsidR="00853849" w:rsidRPr="00AE6CCA" w14:paraId="31C1A8C2" w14:textId="77777777" w:rsidTr="00AB235C">
        <w:trPr>
          <w:cantSplit/>
        </w:trPr>
        <w:tc>
          <w:tcPr>
            <w:tcW w:w="0" w:type="auto"/>
          </w:tcPr>
          <w:p w14:paraId="007C51D8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0" w:type="auto"/>
          </w:tcPr>
          <w:p w14:paraId="3C5C6B17" w14:textId="77777777" w:rsidR="00853849" w:rsidRPr="00AE6CCA" w:rsidRDefault="00853849" w:rsidP="00AB235C">
            <w:pPr>
              <w:spacing w:line="360" w:lineRule="auto"/>
              <w:jc w:val="both"/>
              <w:rPr>
                <w:i/>
              </w:rPr>
            </w:pPr>
            <w:r w:rsidRPr="00AE6CCA">
              <w:t xml:space="preserve">Затраты на проектирование, </w:t>
            </w:r>
            <w:r w:rsidRPr="00AE6CCA">
              <w:rPr>
                <w:i/>
              </w:rPr>
              <w:t>тыс. руб.</w:t>
            </w:r>
          </w:p>
        </w:tc>
        <w:tc>
          <w:tcPr>
            <w:tcW w:w="3876" w:type="dxa"/>
          </w:tcPr>
          <w:p w14:paraId="40851DDC" w14:textId="77777777" w:rsidR="00853849" w:rsidRPr="00AE6CCA" w:rsidRDefault="00853849" w:rsidP="00AB235C">
            <w:pPr>
              <w:spacing w:line="360" w:lineRule="auto"/>
              <w:jc w:val="both"/>
            </w:pPr>
            <w:r w:rsidRPr="00544EF9">
              <w:rPr>
                <w:position w:val="-10"/>
              </w:rPr>
              <w:object w:dxaOrig="3340" w:dyaOrig="320" w14:anchorId="16A36F0F">
                <v:shape id="_x0000_i1110" type="#_x0000_t75" style="width:167.25pt;height:15.75pt" o:ole="" fillcolor="window">
                  <v:imagedata r:id="rId20" o:title=""/>
                </v:shape>
                <o:OLEObject Type="Embed" ProgID="Equation.3" ShapeID="_x0000_i1110" DrawAspect="Content" ObjectID="_1715951093" r:id="rId21"/>
              </w:object>
            </w:r>
          </w:p>
        </w:tc>
        <w:tc>
          <w:tcPr>
            <w:tcW w:w="1161" w:type="dxa"/>
          </w:tcPr>
          <w:p w14:paraId="4DD75152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5.4</w:t>
            </w:r>
          </w:p>
        </w:tc>
        <w:tc>
          <w:tcPr>
            <w:tcW w:w="0" w:type="auto"/>
          </w:tcPr>
          <w:p w14:paraId="58578CCE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2.3</w:t>
            </w:r>
          </w:p>
        </w:tc>
      </w:tr>
      <w:tr w:rsidR="00853849" w:rsidRPr="00AE6CCA" w14:paraId="5D4654CF" w14:textId="77777777" w:rsidTr="00AB235C">
        <w:trPr>
          <w:cantSplit/>
        </w:trPr>
        <w:tc>
          <w:tcPr>
            <w:tcW w:w="0" w:type="auto"/>
          </w:tcPr>
          <w:p w14:paraId="6D73DFDC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3</w:t>
            </w:r>
          </w:p>
        </w:tc>
        <w:tc>
          <w:tcPr>
            <w:tcW w:w="0" w:type="auto"/>
          </w:tcPr>
          <w:p w14:paraId="115FDC68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 xml:space="preserve">Затраты на доставку и монтаж оборудования, </w:t>
            </w:r>
            <w:r w:rsidRPr="00AE6CCA">
              <w:rPr>
                <w:i/>
              </w:rPr>
              <w:t>тыс. руб.</w:t>
            </w:r>
          </w:p>
        </w:tc>
        <w:tc>
          <w:tcPr>
            <w:tcW w:w="3876" w:type="dxa"/>
          </w:tcPr>
          <w:p w14:paraId="25974166" w14:textId="77777777" w:rsidR="00853849" w:rsidRDefault="00853849" w:rsidP="00AB235C">
            <w:pPr>
              <w:spacing w:line="360" w:lineRule="auto"/>
              <w:jc w:val="both"/>
            </w:pPr>
          </w:p>
          <w:p w14:paraId="36B4A1B3" w14:textId="77777777" w:rsidR="00853849" w:rsidRPr="00AE6CCA" w:rsidRDefault="00853849" w:rsidP="00AB235C">
            <w:pPr>
              <w:spacing w:line="360" w:lineRule="auto"/>
              <w:jc w:val="both"/>
            </w:pPr>
            <w:r w:rsidRPr="004A43C3">
              <w:rPr>
                <w:position w:val="-6"/>
              </w:rPr>
              <w:object w:dxaOrig="2160" w:dyaOrig="279" w14:anchorId="16E84388">
                <v:shape id="_x0000_i1111" type="#_x0000_t75" style="width:84pt;height:10.5pt" o:ole="" fillcolor="window">
                  <v:imagedata r:id="rId22" o:title=""/>
                </v:shape>
                <o:OLEObject Type="Embed" ProgID="Equation.3" ShapeID="_x0000_i1111" DrawAspect="Content" ObjectID="_1715951094" r:id="rId23"/>
              </w:object>
            </w:r>
          </w:p>
          <w:p w14:paraId="4AAC19FB" w14:textId="77777777" w:rsidR="00853849" w:rsidRPr="00AE6CCA" w:rsidRDefault="00853849" w:rsidP="00AB235C">
            <w:pPr>
              <w:spacing w:line="360" w:lineRule="auto"/>
              <w:jc w:val="both"/>
            </w:pPr>
          </w:p>
        </w:tc>
        <w:tc>
          <w:tcPr>
            <w:tcW w:w="1161" w:type="dxa"/>
          </w:tcPr>
          <w:p w14:paraId="476D96BD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523CA15B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7B0711F2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49</w:t>
            </w:r>
          </w:p>
        </w:tc>
        <w:tc>
          <w:tcPr>
            <w:tcW w:w="0" w:type="auto"/>
          </w:tcPr>
          <w:p w14:paraId="594874B6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4BB25770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13D13E0E" w14:textId="77777777" w:rsidR="00853849" w:rsidRPr="00AE6CCA" w:rsidRDefault="00B91D80" w:rsidP="00AB235C">
            <w:pPr>
              <w:spacing w:line="360" w:lineRule="auto"/>
              <w:jc w:val="both"/>
            </w:pPr>
            <w:r>
              <w:t>72</w:t>
            </w:r>
          </w:p>
        </w:tc>
      </w:tr>
      <w:tr w:rsidR="00853849" w:rsidRPr="00AE6CCA" w14:paraId="3AA28D43" w14:textId="77777777" w:rsidTr="00AB235C">
        <w:trPr>
          <w:cantSplit/>
        </w:trPr>
        <w:tc>
          <w:tcPr>
            <w:tcW w:w="0" w:type="auto"/>
          </w:tcPr>
          <w:p w14:paraId="6E306C1A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4</w:t>
            </w:r>
          </w:p>
        </w:tc>
        <w:tc>
          <w:tcPr>
            <w:tcW w:w="0" w:type="auto"/>
          </w:tcPr>
          <w:p w14:paraId="52B018A8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Затраты на транспортные средства,</w:t>
            </w:r>
          </w:p>
          <w:p w14:paraId="48AEBE92" w14:textId="77777777" w:rsidR="00853849" w:rsidRPr="00AE6CCA" w:rsidRDefault="00853849" w:rsidP="00AB235C">
            <w:pPr>
              <w:spacing w:line="360" w:lineRule="auto"/>
              <w:jc w:val="both"/>
              <w:rPr>
                <w:i/>
              </w:rPr>
            </w:pPr>
            <w:r w:rsidRPr="00AE6CCA">
              <w:rPr>
                <w:i/>
              </w:rPr>
              <w:t>тыс. руб.</w:t>
            </w:r>
          </w:p>
        </w:tc>
        <w:tc>
          <w:tcPr>
            <w:tcW w:w="3876" w:type="dxa"/>
          </w:tcPr>
          <w:p w14:paraId="72D1C333" w14:textId="77777777" w:rsidR="00853849" w:rsidRDefault="00853849" w:rsidP="00AB235C">
            <w:pPr>
              <w:spacing w:line="360" w:lineRule="auto"/>
              <w:jc w:val="both"/>
            </w:pPr>
          </w:p>
          <w:p w14:paraId="743A6566" w14:textId="77777777" w:rsidR="00853849" w:rsidRPr="00AE6CCA" w:rsidRDefault="00853849" w:rsidP="00AB235C">
            <w:pPr>
              <w:spacing w:line="360" w:lineRule="auto"/>
              <w:jc w:val="both"/>
            </w:pPr>
            <w:r w:rsidRPr="004A43C3">
              <w:rPr>
                <w:position w:val="-10"/>
              </w:rPr>
              <w:object w:dxaOrig="1900" w:dyaOrig="320" w14:anchorId="67736AE8">
                <v:shape id="_x0000_i1112" type="#_x0000_t75" style="width:82.5pt;height:14.25pt" o:ole="" fillcolor="window">
                  <v:imagedata r:id="rId24" o:title=""/>
                </v:shape>
                <o:OLEObject Type="Embed" ProgID="Equation.3" ShapeID="_x0000_i1112" DrawAspect="Content" ObjectID="_1715951095" r:id="rId25"/>
              </w:object>
            </w:r>
          </w:p>
          <w:p w14:paraId="7F50ED37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rPr>
                <w:position w:val="-10"/>
              </w:rPr>
              <w:object w:dxaOrig="180" w:dyaOrig="340" w14:anchorId="51D93074">
                <v:shape id="_x0000_i1113" type="#_x0000_t75" style="width:9pt;height:17.25pt" o:ole="">
                  <v:imagedata r:id="rId26" o:title=""/>
                </v:shape>
                <o:OLEObject Type="Embed" ProgID="Equation.3" ShapeID="_x0000_i1113" DrawAspect="Content" ObjectID="_1715951096" r:id="rId27"/>
              </w:object>
            </w:r>
          </w:p>
        </w:tc>
        <w:tc>
          <w:tcPr>
            <w:tcW w:w="1161" w:type="dxa"/>
          </w:tcPr>
          <w:p w14:paraId="5EA95E39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2290ABAB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2316755F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12.25</w:t>
            </w:r>
          </w:p>
        </w:tc>
        <w:tc>
          <w:tcPr>
            <w:tcW w:w="0" w:type="auto"/>
          </w:tcPr>
          <w:p w14:paraId="2FA18478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6263C9F5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29479818" w14:textId="77777777" w:rsidR="00853849" w:rsidRPr="00AE6CCA" w:rsidRDefault="00B91D80" w:rsidP="00AB235C">
            <w:pPr>
              <w:spacing w:line="360" w:lineRule="auto"/>
              <w:jc w:val="both"/>
            </w:pPr>
            <w:r>
              <w:t>18</w:t>
            </w:r>
          </w:p>
        </w:tc>
      </w:tr>
      <w:tr w:rsidR="00853849" w:rsidRPr="00AE6CCA" w14:paraId="7514B567" w14:textId="77777777" w:rsidTr="00AB235C">
        <w:trPr>
          <w:cantSplit/>
        </w:trPr>
        <w:tc>
          <w:tcPr>
            <w:tcW w:w="0" w:type="auto"/>
          </w:tcPr>
          <w:p w14:paraId="09121431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5</w:t>
            </w:r>
          </w:p>
        </w:tc>
        <w:tc>
          <w:tcPr>
            <w:tcW w:w="0" w:type="auto"/>
          </w:tcPr>
          <w:p w14:paraId="159D4EE8" w14:textId="77777777" w:rsidR="00853849" w:rsidRPr="00AE6CCA" w:rsidRDefault="00853849" w:rsidP="00AB235C">
            <w:pPr>
              <w:spacing w:line="360" w:lineRule="auto"/>
              <w:jc w:val="both"/>
              <w:rPr>
                <w:i/>
              </w:rPr>
            </w:pPr>
            <w:r w:rsidRPr="00AE6CCA">
              <w:t>Затраты в производственную площадь,</w:t>
            </w:r>
            <w:r>
              <w:t xml:space="preserve"> </w:t>
            </w:r>
            <w:r w:rsidRPr="00AE6CCA">
              <w:rPr>
                <w:i/>
              </w:rPr>
              <w:t>тыс. руб.</w:t>
            </w:r>
          </w:p>
        </w:tc>
        <w:tc>
          <w:tcPr>
            <w:tcW w:w="3876" w:type="dxa"/>
          </w:tcPr>
          <w:p w14:paraId="4EE8C91C" w14:textId="77777777" w:rsidR="00853849" w:rsidRPr="00AE6CCA" w:rsidRDefault="00853849" w:rsidP="00AB235C">
            <w:pPr>
              <w:spacing w:line="360" w:lineRule="auto"/>
              <w:jc w:val="both"/>
            </w:pPr>
            <w:r w:rsidRPr="00E145FB">
              <w:rPr>
                <w:position w:val="-10"/>
              </w:rPr>
              <w:object w:dxaOrig="3660" w:dyaOrig="320" w14:anchorId="1424BABE">
                <v:shape id="_x0000_i1114" type="#_x0000_t75" style="width:183pt;height:15.75pt" o:ole="" fillcolor="window">
                  <v:imagedata r:id="rId28" o:title=""/>
                </v:shape>
                <o:OLEObject Type="Embed" ProgID="Equation.3" ShapeID="_x0000_i1114" DrawAspect="Content" ObjectID="_1715951097" r:id="rId29"/>
              </w:object>
            </w:r>
          </w:p>
        </w:tc>
        <w:tc>
          <w:tcPr>
            <w:tcW w:w="1161" w:type="dxa"/>
          </w:tcPr>
          <w:p w14:paraId="5378252A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4336AEF9" w14:textId="77777777" w:rsidR="00853849" w:rsidRPr="00994765" w:rsidRDefault="00853849" w:rsidP="00AB235C">
            <w:pPr>
              <w:spacing w:line="360" w:lineRule="auto"/>
              <w:jc w:val="both"/>
            </w:pPr>
            <w:r>
              <w:t>25.872</w:t>
            </w:r>
          </w:p>
        </w:tc>
        <w:tc>
          <w:tcPr>
            <w:tcW w:w="0" w:type="auto"/>
          </w:tcPr>
          <w:p w14:paraId="23E363D2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65792F33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151.2</w:t>
            </w:r>
          </w:p>
        </w:tc>
      </w:tr>
      <w:tr w:rsidR="00853849" w:rsidRPr="00AE6CCA" w14:paraId="1FDFC674" w14:textId="77777777" w:rsidTr="00AB235C">
        <w:trPr>
          <w:cantSplit/>
        </w:trPr>
        <w:tc>
          <w:tcPr>
            <w:tcW w:w="7338" w:type="dxa"/>
            <w:gridSpan w:val="3"/>
          </w:tcPr>
          <w:p w14:paraId="3680369E" w14:textId="77777777" w:rsidR="00853849" w:rsidRDefault="00853849" w:rsidP="00AB235C">
            <w:pPr>
              <w:spacing w:line="360" w:lineRule="auto"/>
              <w:jc w:val="center"/>
            </w:pPr>
          </w:p>
          <w:p w14:paraId="6FBC0B29" w14:textId="77777777" w:rsidR="00853849" w:rsidRPr="00AE6CCA" w:rsidRDefault="00853849" w:rsidP="00AB235C">
            <w:pPr>
              <w:spacing w:line="360" w:lineRule="auto"/>
              <w:jc w:val="center"/>
            </w:pPr>
            <w:r w:rsidRPr="00AE6CCA">
              <w:t>Итого сопутствующие капитальные вложения,</w:t>
            </w:r>
          </w:p>
          <w:p w14:paraId="1C0513D7" w14:textId="77777777" w:rsidR="00853849" w:rsidRPr="00AE6CCA" w:rsidRDefault="00853849" w:rsidP="00AB235C">
            <w:pPr>
              <w:spacing w:line="360" w:lineRule="auto"/>
              <w:jc w:val="center"/>
            </w:pPr>
            <w:r w:rsidRPr="00AE6CCA">
              <w:rPr>
                <w:i/>
              </w:rPr>
              <w:t>тыс. руб</w:t>
            </w:r>
            <w:r w:rsidRPr="00AE6CCA">
              <w:t>.</w:t>
            </w:r>
          </w:p>
        </w:tc>
        <w:tc>
          <w:tcPr>
            <w:tcW w:w="1161" w:type="dxa"/>
          </w:tcPr>
          <w:p w14:paraId="09D6E0F9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138156F9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337.522</w:t>
            </w:r>
          </w:p>
          <w:p w14:paraId="63F24FDE" w14:textId="77777777" w:rsidR="00853849" w:rsidRPr="00AE6CCA" w:rsidRDefault="00853849" w:rsidP="00AB235C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14:paraId="61EEE771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2531B431" w14:textId="77777777" w:rsidR="00853849" w:rsidRPr="00AE6CCA" w:rsidRDefault="00B91D80" w:rsidP="00AB235C">
            <w:pPr>
              <w:spacing w:line="360" w:lineRule="auto"/>
              <w:jc w:val="both"/>
            </w:pPr>
            <w:r>
              <w:t>603.5</w:t>
            </w:r>
          </w:p>
          <w:p w14:paraId="7EDA82FB" w14:textId="77777777" w:rsidR="00853849" w:rsidRPr="00AE6CCA" w:rsidRDefault="00853849" w:rsidP="00AB235C">
            <w:pPr>
              <w:spacing w:line="360" w:lineRule="auto"/>
              <w:jc w:val="both"/>
            </w:pPr>
          </w:p>
        </w:tc>
      </w:tr>
      <w:tr w:rsidR="00853849" w:rsidRPr="00AE6CCA" w14:paraId="7F04904C" w14:textId="77777777" w:rsidTr="00AB235C">
        <w:trPr>
          <w:cantSplit/>
        </w:trPr>
        <w:tc>
          <w:tcPr>
            <w:tcW w:w="0" w:type="auto"/>
          </w:tcPr>
          <w:p w14:paraId="66CD1FF0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6</w:t>
            </w:r>
          </w:p>
        </w:tc>
        <w:tc>
          <w:tcPr>
            <w:tcW w:w="0" w:type="auto"/>
          </w:tcPr>
          <w:p w14:paraId="664F252F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Удельные капитальные вложения,</w:t>
            </w:r>
            <w:r>
              <w:t xml:space="preserve"> </w:t>
            </w:r>
            <w:r w:rsidRPr="00AE6CCA">
              <w:rPr>
                <w:i/>
              </w:rPr>
              <w:t>руб</w:t>
            </w:r>
            <w:r w:rsidRPr="00AE6CCA">
              <w:t>.</w:t>
            </w:r>
          </w:p>
        </w:tc>
        <w:tc>
          <w:tcPr>
            <w:tcW w:w="0" w:type="auto"/>
          </w:tcPr>
          <w:p w14:paraId="0552649A" w14:textId="77777777" w:rsidR="00853849" w:rsidRPr="00AE6CCA" w:rsidRDefault="00853849" w:rsidP="00AB235C">
            <w:pPr>
              <w:spacing w:line="360" w:lineRule="auto"/>
              <w:jc w:val="both"/>
            </w:pPr>
            <w:r w:rsidRPr="0030432C">
              <w:rPr>
                <w:position w:val="-24"/>
              </w:rPr>
              <w:object w:dxaOrig="1540" w:dyaOrig="620" w14:anchorId="601CD460">
                <v:shape id="_x0000_i1115" type="#_x0000_t75" style="width:59.25pt;height:19.5pt" o:ole="" fillcolor="window">
                  <v:imagedata r:id="rId30" o:title=""/>
                </v:shape>
                <o:OLEObject Type="Embed" ProgID="Equation.3" ShapeID="_x0000_i1115" DrawAspect="Content" ObjectID="_1715951098" r:id="rId31"/>
              </w:object>
            </w:r>
          </w:p>
        </w:tc>
        <w:tc>
          <w:tcPr>
            <w:tcW w:w="0" w:type="auto"/>
          </w:tcPr>
          <w:p w14:paraId="44EA2A55" w14:textId="77777777" w:rsidR="00853849" w:rsidRPr="00AE6CCA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>
              <w:t>168.761</w:t>
            </w:r>
          </w:p>
          <w:p w14:paraId="6666D62B" w14:textId="77777777" w:rsidR="00853849" w:rsidRPr="00AE6CCA" w:rsidRDefault="00853849" w:rsidP="00AB235C">
            <w:pPr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0" w:type="auto"/>
          </w:tcPr>
          <w:p w14:paraId="123320EA" w14:textId="77777777" w:rsidR="00853849" w:rsidRPr="00AE6CCA" w:rsidRDefault="00B91D80" w:rsidP="00AB235C">
            <w:pPr>
              <w:spacing w:line="360" w:lineRule="auto"/>
              <w:jc w:val="both"/>
              <w:rPr>
                <w:lang w:val="en-US"/>
              </w:rPr>
            </w:pPr>
            <w:r>
              <w:t>301.75</w:t>
            </w:r>
          </w:p>
          <w:p w14:paraId="4E827D0F" w14:textId="77777777" w:rsidR="00853849" w:rsidRPr="00AE6CCA" w:rsidRDefault="00853849" w:rsidP="00AB235C">
            <w:pPr>
              <w:spacing w:line="360" w:lineRule="auto"/>
              <w:jc w:val="both"/>
              <w:rPr>
                <w:lang w:val="en-US"/>
              </w:rPr>
            </w:pPr>
          </w:p>
        </w:tc>
      </w:tr>
    </w:tbl>
    <w:p w14:paraId="6D20AA5E" w14:textId="77777777" w:rsidR="00853849" w:rsidRPr="00AE6CCA" w:rsidRDefault="00853849" w:rsidP="00853849">
      <w:pPr>
        <w:spacing w:line="360" w:lineRule="auto"/>
        <w:ind w:firstLine="709"/>
        <w:jc w:val="both"/>
        <w:rPr>
          <w:sz w:val="28"/>
          <w:szCs w:val="28"/>
        </w:rPr>
      </w:pPr>
    </w:p>
    <w:p w14:paraId="1934D49B" w14:textId="77777777" w:rsidR="00853849" w:rsidRDefault="00DC1D33" w:rsidP="00DC1D3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853849" w:rsidRPr="00DC1D33">
        <w:rPr>
          <w:sz w:val="28"/>
          <w:szCs w:val="28"/>
        </w:rPr>
        <w:t xml:space="preserve">Таблица </w:t>
      </w:r>
      <w:r w:rsidR="0055523D" w:rsidRPr="00DC1D33">
        <w:rPr>
          <w:sz w:val="28"/>
          <w:szCs w:val="28"/>
        </w:rPr>
        <w:t>15.</w:t>
      </w:r>
      <w:r w:rsidR="00853849" w:rsidRPr="00DC1D33">
        <w:rPr>
          <w:sz w:val="28"/>
          <w:szCs w:val="28"/>
        </w:rPr>
        <w:t>Расчет технологической себестоимости изменяющихся по вариантам операций.</w:t>
      </w:r>
      <w:r>
        <w:rPr>
          <w:sz w:val="28"/>
          <w:szCs w:val="28"/>
        </w:rPr>
        <w:t xml:space="preserve"> </w:t>
      </w:r>
    </w:p>
    <w:p w14:paraId="1ACD0CE9" w14:textId="77777777" w:rsidR="00DC1D33" w:rsidRPr="00DC1D33" w:rsidRDefault="00DC1D33" w:rsidP="00DC1D33">
      <w:pPr>
        <w:rPr>
          <w:sz w:val="28"/>
          <w:szCs w:val="28"/>
        </w:rPr>
      </w:pPr>
    </w:p>
    <w:tbl>
      <w:tblPr>
        <w:tblW w:w="9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6"/>
        <w:gridCol w:w="4442"/>
        <w:gridCol w:w="3150"/>
        <w:gridCol w:w="756"/>
        <w:gridCol w:w="756"/>
      </w:tblGrid>
      <w:tr w:rsidR="00853849" w:rsidRPr="00AE6CCA" w14:paraId="7F9B8091" w14:textId="77777777" w:rsidTr="00AB235C">
        <w:trPr>
          <w:cantSplit/>
        </w:trPr>
        <w:tc>
          <w:tcPr>
            <w:tcW w:w="0" w:type="auto"/>
            <w:vMerge w:val="restart"/>
          </w:tcPr>
          <w:p w14:paraId="47750EE0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№</w:t>
            </w:r>
          </w:p>
        </w:tc>
        <w:tc>
          <w:tcPr>
            <w:tcW w:w="0" w:type="auto"/>
            <w:vMerge w:val="restart"/>
          </w:tcPr>
          <w:p w14:paraId="70C8851C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Наименование показателей</w:t>
            </w:r>
          </w:p>
        </w:tc>
        <w:tc>
          <w:tcPr>
            <w:tcW w:w="0" w:type="auto"/>
            <w:vMerge w:val="restart"/>
          </w:tcPr>
          <w:p w14:paraId="57A765ED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Расчетные формулы и расчет</w:t>
            </w:r>
          </w:p>
        </w:tc>
        <w:tc>
          <w:tcPr>
            <w:tcW w:w="0" w:type="auto"/>
            <w:gridSpan w:val="2"/>
          </w:tcPr>
          <w:p w14:paraId="4BFE1E85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Значения</w:t>
            </w:r>
          </w:p>
          <w:p w14:paraId="6EE5C3F5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показателей</w:t>
            </w:r>
          </w:p>
        </w:tc>
      </w:tr>
      <w:tr w:rsidR="00853849" w:rsidRPr="00AE6CCA" w14:paraId="715E79BC" w14:textId="77777777" w:rsidTr="00AB235C">
        <w:trPr>
          <w:cantSplit/>
        </w:trPr>
        <w:tc>
          <w:tcPr>
            <w:tcW w:w="0" w:type="auto"/>
            <w:vMerge/>
          </w:tcPr>
          <w:p w14:paraId="0BA0308B" w14:textId="77777777" w:rsidR="00853849" w:rsidRPr="00AE6CCA" w:rsidRDefault="00853849" w:rsidP="00AB235C">
            <w:pPr>
              <w:spacing w:line="360" w:lineRule="auto"/>
              <w:jc w:val="both"/>
            </w:pPr>
          </w:p>
        </w:tc>
        <w:tc>
          <w:tcPr>
            <w:tcW w:w="0" w:type="auto"/>
            <w:vMerge/>
          </w:tcPr>
          <w:p w14:paraId="1B72ED56" w14:textId="77777777" w:rsidR="00853849" w:rsidRPr="00AE6CCA" w:rsidRDefault="00853849" w:rsidP="00AB235C">
            <w:pPr>
              <w:spacing w:line="360" w:lineRule="auto"/>
              <w:jc w:val="both"/>
            </w:pPr>
          </w:p>
        </w:tc>
        <w:tc>
          <w:tcPr>
            <w:tcW w:w="0" w:type="auto"/>
            <w:vMerge/>
          </w:tcPr>
          <w:p w14:paraId="2307AF7F" w14:textId="77777777" w:rsidR="00853849" w:rsidRPr="00AE6CCA" w:rsidRDefault="00853849" w:rsidP="00AB235C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14:paraId="78E457E7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В. 1</w:t>
            </w:r>
          </w:p>
        </w:tc>
        <w:tc>
          <w:tcPr>
            <w:tcW w:w="0" w:type="auto"/>
          </w:tcPr>
          <w:p w14:paraId="6B0D1EAB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В. 2</w:t>
            </w:r>
          </w:p>
        </w:tc>
      </w:tr>
      <w:tr w:rsidR="00853849" w:rsidRPr="00AE6CCA" w14:paraId="0306AD10" w14:textId="77777777" w:rsidTr="00AB235C">
        <w:trPr>
          <w:cantSplit/>
        </w:trPr>
        <w:tc>
          <w:tcPr>
            <w:tcW w:w="0" w:type="auto"/>
          </w:tcPr>
          <w:p w14:paraId="507105A0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1</w:t>
            </w:r>
          </w:p>
        </w:tc>
        <w:tc>
          <w:tcPr>
            <w:tcW w:w="0" w:type="auto"/>
          </w:tcPr>
          <w:p w14:paraId="1AF1AD5C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 xml:space="preserve">Основные материалы, </w:t>
            </w:r>
            <w:r w:rsidRPr="00AE6CCA">
              <w:rPr>
                <w:i/>
              </w:rPr>
              <w:t>руб</w:t>
            </w:r>
            <w:r w:rsidRPr="00AE6CCA">
              <w:t>.</w:t>
            </w:r>
          </w:p>
        </w:tc>
        <w:tc>
          <w:tcPr>
            <w:tcW w:w="0" w:type="auto"/>
          </w:tcPr>
          <w:p w14:paraId="44945AEB" w14:textId="77777777" w:rsidR="00853849" w:rsidRPr="00AE6CCA" w:rsidRDefault="00853849" w:rsidP="00AB235C">
            <w:pPr>
              <w:spacing w:line="360" w:lineRule="auto"/>
              <w:jc w:val="both"/>
            </w:pPr>
            <w:r w:rsidRPr="00E145FB">
              <w:rPr>
                <w:position w:val="-10"/>
              </w:rPr>
              <w:object w:dxaOrig="2380" w:dyaOrig="320" w14:anchorId="4D0C6069">
                <v:shape id="_x0000_i1116" type="#_x0000_t75" style="width:119.25pt;height:15.75pt" o:ole="" fillcolor="window">
                  <v:imagedata r:id="rId32" o:title=""/>
                </v:shape>
                <o:OLEObject Type="Embed" ProgID="Equation.3" ShapeID="_x0000_i1116" DrawAspect="Content" ObjectID="_1715951099" r:id="rId33"/>
              </w:object>
            </w:r>
          </w:p>
          <w:p w14:paraId="0A70C191" w14:textId="77777777" w:rsidR="00853849" w:rsidRPr="00AE6CCA" w:rsidRDefault="00853849" w:rsidP="00AB235C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14:paraId="22BE8323" w14:textId="77777777" w:rsidR="00853849" w:rsidRPr="00AE6CCA" w:rsidRDefault="00853849" w:rsidP="00AB235C">
            <w:pPr>
              <w:spacing w:line="360" w:lineRule="auto"/>
              <w:jc w:val="both"/>
              <w:rPr>
                <w:lang w:val="en-US"/>
              </w:rPr>
            </w:pPr>
          </w:p>
          <w:p w14:paraId="01B996AF" w14:textId="77777777" w:rsidR="00853849" w:rsidRPr="00E145FB" w:rsidRDefault="00853849" w:rsidP="00AB235C">
            <w:pPr>
              <w:spacing w:line="360" w:lineRule="auto"/>
              <w:jc w:val="both"/>
            </w:pPr>
            <w:r w:rsidRPr="00AE6CCA">
              <w:rPr>
                <w:lang w:val="en-US"/>
              </w:rPr>
              <w:t>10.</w:t>
            </w:r>
            <w:r>
              <w:t>8</w:t>
            </w:r>
          </w:p>
        </w:tc>
        <w:tc>
          <w:tcPr>
            <w:tcW w:w="0" w:type="auto"/>
          </w:tcPr>
          <w:p w14:paraId="47D65732" w14:textId="77777777" w:rsidR="00853849" w:rsidRPr="00AE6CCA" w:rsidRDefault="00853849" w:rsidP="00AB235C">
            <w:pPr>
              <w:spacing w:line="360" w:lineRule="auto"/>
              <w:jc w:val="both"/>
              <w:rPr>
                <w:lang w:val="en-US"/>
              </w:rPr>
            </w:pPr>
          </w:p>
          <w:p w14:paraId="04DBE5AC" w14:textId="77777777" w:rsidR="00853849" w:rsidRPr="00AE6CCA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 w:rsidRPr="00AE6CCA">
              <w:rPr>
                <w:lang w:val="en-US"/>
              </w:rPr>
              <w:t>10.</w:t>
            </w:r>
            <w:r>
              <w:t>8</w:t>
            </w:r>
          </w:p>
        </w:tc>
      </w:tr>
      <w:tr w:rsidR="00853849" w:rsidRPr="00AE6CCA" w14:paraId="7E2CFBB9" w14:textId="77777777" w:rsidTr="00AB235C">
        <w:trPr>
          <w:cantSplit/>
        </w:trPr>
        <w:tc>
          <w:tcPr>
            <w:tcW w:w="0" w:type="auto"/>
            <w:tcBorders>
              <w:top w:val="nil"/>
            </w:tcBorders>
          </w:tcPr>
          <w:p w14:paraId="3229ED6B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2</w:t>
            </w:r>
          </w:p>
        </w:tc>
        <w:tc>
          <w:tcPr>
            <w:tcW w:w="0" w:type="auto"/>
            <w:tcBorders>
              <w:top w:val="nil"/>
            </w:tcBorders>
          </w:tcPr>
          <w:p w14:paraId="0D85FAF7" w14:textId="77777777" w:rsidR="00853849" w:rsidRPr="00AE6CCA" w:rsidRDefault="00853849" w:rsidP="00AB235C">
            <w:pPr>
              <w:spacing w:line="360" w:lineRule="auto"/>
              <w:jc w:val="both"/>
              <w:rPr>
                <w:i/>
              </w:rPr>
            </w:pPr>
            <w:r w:rsidRPr="00AE6CCA">
              <w:t>Основная заработная плата рабочих операторов,</w:t>
            </w:r>
            <w:r>
              <w:t xml:space="preserve"> </w:t>
            </w:r>
            <w:r w:rsidRPr="00AE6CCA">
              <w:rPr>
                <w:i/>
              </w:rPr>
              <w:t>руб.</w:t>
            </w:r>
          </w:p>
        </w:tc>
        <w:tc>
          <w:tcPr>
            <w:tcW w:w="0" w:type="auto"/>
            <w:tcBorders>
              <w:top w:val="nil"/>
            </w:tcBorders>
          </w:tcPr>
          <w:p w14:paraId="67F99F15" w14:textId="77777777" w:rsidR="00853849" w:rsidRDefault="00853849" w:rsidP="00AB235C">
            <w:pPr>
              <w:spacing w:line="360" w:lineRule="auto"/>
              <w:jc w:val="both"/>
            </w:pPr>
          </w:p>
          <w:p w14:paraId="6E58E229" w14:textId="77777777" w:rsidR="00853849" w:rsidRPr="00E145FB" w:rsidRDefault="00853849" w:rsidP="00AB235C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E145FB">
              <w:rPr>
                <w:position w:val="-24"/>
                <w:sz w:val="28"/>
                <w:szCs w:val="28"/>
              </w:rPr>
              <w:object w:dxaOrig="2079" w:dyaOrig="620" w14:anchorId="6EDB6772">
                <v:shape id="_x0000_i1117" type="#_x0000_t75" style="width:62.25pt;height:18.75pt" o:ole="" fillcolor="window">
                  <v:imagedata r:id="rId34" o:title=""/>
                </v:shape>
                <o:OLEObject Type="Embed" ProgID="Equation.3" ShapeID="_x0000_i1117" DrawAspect="Content" ObjectID="_1715951100" r:id="rId35"/>
              </w:object>
            </w:r>
          </w:p>
        </w:tc>
        <w:tc>
          <w:tcPr>
            <w:tcW w:w="0" w:type="auto"/>
            <w:tcBorders>
              <w:top w:val="nil"/>
            </w:tcBorders>
          </w:tcPr>
          <w:p w14:paraId="62E9308F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26F8CCEB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2.9</w:t>
            </w:r>
          </w:p>
        </w:tc>
        <w:tc>
          <w:tcPr>
            <w:tcW w:w="0" w:type="auto"/>
            <w:tcBorders>
              <w:top w:val="nil"/>
            </w:tcBorders>
          </w:tcPr>
          <w:p w14:paraId="31DA2D96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1A13A1A5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4.4</w:t>
            </w:r>
          </w:p>
        </w:tc>
      </w:tr>
      <w:tr w:rsidR="00853849" w:rsidRPr="00AE6CCA" w14:paraId="0E8826B5" w14:textId="77777777" w:rsidTr="00AB235C">
        <w:trPr>
          <w:cantSplit/>
          <w:trHeight w:val="328"/>
        </w:trPr>
        <w:tc>
          <w:tcPr>
            <w:tcW w:w="0" w:type="auto"/>
            <w:gridSpan w:val="5"/>
          </w:tcPr>
          <w:p w14:paraId="1EC1DEAC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Затраты по содержанию и эксплуатации оборудования</w:t>
            </w:r>
          </w:p>
        </w:tc>
      </w:tr>
      <w:tr w:rsidR="00853849" w:rsidRPr="00AE6CCA" w14:paraId="20DA0A57" w14:textId="77777777" w:rsidTr="00AB235C">
        <w:trPr>
          <w:cantSplit/>
          <w:trHeight w:val="1123"/>
        </w:trPr>
        <w:tc>
          <w:tcPr>
            <w:tcW w:w="0" w:type="auto"/>
          </w:tcPr>
          <w:p w14:paraId="1841A667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3</w:t>
            </w:r>
          </w:p>
        </w:tc>
        <w:tc>
          <w:tcPr>
            <w:tcW w:w="0" w:type="auto"/>
          </w:tcPr>
          <w:p w14:paraId="29997D2F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Затраты на текущий ремонт оборудования,</w:t>
            </w:r>
          </w:p>
          <w:p w14:paraId="00643DA8" w14:textId="77777777" w:rsidR="00853849" w:rsidRPr="00AE6CCA" w:rsidRDefault="00853849" w:rsidP="00AB235C">
            <w:pPr>
              <w:spacing w:line="360" w:lineRule="auto"/>
              <w:jc w:val="both"/>
              <w:rPr>
                <w:i/>
              </w:rPr>
            </w:pPr>
            <w:r w:rsidRPr="00AE6CCA">
              <w:rPr>
                <w:i/>
              </w:rPr>
              <w:t>руб.</w:t>
            </w:r>
          </w:p>
        </w:tc>
        <w:tc>
          <w:tcPr>
            <w:tcW w:w="0" w:type="auto"/>
          </w:tcPr>
          <w:p w14:paraId="209E17BF" w14:textId="77777777" w:rsidR="00853849" w:rsidRDefault="00853849" w:rsidP="00AB235C">
            <w:pPr>
              <w:spacing w:line="360" w:lineRule="auto"/>
              <w:jc w:val="both"/>
            </w:pPr>
          </w:p>
          <w:p w14:paraId="6C01B953" w14:textId="77777777" w:rsidR="00853849" w:rsidRPr="00AE6CCA" w:rsidRDefault="00853849" w:rsidP="00AB235C">
            <w:pPr>
              <w:spacing w:line="360" w:lineRule="auto"/>
              <w:jc w:val="both"/>
            </w:pPr>
            <w:r w:rsidRPr="002B1780">
              <w:rPr>
                <w:position w:val="-44"/>
              </w:rPr>
              <w:object w:dxaOrig="2960" w:dyaOrig="999" w14:anchorId="721C6F4E">
                <v:shape id="_x0000_i1118" type="#_x0000_t75" style="width:118.5pt;height:39.75pt" o:ole="" fillcolor="window">
                  <v:imagedata r:id="rId36" o:title=""/>
                </v:shape>
                <o:OLEObject Type="Embed" ProgID="Equation.3" ShapeID="_x0000_i1118" DrawAspect="Content" ObjectID="_1715951101" r:id="rId37"/>
              </w:object>
            </w:r>
          </w:p>
        </w:tc>
        <w:tc>
          <w:tcPr>
            <w:tcW w:w="0" w:type="auto"/>
          </w:tcPr>
          <w:p w14:paraId="192FA38F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53A268E9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2.89</w:t>
            </w:r>
          </w:p>
        </w:tc>
        <w:tc>
          <w:tcPr>
            <w:tcW w:w="0" w:type="auto"/>
          </w:tcPr>
          <w:p w14:paraId="189F82D2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3A6A7367" w14:textId="77777777" w:rsidR="00853849" w:rsidRPr="00AE6CCA" w:rsidRDefault="00B91D80" w:rsidP="00AB235C">
            <w:pPr>
              <w:spacing w:line="360" w:lineRule="auto"/>
              <w:jc w:val="both"/>
            </w:pPr>
            <w:r>
              <w:t>4.42</w:t>
            </w:r>
          </w:p>
        </w:tc>
      </w:tr>
      <w:tr w:rsidR="00853849" w:rsidRPr="00AE6CCA" w14:paraId="7C2FAC97" w14:textId="77777777" w:rsidTr="00AB235C">
        <w:trPr>
          <w:cantSplit/>
          <w:trHeight w:val="1070"/>
        </w:trPr>
        <w:tc>
          <w:tcPr>
            <w:tcW w:w="0" w:type="auto"/>
            <w:tcBorders>
              <w:bottom w:val="nil"/>
            </w:tcBorders>
          </w:tcPr>
          <w:p w14:paraId="67CB6FDD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4.2</w:t>
            </w:r>
          </w:p>
        </w:tc>
        <w:tc>
          <w:tcPr>
            <w:tcW w:w="0" w:type="auto"/>
            <w:tcBorders>
              <w:bottom w:val="nil"/>
            </w:tcBorders>
          </w:tcPr>
          <w:p w14:paraId="028F5D56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Затраты на амортизацию технологического оборудования,</w:t>
            </w:r>
          </w:p>
          <w:p w14:paraId="50FC5CDF" w14:textId="77777777" w:rsidR="00853849" w:rsidRPr="00AE6CCA" w:rsidRDefault="00853849" w:rsidP="00AB235C">
            <w:pPr>
              <w:spacing w:line="360" w:lineRule="auto"/>
              <w:jc w:val="both"/>
              <w:rPr>
                <w:i/>
              </w:rPr>
            </w:pPr>
            <w:r w:rsidRPr="00AE6CCA">
              <w:rPr>
                <w:i/>
              </w:rPr>
              <w:t>руб.</w:t>
            </w:r>
          </w:p>
        </w:tc>
        <w:tc>
          <w:tcPr>
            <w:tcW w:w="0" w:type="auto"/>
            <w:tcBorders>
              <w:bottom w:val="nil"/>
            </w:tcBorders>
          </w:tcPr>
          <w:p w14:paraId="7C83AC6E" w14:textId="77777777" w:rsidR="00853849" w:rsidRDefault="00853849" w:rsidP="00AB235C">
            <w:pPr>
              <w:spacing w:line="360" w:lineRule="auto"/>
              <w:jc w:val="both"/>
            </w:pPr>
          </w:p>
          <w:p w14:paraId="627AEB80" w14:textId="77777777" w:rsidR="00853849" w:rsidRDefault="00853849" w:rsidP="00AB235C">
            <w:pPr>
              <w:spacing w:line="360" w:lineRule="auto"/>
              <w:jc w:val="both"/>
            </w:pPr>
          </w:p>
          <w:p w14:paraId="20A96AF0" w14:textId="77777777" w:rsidR="00853849" w:rsidRPr="00AE6CCA" w:rsidRDefault="00853849" w:rsidP="00AB235C">
            <w:pPr>
              <w:spacing w:line="360" w:lineRule="auto"/>
              <w:jc w:val="both"/>
            </w:pPr>
            <w:r w:rsidRPr="002B1780">
              <w:rPr>
                <w:position w:val="-44"/>
              </w:rPr>
              <w:object w:dxaOrig="2740" w:dyaOrig="999" w14:anchorId="47E6FCF2">
                <v:shape id="_x0000_i1119" type="#_x0000_t75" style="width:119.25pt;height:43.5pt" o:ole="" fillcolor="window">
                  <v:imagedata r:id="rId38" o:title=""/>
                </v:shape>
                <o:OLEObject Type="Embed" ProgID="Equation.3" ShapeID="_x0000_i1119" DrawAspect="Content" ObjectID="_1715951102" r:id="rId39"/>
              </w:object>
            </w:r>
          </w:p>
        </w:tc>
        <w:tc>
          <w:tcPr>
            <w:tcW w:w="0" w:type="auto"/>
            <w:tcBorders>
              <w:bottom w:val="nil"/>
            </w:tcBorders>
          </w:tcPr>
          <w:p w14:paraId="1E784012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063EC5F0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313C4209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0.48</w:t>
            </w:r>
          </w:p>
        </w:tc>
        <w:tc>
          <w:tcPr>
            <w:tcW w:w="0" w:type="auto"/>
            <w:tcBorders>
              <w:bottom w:val="nil"/>
            </w:tcBorders>
          </w:tcPr>
          <w:p w14:paraId="6FBE0F6F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6963100E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186BD74F" w14:textId="77777777" w:rsidR="00853849" w:rsidRPr="00AE6CCA" w:rsidRDefault="00B91D80" w:rsidP="00AB235C">
            <w:pPr>
              <w:spacing w:line="360" w:lineRule="auto"/>
              <w:jc w:val="both"/>
            </w:pPr>
            <w:r>
              <w:t>0.73</w:t>
            </w:r>
          </w:p>
        </w:tc>
      </w:tr>
      <w:tr w:rsidR="00853849" w:rsidRPr="00AE6CCA" w14:paraId="77CA58FA" w14:textId="77777777" w:rsidTr="00AB235C">
        <w:trPr>
          <w:cantSplit/>
          <w:trHeight w:val="1160"/>
        </w:trPr>
        <w:tc>
          <w:tcPr>
            <w:tcW w:w="0" w:type="auto"/>
            <w:tcBorders>
              <w:bottom w:val="nil"/>
            </w:tcBorders>
          </w:tcPr>
          <w:p w14:paraId="4BFD1437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4.3</w:t>
            </w:r>
          </w:p>
        </w:tc>
        <w:tc>
          <w:tcPr>
            <w:tcW w:w="0" w:type="auto"/>
            <w:tcBorders>
              <w:bottom w:val="nil"/>
            </w:tcBorders>
          </w:tcPr>
          <w:p w14:paraId="46FD6975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Расходы на технологическую энергию,</w:t>
            </w:r>
          </w:p>
          <w:p w14:paraId="02C3816D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rPr>
                <w:i/>
              </w:rPr>
              <w:t>руб</w:t>
            </w:r>
            <w:r w:rsidRPr="00AE6CCA">
              <w:t>.</w:t>
            </w:r>
          </w:p>
        </w:tc>
        <w:tc>
          <w:tcPr>
            <w:tcW w:w="0" w:type="auto"/>
            <w:tcBorders>
              <w:bottom w:val="nil"/>
            </w:tcBorders>
          </w:tcPr>
          <w:p w14:paraId="2148F6DC" w14:textId="77777777" w:rsidR="00853849" w:rsidRDefault="00853849" w:rsidP="00AB235C">
            <w:pPr>
              <w:spacing w:line="360" w:lineRule="auto"/>
              <w:jc w:val="both"/>
            </w:pPr>
          </w:p>
          <w:p w14:paraId="07331B9C" w14:textId="77777777" w:rsidR="00853849" w:rsidRPr="00AE6CCA" w:rsidRDefault="00853849" w:rsidP="00AB235C">
            <w:pPr>
              <w:spacing w:line="360" w:lineRule="auto"/>
              <w:jc w:val="both"/>
            </w:pPr>
            <w:r w:rsidRPr="005662B8">
              <w:rPr>
                <w:position w:val="-28"/>
              </w:rPr>
              <w:object w:dxaOrig="4020" w:dyaOrig="660" w14:anchorId="0382A244">
                <v:shape id="_x0000_i1120" type="#_x0000_t75" style="width:142.5pt;height:23.25pt" o:ole="" fillcolor="window">
                  <v:imagedata r:id="rId40" o:title=""/>
                </v:shape>
                <o:OLEObject Type="Embed" ProgID="Equation.3" ShapeID="_x0000_i1120" DrawAspect="Content" ObjectID="_1715951103" r:id="rId41"/>
              </w:object>
            </w:r>
          </w:p>
        </w:tc>
        <w:tc>
          <w:tcPr>
            <w:tcW w:w="0" w:type="auto"/>
            <w:tcBorders>
              <w:bottom w:val="nil"/>
            </w:tcBorders>
          </w:tcPr>
          <w:p w14:paraId="4EB6F74E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5C3A37B0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0.64</w:t>
            </w:r>
          </w:p>
        </w:tc>
        <w:tc>
          <w:tcPr>
            <w:tcW w:w="0" w:type="auto"/>
            <w:tcBorders>
              <w:bottom w:val="nil"/>
            </w:tcBorders>
          </w:tcPr>
          <w:p w14:paraId="4077384C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38B7A1E3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1.8</w:t>
            </w:r>
          </w:p>
        </w:tc>
      </w:tr>
      <w:tr w:rsidR="00853849" w:rsidRPr="00AE6CCA" w14:paraId="78B86DC8" w14:textId="77777777" w:rsidTr="00AB235C">
        <w:trPr>
          <w:cantSplit/>
        </w:trPr>
        <w:tc>
          <w:tcPr>
            <w:tcW w:w="0" w:type="auto"/>
          </w:tcPr>
          <w:p w14:paraId="28C47505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4.9</w:t>
            </w:r>
          </w:p>
        </w:tc>
        <w:tc>
          <w:tcPr>
            <w:tcW w:w="0" w:type="auto"/>
          </w:tcPr>
          <w:p w14:paraId="13CA0095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Расходы на содержание производственной площади,</w:t>
            </w:r>
            <w:r>
              <w:t xml:space="preserve"> </w:t>
            </w:r>
            <w:r w:rsidRPr="00AE6CCA">
              <w:rPr>
                <w:i/>
              </w:rPr>
              <w:t>руб</w:t>
            </w:r>
            <w:r w:rsidRPr="00AE6CCA">
              <w:t>.</w:t>
            </w:r>
          </w:p>
        </w:tc>
        <w:tc>
          <w:tcPr>
            <w:tcW w:w="0" w:type="auto"/>
          </w:tcPr>
          <w:p w14:paraId="47851DB5" w14:textId="77777777" w:rsidR="00853849" w:rsidRDefault="00853849" w:rsidP="00AB235C">
            <w:pPr>
              <w:spacing w:line="360" w:lineRule="auto"/>
              <w:jc w:val="both"/>
            </w:pPr>
          </w:p>
          <w:p w14:paraId="58D190D4" w14:textId="77777777" w:rsidR="00853849" w:rsidRPr="00AE6CCA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 w:rsidRPr="00A35BCD">
              <w:rPr>
                <w:position w:val="-24"/>
              </w:rPr>
              <w:object w:dxaOrig="3680" w:dyaOrig="620" w14:anchorId="4597AFB8">
                <v:shape id="_x0000_i1121" type="#_x0000_t75" style="width:130.5pt;height:21.75pt" o:ole="" fillcolor="window">
                  <v:imagedata r:id="rId42" o:title=""/>
                </v:shape>
                <o:OLEObject Type="Embed" ProgID="Equation.3" ShapeID="_x0000_i1121" DrawAspect="Content" ObjectID="_1715951104" r:id="rId43"/>
              </w:object>
            </w:r>
          </w:p>
        </w:tc>
        <w:tc>
          <w:tcPr>
            <w:tcW w:w="0" w:type="auto"/>
          </w:tcPr>
          <w:p w14:paraId="7AADFA51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7F68E571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9.24</w:t>
            </w:r>
          </w:p>
        </w:tc>
        <w:tc>
          <w:tcPr>
            <w:tcW w:w="0" w:type="auto"/>
          </w:tcPr>
          <w:p w14:paraId="76370F2B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394DCCD9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75.6</w:t>
            </w:r>
          </w:p>
        </w:tc>
      </w:tr>
      <w:tr w:rsidR="00853849" w:rsidRPr="00AE6CCA" w14:paraId="39DE611F" w14:textId="77777777" w:rsidTr="00AB235C">
        <w:trPr>
          <w:cantSplit/>
        </w:trPr>
        <w:tc>
          <w:tcPr>
            <w:tcW w:w="0" w:type="auto"/>
            <w:gridSpan w:val="3"/>
          </w:tcPr>
          <w:p w14:paraId="56588066" w14:textId="77777777" w:rsidR="00853849" w:rsidRDefault="00853849" w:rsidP="00AB235C">
            <w:pPr>
              <w:spacing w:line="360" w:lineRule="auto"/>
              <w:jc w:val="center"/>
            </w:pPr>
          </w:p>
          <w:p w14:paraId="1C42B4E1" w14:textId="77777777" w:rsidR="00853849" w:rsidRPr="00AE6CCA" w:rsidRDefault="00853849" w:rsidP="00AB235C">
            <w:pPr>
              <w:spacing w:line="360" w:lineRule="auto"/>
              <w:jc w:val="center"/>
            </w:pPr>
            <w:r w:rsidRPr="00AE6CCA">
              <w:t>Итого расходы по содержанию и эксплуатации оборудования,</w:t>
            </w:r>
          </w:p>
          <w:p w14:paraId="4621DDD3" w14:textId="77777777" w:rsidR="00853849" w:rsidRPr="00AE6CCA" w:rsidRDefault="00853849" w:rsidP="00AB235C">
            <w:pPr>
              <w:spacing w:line="360" w:lineRule="auto"/>
              <w:jc w:val="center"/>
            </w:pPr>
            <w:r w:rsidRPr="00AE6CCA">
              <w:rPr>
                <w:i/>
              </w:rPr>
              <w:t>руб.</w:t>
            </w:r>
          </w:p>
          <w:p w14:paraId="1C47C970" w14:textId="77777777" w:rsidR="00853849" w:rsidRPr="00AE6CCA" w:rsidRDefault="00853849" w:rsidP="00AB235C">
            <w:pPr>
              <w:spacing w:line="360" w:lineRule="auto"/>
              <w:jc w:val="center"/>
            </w:pPr>
            <w:r w:rsidRPr="00A35BCD">
              <w:rPr>
                <w:position w:val="-10"/>
              </w:rPr>
              <w:object w:dxaOrig="180" w:dyaOrig="340" w14:anchorId="673CF557">
                <v:shape id="_x0000_i1122" type="#_x0000_t75" style="width:9pt;height:17.25pt" o:ole="" fillcolor="window">
                  <v:imagedata r:id="rId44" o:title=""/>
                </v:shape>
                <o:OLEObject Type="Embed" ProgID="Equation.3" ShapeID="_x0000_i1122" DrawAspect="Content" ObjectID="_1715951105" r:id="rId45"/>
              </w:object>
            </w:r>
          </w:p>
        </w:tc>
        <w:tc>
          <w:tcPr>
            <w:tcW w:w="0" w:type="auto"/>
          </w:tcPr>
          <w:p w14:paraId="090782BE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002F5738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26.95</w:t>
            </w:r>
          </w:p>
        </w:tc>
        <w:tc>
          <w:tcPr>
            <w:tcW w:w="0" w:type="auto"/>
          </w:tcPr>
          <w:p w14:paraId="3331A88E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131C25AF" w14:textId="77777777" w:rsidR="00853849" w:rsidRPr="00AE6CCA" w:rsidRDefault="00B91D80" w:rsidP="00AB235C">
            <w:pPr>
              <w:spacing w:line="360" w:lineRule="auto"/>
              <w:jc w:val="both"/>
            </w:pPr>
            <w:r>
              <w:t>97.75</w:t>
            </w:r>
          </w:p>
        </w:tc>
      </w:tr>
    </w:tbl>
    <w:p w14:paraId="2340C518" w14:textId="77777777" w:rsidR="00853849" w:rsidRPr="00AE6CCA" w:rsidRDefault="00853849" w:rsidP="00853849">
      <w:pPr>
        <w:spacing w:line="360" w:lineRule="auto"/>
        <w:ind w:firstLine="709"/>
        <w:jc w:val="both"/>
        <w:rPr>
          <w:sz w:val="28"/>
          <w:szCs w:val="28"/>
        </w:rPr>
      </w:pPr>
    </w:p>
    <w:p w14:paraId="06D5F39A" w14:textId="77777777" w:rsidR="00853849" w:rsidRDefault="00853849" w:rsidP="00853849">
      <w:pPr>
        <w:spacing w:line="360" w:lineRule="auto"/>
        <w:jc w:val="both"/>
        <w:rPr>
          <w:sz w:val="28"/>
          <w:szCs w:val="28"/>
        </w:rPr>
      </w:pPr>
    </w:p>
    <w:p w14:paraId="58EF122B" w14:textId="77777777" w:rsidR="00853849" w:rsidRDefault="00853849" w:rsidP="00853849">
      <w:pPr>
        <w:spacing w:line="360" w:lineRule="auto"/>
        <w:jc w:val="both"/>
        <w:rPr>
          <w:sz w:val="28"/>
          <w:szCs w:val="28"/>
        </w:rPr>
      </w:pPr>
    </w:p>
    <w:p w14:paraId="6698D070" w14:textId="77777777" w:rsidR="00853849" w:rsidRDefault="00853849" w:rsidP="00853849">
      <w:pPr>
        <w:spacing w:line="360" w:lineRule="auto"/>
        <w:jc w:val="both"/>
        <w:rPr>
          <w:sz w:val="28"/>
          <w:szCs w:val="28"/>
          <w:lang w:val="en-US"/>
        </w:rPr>
      </w:pPr>
    </w:p>
    <w:p w14:paraId="0F814A35" w14:textId="77777777" w:rsidR="00F50C66" w:rsidRDefault="00F50C66" w:rsidP="00853849">
      <w:pPr>
        <w:spacing w:line="360" w:lineRule="auto"/>
        <w:jc w:val="both"/>
        <w:rPr>
          <w:sz w:val="28"/>
          <w:szCs w:val="28"/>
          <w:lang w:val="en-US"/>
        </w:rPr>
      </w:pPr>
    </w:p>
    <w:p w14:paraId="6E088DD8" w14:textId="77777777" w:rsidR="0055523D" w:rsidRPr="0055523D" w:rsidRDefault="0055523D" w:rsidP="00853849">
      <w:pPr>
        <w:spacing w:line="360" w:lineRule="auto"/>
        <w:jc w:val="both"/>
        <w:rPr>
          <w:sz w:val="28"/>
          <w:szCs w:val="28"/>
          <w:lang w:val="en-US"/>
        </w:rPr>
      </w:pPr>
    </w:p>
    <w:p w14:paraId="59369951" w14:textId="77777777" w:rsidR="00853849" w:rsidRPr="00AE6CCA" w:rsidRDefault="0055523D" w:rsidP="0055523D">
      <w:pPr>
        <w:spacing w:line="360" w:lineRule="auto"/>
        <w:jc w:val="both"/>
        <w:rPr>
          <w:sz w:val="28"/>
          <w:szCs w:val="28"/>
        </w:rPr>
      </w:pPr>
      <w:r w:rsidRPr="00980378">
        <w:rPr>
          <w:sz w:val="28"/>
          <w:szCs w:val="28"/>
        </w:rPr>
        <w:lastRenderedPageBreak/>
        <w:t xml:space="preserve">  </w:t>
      </w:r>
      <w:r w:rsidR="00853849" w:rsidRPr="00AE6CCA">
        <w:rPr>
          <w:sz w:val="28"/>
          <w:szCs w:val="28"/>
        </w:rPr>
        <w:t xml:space="preserve">Таблица </w:t>
      </w:r>
      <w:r w:rsidRPr="0055523D">
        <w:rPr>
          <w:sz w:val="28"/>
          <w:szCs w:val="28"/>
        </w:rPr>
        <w:t>16</w:t>
      </w:r>
      <w:r w:rsidR="00853849" w:rsidRPr="00AE6CCA">
        <w:rPr>
          <w:sz w:val="28"/>
          <w:szCs w:val="28"/>
        </w:rPr>
        <w:t>.</w:t>
      </w:r>
      <w:r w:rsidRPr="0055523D">
        <w:rPr>
          <w:sz w:val="28"/>
          <w:szCs w:val="28"/>
        </w:rPr>
        <w:t xml:space="preserve"> </w:t>
      </w:r>
      <w:r w:rsidR="00853849" w:rsidRPr="00AE6CCA">
        <w:rPr>
          <w:sz w:val="28"/>
          <w:szCs w:val="28"/>
        </w:rPr>
        <w:t>Калькуляция себестоимости обработки детали по вариантам технологического процесса,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"/>
        <w:gridCol w:w="4668"/>
        <w:gridCol w:w="1174"/>
        <w:gridCol w:w="1174"/>
        <w:gridCol w:w="1600"/>
      </w:tblGrid>
      <w:tr w:rsidR="00853849" w:rsidRPr="00AE6CCA" w14:paraId="0E9B468E" w14:textId="77777777" w:rsidTr="00AB235C">
        <w:trPr>
          <w:cantSplit/>
        </w:trPr>
        <w:tc>
          <w:tcPr>
            <w:tcW w:w="0" w:type="auto"/>
            <w:vMerge w:val="restart"/>
          </w:tcPr>
          <w:p w14:paraId="1EA4B063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№</w:t>
            </w:r>
          </w:p>
        </w:tc>
        <w:tc>
          <w:tcPr>
            <w:tcW w:w="0" w:type="auto"/>
            <w:vMerge w:val="restart"/>
          </w:tcPr>
          <w:p w14:paraId="2F0F9863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Статьи затрат</w:t>
            </w:r>
          </w:p>
        </w:tc>
        <w:tc>
          <w:tcPr>
            <w:tcW w:w="0" w:type="auto"/>
            <w:gridSpan w:val="2"/>
          </w:tcPr>
          <w:p w14:paraId="0455E051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Затраты, руб.</w:t>
            </w:r>
          </w:p>
        </w:tc>
        <w:tc>
          <w:tcPr>
            <w:tcW w:w="0" w:type="auto"/>
            <w:vMerge w:val="restart"/>
          </w:tcPr>
          <w:p w14:paraId="6D8B2870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Изменения, +/-</w:t>
            </w:r>
          </w:p>
        </w:tc>
      </w:tr>
      <w:tr w:rsidR="00853849" w:rsidRPr="00AE6CCA" w14:paraId="70679BD7" w14:textId="77777777" w:rsidTr="00AB235C">
        <w:trPr>
          <w:cantSplit/>
        </w:trPr>
        <w:tc>
          <w:tcPr>
            <w:tcW w:w="0" w:type="auto"/>
            <w:vMerge/>
          </w:tcPr>
          <w:p w14:paraId="75EE5E6B" w14:textId="77777777" w:rsidR="00853849" w:rsidRPr="00AE6CCA" w:rsidRDefault="00853849" w:rsidP="00AB235C">
            <w:pPr>
              <w:spacing w:line="360" w:lineRule="auto"/>
              <w:jc w:val="both"/>
            </w:pPr>
          </w:p>
        </w:tc>
        <w:tc>
          <w:tcPr>
            <w:tcW w:w="0" w:type="auto"/>
            <w:vMerge/>
          </w:tcPr>
          <w:p w14:paraId="54A92ED9" w14:textId="77777777" w:rsidR="00853849" w:rsidRPr="00AE6CCA" w:rsidRDefault="00853849" w:rsidP="00AB235C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14:paraId="79771DF5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Вариант 1</w:t>
            </w:r>
          </w:p>
        </w:tc>
        <w:tc>
          <w:tcPr>
            <w:tcW w:w="0" w:type="auto"/>
          </w:tcPr>
          <w:p w14:paraId="69C54C1E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Вариант 2</w:t>
            </w:r>
          </w:p>
        </w:tc>
        <w:tc>
          <w:tcPr>
            <w:tcW w:w="0" w:type="auto"/>
            <w:vMerge/>
          </w:tcPr>
          <w:p w14:paraId="51060E83" w14:textId="77777777" w:rsidR="00853849" w:rsidRPr="00AE6CCA" w:rsidRDefault="00853849" w:rsidP="00AB235C">
            <w:pPr>
              <w:spacing w:line="360" w:lineRule="auto"/>
              <w:jc w:val="both"/>
            </w:pPr>
          </w:p>
        </w:tc>
      </w:tr>
      <w:tr w:rsidR="00853849" w:rsidRPr="00AE6CCA" w14:paraId="5D24C8D3" w14:textId="77777777" w:rsidTr="00AB235C">
        <w:tc>
          <w:tcPr>
            <w:tcW w:w="0" w:type="auto"/>
          </w:tcPr>
          <w:p w14:paraId="51D288A8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1</w:t>
            </w:r>
          </w:p>
        </w:tc>
        <w:tc>
          <w:tcPr>
            <w:tcW w:w="0" w:type="auto"/>
          </w:tcPr>
          <w:p w14:paraId="14D1711F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Материалы за вычетом отходов</w:t>
            </w:r>
          </w:p>
        </w:tc>
        <w:tc>
          <w:tcPr>
            <w:tcW w:w="0" w:type="auto"/>
          </w:tcPr>
          <w:p w14:paraId="41ED6ECE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rPr>
                <w:lang w:val="en-US"/>
              </w:rPr>
              <w:t>10.</w:t>
            </w:r>
            <w:r>
              <w:t>8</w:t>
            </w:r>
          </w:p>
        </w:tc>
        <w:tc>
          <w:tcPr>
            <w:tcW w:w="0" w:type="auto"/>
          </w:tcPr>
          <w:p w14:paraId="4CC0A5AF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rPr>
                <w:lang w:val="en-US"/>
              </w:rPr>
              <w:t>10.</w:t>
            </w:r>
            <w:r>
              <w:t>8</w:t>
            </w:r>
          </w:p>
        </w:tc>
        <w:tc>
          <w:tcPr>
            <w:tcW w:w="0" w:type="auto"/>
          </w:tcPr>
          <w:p w14:paraId="15A1040B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0</w:t>
            </w:r>
          </w:p>
        </w:tc>
      </w:tr>
      <w:tr w:rsidR="00853849" w:rsidRPr="00AE6CCA" w14:paraId="0833DF7D" w14:textId="77777777" w:rsidTr="00AB235C">
        <w:tc>
          <w:tcPr>
            <w:tcW w:w="0" w:type="auto"/>
          </w:tcPr>
          <w:p w14:paraId="673934A5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2</w:t>
            </w:r>
          </w:p>
        </w:tc>
        <w:tc>
          <w:tcPr>
            <w:tcW w:w="0" w:type="auto"/>
          </w:tcPr>
          <w:p w14:paraId="18A590A9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Основная заработная плата рабочих операторов</w:t>
            </w:r>
          </w:p>
        </w:tc>
        <w:tc>
          <w:tcPr>
            <w:tcW w:w="0" w:type="auto"/>
          </w:tcPr>
          <w:p w14:paraId="22AB5A65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2.9</w:t>
            </w:r>
          </w:p>
        </w:tc>
        <w:tc>
          <w:tcPr>
            <w:tcW w:w="0" w:type="auto"/>
          </w:tcPr>
          <w:p w14:paraId="22B7949B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4.4</w:t>
            </w:r>
          </w:p>
        </w:tc>
        <w:tc>
          <w:tcPr>
            <w:tcW w:w="0" w:type="auto"/>
          </w:tcPr>
          <w:p w14:paraId="77CCD5D2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+4.6</w:t>
            </w:r>
          </w:p>
        </w:tc>
      </w:tr>
      <w:tr w:rsidR="00853849" w:rsidRPr="00AE6CCA" w14:paraId="3EF1F4D0" w14:textId="77777777" w:rsidTr="00AB235C">
        <w:tc>
          <w:tcPr>
            <w:tcW w:w="0" w:type="auto"/>
          </w:tcPr>
          <w:p w14:paraId="49117E2D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4</w:t>
            </w:r>
          </w:p>
        </w:tc>
        <w:tc>
          <w:tcPr>
            <w:tcW w:w="0" w:type="auto"/>
          </w:tcPr>
          <w:p w14:paraId="3F224DED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Расходы на содержание и эксплуатацию оборудования</w:t>
            </w:r>
          </w:p>
        </w:tc>
        <w:tc>
          <w:tcPr>
            <w:tcW w:w="0" w:type="auto"/>
          </w:tcPr>
          <w:p w14:paraId="2214652D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26.95</w:t>
            </w:r>
          </w:p>
        </w:tc>
        <w:tc>
          <w:tcPr>
            <w:tcW w:w="0" w:type="auto"/>
          </w:tcPr>
          <w:p w14:paraId="037A2E4B" w14:textId="77777777" w:rsidR="00853849" w:rsidRPr="00AE6CCA" w:rsidRDefault="00B91D80" w:rsidP="00AB235C">
            <w:pPr>
              <w:spacing w:line="360" w:lineRule="auto"/>
              <w:jc w:val="both"/>
            </w:pPr>
            <w:r>
              <w:t>97.75</w:t>
            </w:r>
          </w:p>
        </w:tc>
        <w:tc>
          <w:tcPr>
            <w:tcW w:w="0" w:type="auto"/>
          </w:tcPr>
          <w:p w14:paraId="014E968B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+7</w:t>
            </w:r>
            <w:r w:rsidR="00B91D80">
              <w:t>0.8</w:t>
            </w:r>
          </w:p>
        </w:tc>
      </w:tr>
      <w:tr w:rsidR="00853849" w:rsidRPr="00AE6CCA" w14:paraId="31408EDE" w14:textId="77777777" w:rsidTr="00AB235C">
        <w:tc>
          <w:tcPr>
            <w:tcW w:w="0" w:type="auto"/>
          </w:tcPr>
          <w:p w14:paraId="6349B0BE" w14:textId="77777777" w:rsidR="00853849" w:rsidRPr="00AE6CCA" w:rsidRDefault="00853849" w:rsidP="00AB235C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14:paraId="1D0E64E2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Итого технологическая себестоимость,</w:t>
            </w:r>
          </w:p>
          <w:p w14:paraId="4C40EF3E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rPr>
                <w:position w:val="-6"/>
              </w:rPr>
              <w:object w:dxaOrig="2900" w:dyaOrig="279" w14:anchorId="289D0018">
                <v:shape id="_x0000_i1123" type="#_x0000_t75" style="width:144.75pt;height:14.25pt" o:ole="" fillcolor="window">
                  <v:imagedata r:id="rId46" o:title=""/>
                </v:shape>
                <o:OLEObject Type="Embed" ProgID="Equation.3" ShapeID="_x0000_i1123" DrawAspect="Content" ObjectID="_1715951106" r:id="rId47"/>
              </w:object>
            </w:r>
          </w:p>
        </w:tc>
        <w:tc>
          <w:tcPr>
            <w:tcW w:w="0" w:type="auto"/>
          </w:tcPr>
          <w:p w14:paraId="7226FFC0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46.75</w:t>
            </w:r>
          </w:p>
        </w:tc>
        <w:tc>
          <w:tcPr>
            <w:tcW w:w="0" w:type="auto"/>
          </w:tcPr>
          <w:p w14:paraId="5D2E6DF9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11</w:t>
            </w:r>
            <w:r w:rsidR="00B91D80">
              <w:t>2.95</w:t>
            </w:r>
          </w:p>
        </w:tc>
        <w:tc>
          <w:tcPr>
            <w:tcW w:w="0" w:type="auto"/>
          </w:tcPr>
          <w:p w14:paraId="593DC1CC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+</w:t>
            </w:r>
            <w:r w:rsidR="00B91D80">
              <w:t>66.2</w:t>
            </w:r>
          </w:p>
        </w:tc>
      </w:tr>
      <w:tr w:rsidR="00853849" w:rsidRPr="00AE6CCA" w14:paraId="68DC1DD6" w14:textId="77777777" w:rsidTr="00AB235C">
        <w:tc>
          <w:tcPr>
            <w:tcW w:w="0" w:type="auto"/>
          </w:tcPr>
          <w:p w14:paraId="14B5B9BC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5</w:t>
            </w:r>
          </w:p>
        </w:tc>
        <w:tc>
          <w:tcPr>
            <w:tcW w:w="0" w:type="auto"/>
          </w:tcPr>
          <w:p w14:paraId="1AA32808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Общецеховые накладные расходы</w:t>
            </w:r>
          </w:p>
          <w:p w14:paraId="0043805E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rPr>
                <w:position w:val="-28"/>
              </w:rPr>
              <w:object w:dxaOrig="2200" w:dyaOrig="680" w14:anchorId="2A196B5E">
                <v:shape id="_x0000_i1124" type="#_x0000_t75" style="width:110.25pt;height:33.75pt" o:ole="" fillcolor="window">
                  <v:imagedata r:id="rId48" o:title=""/>
                </v:shape>
                <o:OLEObject Type="Embed" ProgID="Equation.3" ShapeID="_x0000_i1124" DrawAspect="Content" ObjectID="_1715951107" r:id="rId49"/>
              </w:object>
            </w:r>
          </w:p>
        </w:tc>
        <w:tc>
          <w:tcPr>
            <w:tcW w:w="0" w:type="auto"/>
          </w:tcPr>
          <w:p w14:paraId="38A0583C" w14:textId="77777777" w:rsidR="00853849" w:rsidRDefault="00853849" w:rsidP="00AB235C">
            <w:pPr>
              <w:spacing w:line="360" w:lineRule="auto"/>
              <w:jc w:val="both"/>
            </w:pPr>
          </w:p>
          <w:p w14:paraId="7A65D794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6.24</w:t>
            </w:r>
          </w:p>
        </w:tc>
        <w:tc>
          <w:tcPr>
            <w:tcW w:w="0" w:type="auto"/>
          </w:tcPr>
          <w:p w14:paraId="300C3291" w14:textId="77777777" w:rsidR="00853849" w:rsidRDefault="00853849" w:rsidP="00AB235C">
            <w:pPr>
              <w:spacing w:line="360" w:lineRule="auto"/>
              <w:jc w:val="both"/>
            </w:pPr>
          </w:p>
          <w:p w14:paraId="5EFCAA6F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9.46</w:t>
            </w:r>
          </w:p>
        </w:tc>
        <w:tc>
          <w:tcPr>
            <w:tcW w:w="0" w:type="auto"/>
          </w:tcPr>
          <w:p w14:paraId="1E234249" w14:textId="77777777" w:rsidR="00853849" w:rsidRDefault="00853849" w:rsidP="00AB235C">
            <w:pPr>
              <w:spacing w:line="360" w:lineRule="auto"/>
              <w:jc w:val="both"/>
            </w:pPr>
          </w:p>
          <w:p w14:paraId="49B2BBD1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+3.22</w:t>
            </w:r>
          </w:p>
        </w:tc>
      </w:tr>
      <w:tr w:rsidR="00853849" w:rsidRPr="00AE6CCA" w14:paraId="1A8C69DA" w14:textId="77777777" w:rsidTr="00AB235C">
        <w:tc>
          <w:tcPr>
            <w:tcW w:w="0" w:type="auto"/>
          </w:tcPr>
          <w:p w14:paraId="5F717D92" w14:textId="77777777" w:rsidR="00853849" w:rsidRPr="00AE6CCA" w:rsidRDefault="00853849" w:rsidP="00AB235C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14:paraId="1FEB3A49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Итого цеховая себестоимость</w:t>
            </w:r>
          </w:p>
          <w:p w14:paraId="1E27B9BE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rPr>
                <w:position w:val="-10"/>
              </w:rPr>
              <w:object w:dxaOrig="2079" w:dyaOrig="320" w14:anchorId="2C38B60A">
                <v:shape id="_x0000_i1125" type="#_x0000_t75" style="width:104.25pt;height:15.75pt" o:ole="" fillcolor="window">
                  <v:imagedata r:id="rId50" o:title=""/>
                </v:shape>
                <o:OLEObject Type="Embed" ProgID="Equation.3" ShapeID="_x0000_i1125" DrawAspect="Content" ObjectID="_1715951108" r:id="rId51"/>
              </w:object>
            </w:r>
          </w:p>
        </w:tc>
        <w:tc>
          <w:tcPr>
            <w:tcW w:w="0" w:type="auto"/>
          </w:tcPr>
          <w:p w14:paraId="750D82D7" w14:textId="77777777" w:rsidR="00853849" w:rsidRDefault="00853849" w:rsidP="00AB235C">
            <w:pPr>
              <w:spacing w:line="360" w:lineRule="auto"/>
              <w:jc w:val="both"/>
            </w:pPr>
          </w:p>
          <w:p w14:paraId="226163A0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52.99</w:t>
            </w:r>
          </w:p>
        </w:tc>
        <w:tc>
          <w:tcPr>
            <w:tcW w:w="0" w:type="auto"/>
          </w:tcPr>
          <w:p w14:paraId="0D37ABCC" w14:textId="77777777" w:rsidR="00853849" w:rsidRDefault="00853849" w:rsidP="00AB235C">
            <w:pPr>
              <w:spacing w:line="360" w:lineRule="auto"/>
              <w:jc w:val="both"/>
            </w:pPr>
          </w:p>
          <w:p w14:paraId="2BC66D34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12</w:t>
            </w:r>
            <w:r w:rsidR="00B91D80">
              <w:t>2.41</w:t>
            </w:r>
          </w:p>
        </w:tc>
        <w:tc>
          <w:tcPr>
            <w:tcW w:w="0" w:type="auto"/>
          </w:tcPr>
          <w:p w14:paraId="7658314A" w14:textId="77777777" w:rsidR="00853849" w:rsidRDefault="00853849" w:rsidP="00AB235C">
            <w:pPr>
              <w:spacing w:line="360" w:lineRule="auto"/>
              <w:jc w:val="both"/>
            </w:pPr>
          </w:p>
          <w:p w14:paraId="3067D613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+</w:t>
            </w:r>
            <w:r w:rsidR="00B91D80">
              <w:t>69.42</w:t>
            </w:r>
          </w:p>
        </w:tc>
      </w:tr>
      <w:tr w:rsidR="00853849" w:rsidRPr="00AE6CCA" w14:paraId="3EEA3668" w14:textId="77777777" w:rsidTr="00AB235C">
        <w:tc>
          <w:tcPr>
            <w:tcW w:w="0" w:type="auto"/>
          </w:tcPr>
          <w:p w14:paraId="17C58699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6</w:t>
            </w:r>
          </w:p>
        </w:tc>
        <w:tc>
          <w:tcPr>
            <w:tcW w:w="0" w:type="auto"/>
          </w:tcPr>
          <w:p w14:paraId="0FC94A1E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Заводские накладные расходы</w:t>
            </w:r>
          </w:p>
          <w:p w14:paraId="382D0CA8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rPr>
                <w:position w:val="-28"/>
              </w:rPr>
              <w:object w:dxaOrig="2220" w:dyaOrig="680" w14:anchorId="16AC5CA6">
                <v:shape id="_x0000_i1126" type="#_x0000_t75" style="width:111pt;height:33.75pt" o:ole="" fillcolor="window">
                  <v:imagedata r:id="rId52" o:title=""/>
                </v:shape>
                <o:OLEObject Type="Embed" ProgID="Equation.3" ShapeID="_x0000_i1126" DrawAspect="Content" ObjectID="_1715951109" r:id="rId53"/>
              </w:object>
            </w:r>
          </w:p>
        </w:tc>
        <w:tc>
          <w:tcPr>
            <w:tcW w:w="0" w:type="auto"/>
          </w:tcPr>
          <w:p w14:paraId="334B65DE" w14:textId="77777777" w:rsidR="00853849" w:rsidRDefault="00853849" w:rsidP="00AB235C">
            <w:pPr>
              <w:spacing w:line="360" w:lineRule="auto"/>
              <w:jc w:val="both"/>
            </w:pPr>
          </w:p>
          <w:p w14:paraId="6E8FD182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7.25</w:t>
            </w:r>
          </w:p>
        </w:tc>
        <w:tc>
          <w:tcPr>
            <w:tcW w:w="0" w:type="auto"/>
          </w:tcPr>
          <w:p w14:paraId="1E655C98" w14:textId="77777777" w:rsidR="00853849" w:rsidRDefault="00853849" w:rsidP="00AB235C">
            <w:pPr>
              <w:spacing w:line="360" w:lineRule="auto"/>
              <w:jc w:val="both"/>
            </w:pPr>
          </w:p>
          <w:p w14:paraId="319DEA24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11</w:t>
            </w:r>
          </w:p>
        </w:tc>
        <w:tc>
          <w:tcPr>
            <w:tcW w:w="0" w:type="auto"/>
          </w:tcPr>
          <w:p w14:paraId="122C4664" w14:textId="77777777" w:rsidR="00853849" w:rsidRDefault="00853849" w:rsidP="00AB235C">
            <w:pPr>
              <w:spacing w:line="360" w:lineRule="auto"/>
              <w:jc w:val="both"/>
            </w:pPr>
          </w:p>
          <w:p w14:paraId="47951F9A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+3.75</w:t>
            </w:r>
          </w:p>
        </w:tc>
      </w:tr>
      <w:tr w:rsidR="00853849" w:rsidRPr="00AE6CCA" w14:paraId="23505363" w14:textId="77777777" w:rsidTr="00AB235C">
        <w:tc>
          <w:tcPr>
            <w:tcW w:w="0" w:type="auto"/>
          </w:tcPr>
          <w:p w14:paraId="3A35F6FE" w14:textId="77777777" w:rsidR="00853849" w:rsidRPr="00AE6CCA" w:rsidRDefault="00853849" w:rsidP="00AB235C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14:paraId="4351457D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Итого заводская себестоимость</w:t>
            </w:r>
          </w:p>
          <w:p w14:paraId="1FE3B6BC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rPr>
                <w:position w:val="-10"/>
              </w:rPr>
              <w:object w:dxaOrig="2000" w:dyaOrig="320" w14:anchorId="6D6B1CED">
                <v:shape id="_x0000_i1127" type="#_x0000_t75" style="width:99.75pt;height:15.75pt" o:ole="" fillcolor="window">
                  <v:imagedata r:id="rId54" o:title=""/>
                </v:shape>
                <o:OLEObject Type="Embed" ProgID="Equation.3" ShapeID="_x0000_i1127" DrawAspect="Content" ObjectID="_1715951110" r:id="rId55"/>
              </w:object>
            </w:r>
          </w:p>
        </w:tc>
        <w:tc>
          <w:tcPr>
            <w:tcW w:w="0" w:type="auto"/>
          </w:tcPr>
          <w:p w14:paraId="7DE61A77" w14:textId="77777777" w:rsidR="00853849" w:rsidRDefault="00853849" w:rsidP="00AB235C">
            <w:pPr>
              <w:spacing w:line="360" w:lineRule="auto"/>
              <w:jc w:val="both"/>
            </w:pPr>
          </w:p>
          <w:p w14:paraId="7F925511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60.24</w:t>
            </w:r>
          </w:p>
        </w:tc>
        <w:tc>
          <w:tcPr>
            <w:tcW w:w="0" w:type="auto"/>
          </w:tcPr>
          <w:p w14:paraId="2BD66789" w14:textId="77777777" w:rsidR="00853849" w:rsidRDefault="00853849" w:rsidP="00AB235C">
            <w:pPr>
              <w:spacing w:line="360" w:lineRule="auto"/>
              <w:jc w:val="both"/>
            </w:pPr>
          </w:p>
          <w:p w14:paraId="5B4EBE12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13</w:t>
            </w:r>
            <w:r w:rsidR="00B91D80">
              <w:t>3.41</w:t>
            </w:r>
          </w:p>
        </w:tc>
        <w:tc>
          <w:tcPr>
            <w:tcW w:w="0" w:type="auto"/>
          </w:tcPr>
          <w:p w14:paraId="76DEA76E" w14:textId="77777777" w:rsidR="00853849" w:rsidRDefault="00853849" w:rsidP="00AB235C">
            <w:pPr>
              <w:spacing w:line="360" w:lineRule="auto"/>
              <w:jc w:val="both"/>
            </w:pPr>
          </w:p>
          <w:p w14:paraId="56CA2092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+7</w:t>
            </w:r>
            <w:r w:rsidR="00B91D80">
              <w:t>3.17</w:t>
            </w:r>
          </w:p>
        </w:tc>
      </w:tr>
      <w:tr w:rsidR="00853849" w:rsidRPr="00AE6CCA" w14:paraId="6E0D5B86" w14:textId="77777777" w:rsidTr="00AB235C">
        <w:tc>
          <w:tcPr>
            <w:tcW w:w="0" w:type="auto"/>
            <w:tcBorders>
              <w:bottom w:val="nil"/>
            </w:tcBorders>
          </w:tcPr>
          <w:p w14:paraId="5B9BC857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7</w:t>
            </w:r>
          </w:p>
        </w:tc>
        <w:tc>
          <w:tcPr>
            <w:tcW w:w="0" w:type="auto"/>
            <w:tcBorders>
              <w:bottom w:val="nil"/>
            </w:tcBorders>
          </w:tcPr>
          <w:p w14:paraId="0261A779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Внепроизводственные расходы</w:t>
            </w:r>
          </w:p>
          <w:p w14:paraId="776275B7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rPr>
                <w:position w:val="-28"/>
              </w:rPr>
              <w:object w:dxaOrig="2380" w:dyaOrig="680" w14:anchorId="41419B05">
                <v:shape id="_x0000_i1128" type="#_x0000_t75" style="width:119.25pt;height:33.75pt" o:ole="" fillcolor="window">
                  <v:imagedata r:id="rId56" o:title=""/>
                </v:shape>
                <o:OLEObject Type="Embed" ProgID="Equation.3" ShapeID="_x0000_i1128" DrawAspect="Content" ObjectID="_1715951111" r:id="rId57"/>
              </w:object>
            </w:r>
          </w:p>
        </w:tc>
        <w:tc>
          <w:tcPr>
            <w:tcW w:w="0" w:type="auto"/>
            <w:tcBorders>
              <w:bottom w:val="nil"/>
            </w:tcBorders>
          </w:tcPr>
          <w:p w14:paraId="174AE67F" w14:textId="77777777" w:rsidR="00853849" w:rsidRDefault="00853849" w:rsidP="00AB235C">
            <w:pPr>
              <w:spacing w:line="360" w:lineRule="auto"/>
              <w:jc w:val="both"/>
            </w:pPr>
          </w:p>
          <w:p w14:paraId="2F7947AA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3.01</w:t>
            </w:r>
          </w:p>
        </w:tc>
        <w:tc>
          <w:tcPr>
            <w:tcW w:w="0" w:type="auto"/>
            <w:tcBorders>
              <w:bottom w:val="nil"/>
            </w:tcBorders>
          </w:tcPr>
          <w:p w14:paraId="5ABF2111" w14:textId="77777777" w:rsidR="00853849" w:rsidRDefault="00853849" w:rsidP="00AB235C">
            <w:pPr>
              <w:spacing w:line="360" w:lineRule="auto"/>
              <w:jc w:val="both"/>
            </w:pPr>
          </w:p>
          <w:p w14:paraId="716480FC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6.</w:t>
            </w:r>
            <w:r w:rsidR="00B91D80">
              <w:t>67</w:t>
            </w:r>
          </w:p>
        </w:tc>
        <w:tc>
          <w:tcPr>
            <w:tcW w:w="0" w:type="auto"/>
            <w:tcBorders>
              <w:bottom w:val="nil"/>
            </w:tcBorders>
          </w:tcPr>
          <w:p w14:paraId="37B52E65" w14:textId="77777777" w:rsidR="00853849" w:rsidRDefault="00853849" w:rsidP="00AB235C">
            <w:pPr>
              <w:spacing w:line="360" w:lineRule="auto"/>
              <w:jc w:val="both"/>
            </w:pPr>
          </w:p>
          <w:p w14:paraId="3CC1B36E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+3.</w:t>
            </w:r>
            <w:r w:rsidR="00B91D80">
              <w:t>66</w:t>
            </w:r>
          </w:p>
        </w:tc>
      </w:tr>
      <w:tr w:rsidR="00853849" w:rsidRPr="00AE6CCA" w14:paraId="51E0EE9C" w14:textId="77777777" w:rsidTr="00AB235C">
        <w:tc>
          <w:tcPr>
            <w:tcW w:w="0" w:type="auto"/>
          </w:tcPr>
          <w:p w14:paraId="117D1859" w14:textId="77777777" w:rsidR="00853849" w:rsidRPr="00AE6CCA" w:rsidRDefault="00853849" w:rsidP="00AB235C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14:paraId="071BBAC5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Всего полная себестоимость</w:t>
            </w:r>
          </w:p>
          <w:p w14:paraId="4DD8C007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rPr>
                <w:position w:val="-10"/>
              </w:rPr>
              <w:object w:dxaOrig="2360" w:dyaOrig="320" w14:anchorId="0CE4F074">
                <v:shape id="_x0000_i1129" type="#_x0000_t75" style="width:117.75pt;height:15.75pt" o:ole="" fillcolor="window">
                  <v:imagedata r:id="rId58" o:title=""/>
                </v:shape>
                <o:OLEObject Type="Embed" ProgID="Equation.3" ShapeID="_x0000_i1129" DrawAspect="Content" ObjectID="_1715951112" r:id="rId59"/>
              </w:object>
            </w:r>
          </w:p>
        </w:tc>
        <w:tc>
          <w:tcPr>
            <w:tcW w:w="0" w:type="auto"/>
          </w:tcPr>
          <w:p w14:paraId="0F4BA9AF" w14:textId="77777777" w:rsidR="00853849" w:rsidRDefault="00853849" w:rsidP="00AB235C">
            <w:pPr>
              <w:spacing w:line="360" w:lineRule="auto"/>
              <w:jc w:val="both"/>
            </w:pPr>
          </w:p>
          <w:p w14:paraId="64B94995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63.25</w:t>
            </w:r>
          </w:p>
        </w:tc>
        <w:tc>
          <w:tcPr>
            <w:tcW w:w="0" w:type="auto"/>
            <w:tcBorders>
              <w:right w:val="nil"/>
            </w:tcBorders>
          </w:tcPr>
          <w:p w14:paraId="3348BD02" w14:textId="77777777" w:rsidR="00853849" w:rsidRDefault="00853849" w:rsidP="00AB235C">
            <w:pPr>
              <w:spacing w:line="360" w:lineRule="auto"/>
              <w:jc w:val="both"/>
            </w:pPr>
          </w:p>
          <w:p w14:paraId="0887D471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14</w:t>
            </w:r>
            <w:r w:rsidR="00B91D80">
              <w:t>0.08</w:t>
            </w:r>
          </w:p>
        </w:tc>
        <w:tc>
          <w:tcPr>
            <w:tcW w:w="0" w:type="auto"/>
          </w:tcPr>
          <w:p w14:paraId="5DED96F1" w14:textId="77777777" w:rsidR="00853849" w:rsidRDefault="00853849" w:rsidP="00AB235C">
            <w:pPr>
              <w:spacing w:line="360" w:lineRule="auto"/>
              <w:jc w:val="both"/>
            </w:pPr>
          </w:p>
          <w:p w14:paraId="7EC4759C" w14:textId="77777777" w:rsidR="00853849" w:rsidRPr="00AE6CCA" w:rsidRDefault="00B91D80" w:rsidP="00AB235C">
            <w:pPr>
              <w:spacing w:line="360" w:lineRule="auto"/>
              <w:jc w:val="both"/>
            </w:pPr>
            <w:r>
              <w:t>+76.83</w:t>
            </w:r>
          </w:p>
        </w:tc>
      </w:tr>
    </w:tbl>
    <w:p w14:paraId="3D2ECA23" w14:textId="77777777" w:rsidR="00853849" w:rsidRDefault="00853849" w:rsidP="00DC1D33"/>
    <w:p w14:paraId="470D7708" w14:textId="77777777" w:rsidR="00853849" w:rsidRDefault="00853849" w:rsidP="00DC1D33">
      <w:pPr>
        <w:rPr>
          <w:b/>
        </w:rPr>
      </w:pPr>
    </w:p>
    <w:p w14:paraId="6A9C5155" w14:textId="77777777" w:rsidR="00853849" w:rsidRDefault="00853849" w:rsidP="00DC1D33">
      <w:pPr>
        <w:rPr>
          <w:lang w:val="en-US"/>
        </w:rPr>
      </w:pPr>
    </w:p>
    <w:p w14:paraId="09E92B82" w14:textId="77777777" w:rsidR="0055523D" w:rsidRDefault="0055523D" w:rsidP="00DC1D33">
      <w:pPr>
        <w:rPr>
          <w:lang w:val="en-US"/>
        </w:rPr>
      </w:pPr>
    </w:p>
    <w:p w14:paraId="5136D6D8" w14:textId="77777777" w:rsidR="0055523D" w:rsidRPr="0055523D" w:rsidRDefault="0055523D" w:rsidP="00DC1D33">
      <w:pPr>
        <w:rPr>
          <w:lang w:val="en-US"/>
        </w:rPr>
      </w:pPr>
    </w:p>
    <w:p w14:paraId="3FDCF449" w14:textId="77777777" w:rsidR="00853849" w:rsidRDefault="00853849" w:rsidP="00DC1D33"/>
    <w:p w14:paraId="1A9469DE" w14:textId="77777777" w:rsidR="00853849" w:rsidRPr="00853849" w:rsidRDefault="00853849" w:rsidP="00DC1D33"/>
    <w:p w14:paraId="4AAE18DA" w14:textId="77777777" w:rsidR="00DC1D33" w:rsidRDefault="00DC1D33" w:rsidP="00DC1D33">
      <w:pPr>
        <w:rPr>
          <w:sz w:val="28"/>
          <w:szCs w:val="28"/>
        </w:rPr>
      </w:pPr>
    </w:p>
    <w:p w14:paraId="13FC4DAC" w14:textId="77777777" w:rsidR="00DC1D33" w:rsidRDefault="00DC1D33" w:rsidP="00DC1D33">
      <w:pPr>
        <w:rPr>
          <w:sz w:val="28"/>
          <w:szCs w:val="28"/>
        </w:rPr>
      </w:pPr>
    </w:p>
    <w:p w14:paraId="513C773B" w14:textId="77777777" w:rsidR="00DC1D33" w:rsidRDefault="00DC1D33" w:rsidP="00DC1D33">
      <w:pPr>
        <w:rPr>
          <w:sz w:val="28"/>
          <w:szCs w:val="28"/>
        </w:rPr>
      </w:pPr>
    </w:p>
    <w:p w14:paraId="17B6F1AC" w14:textId="77777777" w:rsidR="00DC1D33" w:rsidRDefault="00DC1D33" w:rsidP="00DC1D33">
      <w:pPr>
        <w:rPr>
          <w:sz w:val="28"/>
          <w:szCs w:val="28"/>
        </w:rPr>
      </w:pPr>
    </w:p>
    <w:p w14:paraId="606201CA" w14:textId="77777777" w:rsidR="00853849" w:rsidRDefault="00853849" w:rsidP="00DC1D33">
      <w:pPr>
        <w:rPr>
          <w:sz w:val="28"/>
          <w:szCs w:val="28"/>
        </w:rPr>
      </w:pPr>
      <w:r w:rsidRPr="00DC1D33">
        <w:rPr>
          <w:sz w:val="28"/>
          <w:szCs w:val="28"/>
        </w:rPr>
        <w:t xml:space="preserve">Таблица </w:t>
      </w:r>
      <w:r w:rsidR="0055523D" w:rsidRPr="00DC1D33">
        <w:rPr>
          <w:sz w:val="28"/>
          <w:szCs w:val="28"/>
        </w:rPr>
        <w:t>17.</w:t>
      </w:r>
      <w:r w:rsidRPr="00DC1D33">
        <w:rPr>
          <w:sz w:val="28"/>
          <w:szCs w:val="28"/>
        </w:rPr>
        <w:t>Расчет приведенных затрат и выбор оптимального варианта</w:t>
      </w:r>
      <w:r w:rsidR="0055523D" w:rsidRPr="00DC1D33">
        <w:rPr>
          <w:sz w:val="28"/>
          <w:szCs w:val="28"/>
        </w:rPr>
        <w:t>.</w:t>
      </w:r>
    </w:p>
    <w:p w14:paraId="2AEB85F7" w14:textId="77777777" w:rsidR="00DC1D33" w:rsidRPr="00DC1D33" w:rsidRDefault="00DC1D33" w:rsidP="00DC1D33">
      <w:pPr>
        <w:rPr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"/>
        <w:gridCol w:w="3252"/>
        <w:gridCol w:w="3583"/>
        <w:gridCol w:w="1214"/>
        <w:gridCol w:w="1154"/>
      </w:tblGrid>
      <w:tr w:rsidR="00853849" w:rsidRPr="00AE6CCA" w14:paraId="660CC515" w14:textId="77777777" w:rsidTr="00AB235C">
        <w:trPr>
          <w:cantSplit/>
        </w:trPr>
        <w:tc>
          <w:tcPr>
            <w:tcW w:w="0" w:type="auto"/>
            <w:vMerge w:val="restart"/>
          </w:tcPr>
          <w:p w14:paraId="287F1791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№</w:t>
            </w:r>
          </w:p>
        </w:tc>
        <w:tc>
          <w:tcPr>
            <w:tcW w:w="3272" w:type="dxa"/>
            <w:vMerge w:val="restart"/>
          </w:tcPr>
          <w:p w14:paraId="2EB7F06A" w14:textId="77777777" w:rsidR="00795357" w:rsidRDefault="00795357" w:rsidP="00AB235C">
            <w:pPr>
              <w:spacing w:line="360" w:lineRule="auto"/>
              <w:jc w:val="both"/>
            </w:pPr>
          </w:p>
          <w:p w14:paraId="618EEB12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Наименование показателей, единица измерения</w:t>
            </w:r>
          </w:p>
        </w:tc>
        <w:tc>
          <w:tcPr>
            <w:tcW w:w="3598" w:type="dxa"/>
            <w:vMerge w:val="restart"/>
          </w:tcPr>
          <w:p w14:paraId="42DD0634" w14:textId="77777777" w:rsidR="00795357" w:rsidRDefault="00795357" w:rsidP="00AB235C">
            <w:pPr>
              <w:spacing w:line="360" w:lineRule="auto"/>
              <w:jc w:val="both"/>
            </w:pPr>
          </w:p>
          <w:p w14:paraId="3443CB9D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Расчетные формулы и расчет</w:t>
            </w:r>
          </w:p>
        </w:tc>
        <w:tc>
          <w:tcPr>
            <w:tcW w:w="2371" w:type="dxa"/>
            <w:gridSpan w:val="2"/>
          </w:tcPr>
          <w:p w14:paraId="27E70DE5" w14:textId="77777777" w:rsidR="00853849" w:rsidRPr="00AE6CCA" w:rsidRDefault="00853849" w:rsidP="00795357">
            <w:pPr>
              <w:spacing w:line="360" w:lineRule="auto"/>
              <w:jc w:val="center"/>
            </w:pPr>
            <w:r w:rsidRPr="00AE6CCA">
              <w:t>Значение показателей</w:t>
            </w:r>
          </w:p>
        </w:tc>
      </w:tr>
      <w:tr w:rsidR="00853849" w:rsidRPr="00AE6CCA" w14:paraId="6409CD3C" w14:textId="77777777" w:rsidTr="00AB235C">
        <w:trPr>
          <w:cantSplit/>
          <w:trHeight w:val="271"/>
        </w:trPr>
        <w:tc>
          <w:tcPr>
            <w:tcW w:w="0" w:type="auto"/>
            <w:vMerge/>
          </w:tcPr>
          <w:p w14:paraId="12F1ADFE" w14:textId="77777777" w:rsidR="00853849" w:rsidRPr="00AE6CCA" w:rsidRDefault="00853849" w:rsidP="00AB235C">
            <w:pPr>
              <w:pStyle w:val="a9"/>
              <w:spacing w:after="0" w:line="360" w:lineRule="auto"/>
              <w:jc w:val="both"/>
            </w:pPr>
          </w:p>
        </w:tc>
        <w:tc>
          <w:tcPr>
            <w:tcW w:w="3272" w:type="dxa"/>
            <w:vMerge/>
          </w:tcPr>
          <w:p w14:paraId="5CACAA4F" w14:textId="77777777" w:rsidR="00853849" w:rsidRPr="00AE6CCA" w:rsidRDefault="00853849" w:rsidP="00AB235C">
            <w:pPr>
              <w:pStyle w:val="a9"/>
              <w:spacing w:after="0" w:line="360" w:lineRule="auto"/>
              <w:jc w:val="both"/>
            </w:pPr>
          </w:p>
        </w:tc>
        <w:tc>
          <w:tcPr>
            <w:tcW w:w="3598" w:type="dxa"/>
            <w:vMerge/>
          </w:tcPr>
          <w:p w14:paraId="670E8C03" w14:textId="77777777" w:rsidR="00853849" w:rsidRPr="00AE6CCA" w:rsidRDefault="00853849" w:rsidP="00AB235C">
            <w:pPr>
              <w:spacing w:line="360" w:lineRule="auto"/>
              <w:jc w:val="both"/>
            </w:pPr>
          </w:p>
        </w:tc>
        <w:tc>
          <w:tcPr>
            <w:tcW w:w="1216" w:type="dxa"/>
          </w:tcPr>
          <w:p w14:paraId="341E3DD6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Вариант 1</w:t>
            </w:r>
          </w:p>
        </w:tc>
        <w:tc>
          <w:tcPr>
            <w:tcW w:w="1155" w:type="dxa"/>
          </w:tcPr>
          <w:p w14:paraId="0737000E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Вариант 2</w:t>
            </w:r>
          </w:p>
        </w:tc>
      </w:tr>
      <w:tr w:rsidR="00853849" w:rsidRPr="00AE6CCA" w14:paraId="29AD2A2D" w14:textId="77777777" w:rsidTr="00AB235C">
        <w:trPr>
          <w:trHeight w:val="907"/>
        </w:trPr>
        <w:tc>
          <w:tcPr>
            <w:tcW w:w="0" w:type="auto"/>
          </w:tcPr>
          <w:p w14:paraId="671360D1" w14:textId="77777777" w:rsidR="00853849" w:rsidRPr="00AE6CCA" w:rsidRDefault="00853849" w:rsidP="00AB235C">
            <w:pPr>
              <w:pStyle w:val="a9"/>
              <w:spacing w:after="0" w:line="360" w:lineRule="auto"/>
              <w:jc w:val="both"/>
            </w:pPr>
            <w:r w:rsidRPr="00AE6CCA">
              <w:t>1</w:t>
            </w:r>
          </w:p>
        </w:tc>
        <w:tc>
          <w:tcPr>
            <w:tcW w:w="3272" w:type="dxa"/>
          </w:tcPr>
          <w:p w14:paraId="6D7632F3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Приведенные затраты на единицу детали,</w:t>
            </w:r>
            <w:r w:rsidR="00795357">
              <w:t xml:space="preserve"> </w:t>
            </w:r>
            <w:r w:rsidRPr="00AE6CCA">
              <w:rPr>
                <w:i/>
              </w:rPr>
              <w:t>руб</w:t>
            </w:r>
            <w:r w:rsidRPr="00AE6CCA">
              <w:t>.</w:t>
            </w:r>
          </w:p>
        </w:tc>
        <w:tc>
          <w:tcPr>
            <w:tcW w:w="3598" w:type="dxa"/>
          </w:tcPr>
          <w:p w14:paraId="6A8D8C3C" w14:textId="77777777" w:rsidR="00853849" w:rsidRDefault="00853849" w:rsidP="00AB235C">
            <w:pPr>
              <w:spacing w:line="360" w:lineRule="auto"/>
              <w:jc w:val="both"/>
            </w:pPr>
          </w:p>
          <w:p w14:paraId="5349D2A8" w14:textId="77777777" w:rsidR="00853849" w:rsidRPr="00AE6CCA" w:rsidRDefault="00853849" w:rsidP="00AB235C">
            <w:pPr>
              <w:spacing w:line="360" w:lineRule="auto"/>
              <w:jc w:val="both"/>
              <w:rPr>
                <w:lang w:val="en-US"/>
              </w:rPr>
            </w:pPr>
            <w:r w:rsidRPr="00A730F1">
              <w:rPr>
                <w:position w:val="-10"/>
              </w:rPr>
              <w:object w:dxaOrig="2860" w:dyaOrig="320" w14:anchorId="45E93941">
                <v:shape id="_x0000_i1130" type="#_x0000_t75" style="width:113.25pt;height:12.75pt" o:ole="" fillcolor="window">
                  <v:imagedata r:id="rId60" o:title=""/>
                </v:shape>
                <o:OLEObject Type="Embed" ProgID="Equation.3" ShapeID="_x0000_i1130" DrawAspect="Content" ObjectID="_1715951113" r:id="rId61"/>
              </w:object>
            </w:r>
          </w:p>
        </w:tc>
        <w:tc>
          <w:tcPr>
            <w:tcW w:w="1216" w:type="dxa"/>
          </w:tcPr>
          <w:p w14:paraId="52235058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2FCE2D97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88.56</w:t>
            </w:r>
          </w:p>
        </w:tc>
        <w:tc>
          <w:tcPr>
            <w:tcW w:w="1155" w:type="dxa"/>
          </w:tcPr>
          <w:p w14:paraId="13B7C9BB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0CC2D68A" w14:textId="77777777" w:rsidR="00853849" w:rsidRPr="00AE6CCA" w:rsidRDefault="00853849" w:rsidP="00AB235C">
            <w:pPr>
              <w:spacing w:line="360" w:lineRule="auto"/>
              <w:jc w:val="both"/>
            </w:pPr>
            <w:r>
              <w:t>1</w:t>
            </w:r>
            <w:r w:rsidR="00B91D80">
              <w:t>85.34</w:t>
            </w:r>
          </w:p>
        </w:tc>
      </w:tr>
      <w:tr w:rsidR="00853849" w:rsidRPr="00AE6CCA" w14:paraId="555B630F" w14:textId="77777777" w:rsidTr="00AB235C">
        <w:trPr>
          <w:cantSplit/>
        </w:trPr>
        <w:tc>
          <w:tcPr>
            <w:tcW w:w="0" w:type="auto"/>
          </w:tcPr>
          <w:p w14:paraId="7337C31B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2</w:t>
            </w:r>
          </w:p>
        </w:tc>
        <w:tc>
          <w:tcPr>
            <w:tcW w:w="3272" w:type="dxa"/>
          </w:tcPr>
          <w:p w14:paraId="3D44DCF1" w14:textId="77777777" w:rsidR="00853849" w:rsidRPr="00AE6CCA" w:rsidRDefault="00853849" w:rsidP="00AB235C">
            <w:pPr>
              <w:spacing w:line="360" w:lineRule="auto"/>
              <w:jc w:val="both"/>
            </w:pPr>
            <w:r w:rsidRPr="00AE6CCA">
              <w:t>Годовые приведенные затраты,</w:t>
            </w:r>
          </w:p>
          <w:p w14:paraId="15DCE664" w14:textId="77777777" w:rsidR="00853849" w:rsidRPr="00AE6CCA" w:rsidRDefault="00853849" w:rsidP="00AB235C">
            <w:pPr>
              <w:spacing w:line="360" w:lineRule="auto"/>
              <w:jc w:val="both"/>
              <w:rPr>
                <w:i/>
              </w:rPr>
            </w:pPr>
            <w:r w:rsidRPr="00AE6CCA">
              <w:rPr>
                <w:i/>
              </w:rPr>
              <w:t>руб.</w:t>
            </w:r>
          </w:p>
        </w:tc>
        <w:tc>
          <w:tcPr>
            <w:tcW w:w="3598" w:type="dxa"/>
          </w:tcPr>
          <w:p w14:paraId="567F3FD3" w14:textId="77777777" w:rsidR="00853849" w:rsidRPr="00AE6CCA" w:rsidRDefault="00853849" w:rsidP="00AB235C">
            <w:pPr>
              <w:spacing w:line="360" w:lineRule="auto"/>
              <w:jc w:val="both"/>
            </w:pPr>
            <w:r w:rsidRPr="00A730F1">
              <w:rPr>
                <w:position w:val="-10"/>
              </w:rPr>
              <w:object w:dxaOrig="2299" w:dyaOrig="320" w14:anchorId="1F464569">
                <v:shape id="_x0000_i1131" type="#_x0000_t75" style="width:95.25pt;height:12.75pt" o:ole="" fillcolor="window">
                  <v:imagedata r:id="rId62" o:title=""/>
                </v:shape>
                <o:OLEObject Type="Embed" ProgID="Equation.3" ShapeID="_x0000_i1131" DrawAspect="Content" ObjectID="_1715951114" r:id="rId63"/>
              </w:object>
            </w:r>
          </w:p>
        </w:tc>
        <w:tc>
          <w:tcPr>
            <w:tcW w:w="1216" w:type="dxa"/>
          </w:tcPr>
          <w:p w14:paraId="6AC07604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747C54A9" w14:textId="77777777" w:rsidR="00853849" w:rsidRPr="00863105" w:rsidRDefault="00853849" w:rsidP="00AB235C">
            <w:pPr>
              <w:spacing w:line="360" w:lineRule="auto"/>
              <w:jc w:val="both"/>
            </w:pPr>
            <w:r>
              <w:t>177120</w:t>
            </w:r>
          </w:p>
        </w:tc>
        <w:tc>
          <w:tcPr>
            <w:tcW w:w="1155" w:type="dxa"/>
          </w:tcPr>
          <w:p w14:paraId="60C8D619" w14:textId="77777777" w:rsidR="00853849" w:rsidRPr="00AE6CCA" w:rsidRDefault="00853849" w:rsidP="00AB235C">
            <w:pPr>
              <w:spacing w:line="360" w:lineRule="auto"/>
              <w:jc w:val="both"/>
            </w:pPr>
          </w:p>
          <w:p w14:paraId="13CA5CEB" w14:textId="77777777" w:rsidR="00853849" w:rsidRPr="00863105" w:rsidRDefault="00B91D80" w:rsidP="00AB235C">
            <w:pPr>
              <w:spacing w:line="360" w:lineRule="auto"/>
              <w:jc w:val="both"/>
            </w:pPr>
            <w:r>
              <w:t>370685</w:t>
            </w:r>
          </w:p>
        </w:tc>
      </w:tr>
    </w:tbl>
    <w:p w14:paraId="2DF41F6D" w14:textId="77777777" w:rsidR="00853849" w:rsidRPr="00AE6CCA" w:rsidRDefault="00853849" w:rsidP="00853849">
      <w:pPr>
        <w:spacing w:line="360" w:lineRule="auto"/>
        <w:ind w:firstLine="709"/>
        <w:jc w:val="both"/>
        <w:rPr>
          <w:sz w:val="28"/>
          <w:szCs w:val="28"/>
        </w:rPr>
      </w:pPr>
    </w:p>
    <w:p w14:paraId="09665E6F" w14:textId="77777777" w:rsidR="00853849" w:rsidRPr="0055523D" w:rsidRDefault="00853849" w:rsidP="0055523D">
      <w:pPr>
        <w:pStyle w:val="31"/>
        <w:spacing w:line="360" w:lineRule="auto"/>
        <w:ind w:firstLine="709"/>
        <w:rPr>
          <w:sz w:val="28"/>
          <w:szCs w:val="28"/>
        </w:rPr>
      </w:pPr>
      <w:r w:rsidRPr="0055523D">
        <w:rPr>
          <w:sz w:val="28"/>
          <w:szCs w:val="28"/>
        </w:rPr>
        <w:t>Из двух проектируемых вариантов оптимальным считается вариант с минимальными приведенными затратами.</w:t>
      </w:r>
    </w:p>
    <w:p w14:paraId="374186E4" w14:textId="77777777" w:rsidR="00853849" w:rsidRPr="00AE6CCA" w:rsidRDefault="00853849" w:rsidP="00853849">
      <w:pPr>
        <w:spacing w:line="360" w:lineRule="auto"/>
        <w:ind w:firstLine="709"/>
        <w:jc w:val="both"/>
        <w:rPr>
          <w:sz w:val="28"/>
          <w:szCs w:val="28"/>
        </w:rPr>
      </w:pPr>
      <w:r w:rsidRPr="00AE6CCA">
        <w:rPr>
          <w:sz w:val="28"/>
          <w:szCs w:val="28"/>
        </w:rPr>
        <w:t>Расчет показателей экономической эффективности проектируемого варианта техники (технологии).</w:t>
      </w:r>
    </w:p>
    <w:p w14:paraId="67E0A601" w14:textId="77777777" w:rsidR="00853849" w:rsidRPr="00AE6CCA" w:rsidRDefault="00853849" w:rsidP="00853849">
      <w:pPr>
        <w:spacing w:line="360" w:lineRule="auto"/>
        <w:ind w:firstLine="709"/>
        <w:jc w:val="both"/>
        <w:rPr>
          <w:sz w:val="28"/>
          <w:szCs w:val="28"/>
        </w:rPr>
      </w:pPr>
      <w:r w:rsidRPr="00AE6CCA">
        <w:rPr>
          <w:sz w:val="28"/>
          <w:szCs w:val="28"/>
        </w:rPr>
        <w:t>Ожидаемая прибыль (условно-годовая экономия) от снижения себестоимости обработки детали.</w:t>
      </w:r>
    </w:p>
    <w:p w14:paraId="304D51A6" w14:textId="77777777" w:rsidR="00853849" w:rsidRDefault="00853849" w:rsidP="00853849">
      <w:pPr>
        <w:spacing w:line="360" w:lineRule="auto"/>
        <w:ind w:firstLine="709"/>
        <w:jc w:val="both"/>
        <w:rPr>
          <w:sz w:val="28"/>
          <w:szCs w:val="28"/>
        </w:rPr>
      </w:pPr>
    </w:p>
    <w:p w14:paraId="21422C9E" w14:textId="77777777" w:rsidR="00853849" w:rsidRPr="00AE6CCA" w:rsidRDefault="0073201C" w:rsidP="00853849">
      <w:pPr>
        <w:spacing w:line="360" w:lineRule="auto"/>
        <w:ind w:firstLine="709"/>
        <w:jc w:val="both"/>
        <w:rPr>
          <w:sz w:val="28"/>
          <w:szCs w:val="28"/>
        </w:rPr>
      </w:pPr>
      <w:r w:rsidRPr="00AE6CCA">
        <w:rPr>
          <w:position w:val="-14"/>
          <w:sz w:val="28"/>
          <w:szCs w:val="28"/>
        </w:rPr>
        <w:object w:dxaOrig="6480" w:dyaOrig="380" w14:anchorId="65E19BF8">
          <v:shape id="_x0000_i1132" type="#_x0000_t75" style="width:324pt;height:18.75pt" o:ole="" fillcolor="window">
            <v:imagedata r:id="rId64" o:title=""/>
          </v:shape>
          <o:OLEObject Type="Embed" ProgID="Equation.3" ShapeID="_x0000_i1132" DrawAspect="Content" ObjectID="_1715951115" r:id="rId65"/>
        </w:object>
      </w:r>
    </w:p>
    <w:p w14:paraId="02B65EAD" w14:textId="77777777" w:rsidR="00853849" w:rsidRDefault="00853849" w:rsidP="00853849">
      <w:pPr>
        <w:spacing w:line="360" w:lineRule="auto"/>
        <w:ind w:firstLine="709"/>
        <w:jc w:val="both"/>
        <w:rPr>
          <w:sz w:val="28"/>
          <w:szCs w:val="28"/>
        </w:rPr>
      </w:pPr>
    </w:p>
    <w:p w14:paraId="295ACBF2" w14:textId="77777777" w:rsidR="00853849" w:rsidRPr="00AE6CCA" w:rsidRDefault="00853849" w:rsidP="00DC1D33"/>
    <w:p w14:paraId="1B4EC621" w14:textId="77777777" w:rsidR="00853849" w:rsidRPr="00AE6CCA" w:rsidRDefault="00853849" w:rsidP="00DC1D33"/>
    <w:p w14:paraId="3813A7D8" w14:textId="77777777" w:rsidR="00B2255F" w:rsidRDefault="00B2255F" w:rsidP="00DC1D33"/>
    <w:p w14:paraId="651AEAB9" w14:textId="77777777" w:rsidR="00B2255F" w:rsidRDefault="00B2255F" w:rsidP="00DC1D33"/>
    <w:p w14:paraId="54ABB291" w14:textId="77777777" w:rsidR="0055523D" w:rsidRDefault="0055523D" w:rsidP="00DC1D33">
      <w:pPr>
        <w:rPr>
          <w:b/>
        </w:rPr>
      </w:pPr>
    </w:p>
    <w:p w14:paraId="59EE4C13" w14:textId="77777777" w:rsidR="00DC1D33" w:rsidRPr="00DC1D33" w:rsidRDefault="00DC1D33" w:rsidP="00DC1D33"/>
    <w:p w14:paraId="25E96838" w14:textId="77777777" w:rsidR="00DC1D33" w:rsidRDefault="00DC1D33" w:rsidP="00DC1D33"/>
    <w:p w14:paraId="064FF4BA" w14:textId="77777777" w:rsidR="00DC1D33" w:rsidRDefault="00DC1D33" w:rsidP="00DC1D33"/>
    <w:p w14:paraId="446C48E1" w14:textId="77777777" w:rsidR="00DC1D33" w:rsidRDefault="00DC1D33" w:rsidP="00DC1D33"/>
    <w:p w14:paraId="0934BA41" w14:textId="77777777" w:rsidR="00DC1D33" w:rsidRDefault="00DC1D33" w:rsidP="00DC1D33"/>
    <w:p w14:paraId="46DA1346" w14:textId="77777777" w:rsidR="00DC1D33" w:rsidRDefault="00DC1D33" w:rsidP="00DC1D33"/>
    <w:p w14:paraId="37223F18" w14:textId="77777777" w:rsidR="00DC1D33" w:rsidRDefault="00DC1D33" w:rsidP="00DC1D33"/>
    <w:p w14:paraId="37DB4D51" w14:textId="77777777" w:rsidR="00DC1D33" w:rsidRPr="00DC1D33" w:rsidRDefault="00DC1D33" w:rsidP="00DC1D33"/>
    <w:p w14:paraId="2CC67758" w14:textId="05582B82" w:rsidR="00047BD1" w:rsidRPr="00047BD1" w:rsidRDefault="00047BD1" w:rsidP="00047BD1">
      <w:pPr>
        <w:pStyle w:val="1"/>
      </w:pPr>
    </w:p>
    <w:sectPr w:rsidR="00047BD1" w:rsidRPr="00047BD1" w:rsidSect="00764C3D">
      <w:footerReference w:type="default" r:id="rId66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A833B" w14:textId="77777777" w:rsidR="008940F2" w:rsidRPr="00814524" w:rsidRDefault="008940F2" w:rsidP="00814524">
      <w:r>
        <w:separator/>
      </w:r>
    </w:p>
  </w:endnote>
  <w:endnote w:type="continuationSeparator" w:id="0">
    <w:p w14:paraId="57F34036" w14:textId="77777777" w:rsidR="008940F2" w:rsidRPr="00814524" w:rsidRDefault="008940F2" w:rsidP="00814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5669615"/>
      <w:docPartObj>
        <w:docPartGallery w:val="Page Numbers (Bottom of Page)"/>
        <w:docPartUnique/>
      </w:docPartObj>
    </w:sdtPr>
    <w:sdtEndPr/>
    <w:sdtContent>
      <w:p w14:paraId="571013D6" w14:textId="77777777" w:rsidR="00E4437C" w:rsidRDefault="00E4437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945">
          <w:rPr>
            <w:noProof/>
          </w:rPr>
          <w:t>74</w:t>
        </w:r>
        <w:r>
          <w:rPr>
            <w:noProof/>
          </w:rPr>
          <w:fldChar w:fldCharType="end"/>
        </w:r>
      </w:p>
    </w:sdtContent>
  </w:sdt>
  <w:p w14:paraId="1ED5E05F" w14:textId="77777777" w:rsidR="00E4437C" w:rsidRDefault="00E4437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8E6E6F" w14:textId="77777777" w:rsidR="008940F2" w:rsidRPr="00814524" w:rsidRDefault="008940F2" w:rsidP="00814524">
      <w:r>
        <w:separator/>
      </w:r>
    </w:p>
  </w:footnote>
  <w:footnote w:type="continuationSeparator" w:id="0">
    <w:p w14:paraId="2DB6CA5A" w14:textId="77777777" w:rsidR="008940F2" w:rsidRPr="00814524" w:rsidRDefault="008940F2" w:rsidP="00814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F3C3A"/>
    <w:multiLevelType w:val="hybridMultilevel"/>
    <w:tmpl w:val="AA1A52A4"/>
    <w:lvl w:ilvl="0" w:tplc="49B654E0">
      <w:start w:val="1"/>
      <w:numFmt w:val="decimal"/>
      <w:lvlText w:val="%1)"/>
      <w:lvlJc w:val="left"/>
      <w:pPr>
        <w:tabs>
          <w:tab w:val="num" w:pos="1032"/>
        </w:tabs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2"/>
        </w:tabs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2"/>
        </w:tabs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2"/>
        </w:tabs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2"/>
        </w:tabs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2"/>
        </w:tabs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2"/>
        </w:tabs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2"/>
        </w:tabs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2"/>
        </w:tabs>
        <w:ind w:left="6792" w:hanging="180"/>
      </w:pPr>
    </w:lvl>
  </w:abstractNum>
  <w:abstractNum w:abstractNumId="1" w15:restartNumberingAfterBreak="0">
    <w:nsid w:val="05B932C7"/>
    <w:multiLevelType w:val="hybridMultilevel"/>
    <w:tmpl w:val="558E7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515C9"/>
    <w:multiLevelType w:val="singleLevel"/>
    <w:tmpl w:val="FBD476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0C5F3F94"/>
    <w:multiLevelType w:val="singleLevel"/>
    <w:tmpl w:val="A8A8B516"/>
    <w:lvl w:ilvl="0">
      <w:start w:val="1997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10A53EA6"/>
    <w:multiLevelType w:val="hybridMultilevel"/>
    <w:tmpl w:val="93C6B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0239B"/>
    <w:multiLevelType w:val="singleLevel"/>
    <w:tmpl w:val="30A46700"/>
    <w:lvl w:ilvl="0">
      <w:start w:val="1"/>
      <w:numFmt w:val="decimal"/>
      <w:lvlText w:val="%1."/>
      <w:lvlJc w:val="left"/>
      <w:pPr>
        <w:tabs>
          <w:tab w:val="num" w:pos="870"/>
        </w:tabs>
        <w:ind w:left="284" w:firstLine="226"/>
      </w:pPr>
      <w:rPr>
        <w:rFonts w:hint="default"/>
      </w:rPr>
    </w:lvl>
  </w:abstractNum>
  <w:abstractNum w:abstractNumId="6" w15:restartNumberingAfterBreak="0">
    <w:nsid w:val="11D66797"/>
    <w:multiLevelType w:val="hybridMultilevel"/>
    <w:tmpl w:val="52F85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52878"/>
    <w:multiLevelType w:val="hybridMultilevel"/>
    <w:tmpl w:val="5282BA2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07E6E"/>
    <w:multiLevelType w:val="multilevel"/>
    <w:tmpl w:val="50BA438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D061397"/>
    <w:multiLevelType w:val="multilevel"/>
    <w:tmpl w:val="BA0E222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E73658E"/>
    <w:multiLevelType w:val="hybridMultilevel"/>
    <w:tmpl w:val="7D0A6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021EC6"/>
    <w:multiLevelType w:val="hybridMultilevel"/>
    <w:tmpl w:val="82240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C565A0"/>
    <w:multiLevelType w:val="singleLevel"/>
    <w:tmpl w:val="0B46DCF4"/>
    <w:lvl w:ilvl="0">
      <w:start w:val="1"/>
      <w:numFmt w:val="decimal"/>
      <w:lvlText w:val="6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1B0105A"/>
    <w:multiLevelType w:val="hybridMultilevel"/>
    <w:tmpl w:val="E61A1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CE699E"/>
    <w:multiLevelType w:val="hybridMultilevel"/>
    <w:tmpl w:val="2A241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525332"/>
    <w:multiLevelType w:val="singleLevel"/>
    <w:tmpl w:val="C6F67E4C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3B6D7C31"/>
    <w:multiLevelType w:val="multilevel"/>
    <w:tmpl w:val="496638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A33833"/>
    <w:multiLevelType w:val="singleLevel"/>
    <w:tmpl w:val="6F9E6DC4"/>
    <w:lvl w:ilvl="0">
      <w:start w:val="1"/>
      <w:numFmt w:val="decimal"/>
      <w:lvlText w:val="%1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3C3602B"/>
    <w:multiLevelType w:val="singleLevel"/>
    <w:tmpl w:val="3C96C208"/>
    <w:lvl w:ilvl="0">
      <w:start w:val="1"/>
      <w:numFmt w:val="decimal"/>
      <w:lvlText w:val="5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58261F6"/>
    <w:multiLevelType w:val="singleLevel"/>
    <w:tmpl w:val="AA3EBA5A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555"/>
      </w:pPr>
      <w:rPr>
        <w:rFonts w:hint="default"/>
      </w:rPr>
    </w:lvl>
  </w:abstractNum>
  <w:abstractNum w:abstractNumId="20" w15:restartNumberingAfterBreak="0">
    <w:nsid w:val="486F0D38"/>
    <w:multiLevelType w:val="singleLevel"/>
    <w:tmpl w:val="A8A8B516"/>
    <w:lvl w:ilvl="0">
      <w:start w:val="1997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1" w15:restartNumberingAfterBreak="0">
    <w:nsid w:val="4B832E17"/>
    <w:multiLevelType w:val="singleLevel"/>
    <w:tmpl w:val="046A910C"/>
    <w:lvl w:ilvl="0">
      <w:start w:val="1"/>
      <w:numFmt w:val="decimal"/>
      <w:lvlText w:val="%1."/>
      <w:lvlJc w:val="left"/>
      <w:pPr>
        <w:tabs>
          <w:tab w:val="num" w:pos="643"/>
        </w:tabs>
        <w:ind w:left="284" w:hanging="1"/>
      </w:pPr>
      <w:rPr>
        <w:rFonts w:hint="default"/>
      </w:rPr>
    </w:lvl>
  </w:abstractNum>
  <w:abstractNum w:abstractNumId="22" w15:restartNumberingAfterBreak="0">
    <w:nsid w:val="4DD81596"/>
    <w:multiLevelType w:val="hybridMultilevel"/>
    <w:tmpl w:val="DAD6F700"/>
    <w:lvl w:ilvl="0" w:tplc="2F88FCE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3" w15:restartNumberingAfterBreak="0">
    <w:nsid w:val="596B141D"/>
    <w:multiLevelType w:val="hybridMultilevel"/>
    <w:tmpl w:val="AA38A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CB3D73"/>
    <w:multiLevelType w:val="singleLevel"/>
    <w:tmpl w:val="355C63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 w15:restartNumberingAfterBreak="0">
    <w:nsid w:val="60FE3EDB"/>
    <w:multiLevelType w:val="hybridMultilevel"/>
    <w:tmpl w:val="217C0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BB6EBA"/>
    <w:multiLevelType w:val="singleLevel"/>
    <w:tmpl w:val="A8A8B516"/>
    <w:lvl w:ilvl="0">
      <w:start w:val="1997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7" w15:restartNumberingAfterBreak="0">
    <w:nsid w:val="67992566"/>
    <w:multiLevelType w:val="hybridMultilevel"/>
    <w:tmpl w:val="D0469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BA221F"/>
    <w:multiLevelType w:val="singleLevel"/>
    <w:tmpl w:val="588C57B8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7AD166B8"/>
    <w:multiLevelType w:val="hybridMultilevel"/>
    <w:tmpl w:val="CFEAF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C65353"/>
    <w:multiLevelType w:val="hybridMultilevel"/>
    <w:tmpl w:val="AB3EE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3"/>
  </w:num>
  <w:num w:numId="3">
    <w:abstractNumId w:val="8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14"/>
  </w:num>
  <w:num w:numId="9">
    <w:abstractNumId w:val="29"/>
  </w:num>
  <w:num w:numId="10">
    <w:abstractNumId w:val="25"/>
  </w:num>
  <w:num w:numId="11">
    <w:abstractNumId w:val="4"/>
  </w:num>
  <w:num w:numId="12">
    <w:abstractNumId w:val="27"/>
  </w:num>
  <w:num w:numId="13">
    <w:abstractNumId w:val="1"/>
  </w:num>
  <w:num w:numId="14">
    <w:abstractNumId w:val="11"/>
  </w:num>
  <w:num w:numId="15">
    <w:abstractNumId w:val="13"/>
  </w:num>
  <w:num w:numId="16">
    <w:abstractNumId w:val="24"/>
  </w:num>
  <w:num w:numId="17">
    <w:abstractNumId w:val="3"/>
  </w:num>
  <w:num w:numId="18">
    <w:abstractNumId w:val="20"/>
  </w:num>
  <w:num w:numId="19">
    <w:abstractNumId w:val="21"/>
  </w:num>
  <w:num w:numId="20">
    <w:abstractNumId w:val="26"/>
  </w:num>
  <w:num w:numId="21">
    <w:abstractNumId w:val="19"/>
  </w:num>
  <w:num w:numId="22">
    <w:abstractNumId w:val="30"/>
  </w:num>
  <w:num w:numId="23">
    <w:abstractNumId w:val="16"/>
  </w:num>
  <w:num w:numId="24">
    <w:abstractNumId w:val="10"/>
  </w:num>
  <w:num w:numId="25">
    <w:abstractNumId w:val="17"/>
  </w:num>
  <w:num w:numId="26">
    <w:abstractNumId w:val="15"/>
  </w:num>
  <w:num w:numId="27">
    <w:abstractNumId w:val="18"/>
  </w:num>
  <w:num w:numId="28">
    <w:abstractNumId w:val="12"/>
  </w:num>
  <w:num w:numId="29">
    <w:abstractNumId w:val="9"/>
  </w:num>
  <w:num w:numId="30">
    <w:abstractNumId w:val="22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1CC"/>
    <w:rsid w:val="00005C8C"/>
    <w:rsid w:val="00022510"/>
    <w:rsid w:val="00022E2A"/>
    <w:rsid w:val="00025FF0"/>
    <w:rsid w:val="00044ADF"/>
    <w:rsid w:val="00047BD1"/>
    <w:rsid w:val="00050FB4"/>
    <w:rsid w:val="00067A87"/>
    <w:rsid w:val="00094306"/>
    <w:rsid w:val="00111611"/>
    <w:rsid w:val="00111FD7"/>
    <w:rsid w:val="001A4D78"/>
    <w:rsid w:val="001A57C9"/>
    <w:rsid w:val="001A7EB4"/>
    <w:rsid w:val="001D0CDF"/>
    <w:rsid w:val="001D1077"/>
    <w:rsid w:val="001D61A0"/>
    <w:rsid w:val="001E195D"/>
    <w:rsid w:val="001F558F"/>
    <w:rsid w:val="00203D5F"/>
    <w:rsid w:val="00205AD6"/>
    <w:rsid w:val="00271087"/>
    <w:rsid w:val="002B19CE"/>
    <w:rsid w:val="002B23CE"/>
    <w:rsid w:val="002D62C3"/>
    <w:rsid w:val="002F5C13"/>
    <w:rsid w:val="002F734E"/>
    <w:rsid w:val="002F7D3E"/>
    <w:rsid w:val="00316898"/>
    <w:rsid w:val="00330894"/>
    <w:rsid w:val="00331821"/>
    <w:rsid w:val="00357485"/>
    <w:rsid w:val="00367198"/>
    <w:rsid w:val="0036720F"/>
    <w:rsid w:val="00387077"/>
    <w:rsid w:val="003875B2"/>
    <w:rsid w:val="003D4C02"/>
    <w:rsid w:val="003E0FB6"/>
    <w:rsid w:val="003E19A9"/>
    <w:rsid w:val="00403010"/>
    <w:rsid w:val="00404D78"/>
    <w:rsid w:val="00437A18"/>
    <w:rsid w:val="00445C57"/>
    <w:rsid w:val="00453D80"/>
    <w:rsid w:val="00474484"/>
    <w:rsid w:val="004837D7"/>
    <w:rsid w:val="004C4DD1"/>
    <w:rsid w:val="004C6620"/>
    <w:rsid w:val="004E4B47"/>
    <w:rsid w:val="004F57E9"/>
    <w:rsid w:val="00502357"/>
    <w:rsid w:val="00542A57"/>
    <w:rsid w:val="0055523D"/>
    <w:rsid w:val="0056724E"/>
    <w:rsid w:val="00570FEA"/>
    <w:rsid w:val="00573D9C"/>
    <w:rsid w:val="00587CDD"/>
    <w:rsid w:val="005A72B4"/>
    <w:rsid w:val="005D1839"/>
    <w:rsid w:val="005D3BDE"/>
    <w:rsid w:val="00600DE4"/>
    <w:rsid w:val="00611495"/>
    <w:rsid w:val="0061361E"/>
    <w:rsid w:val="006553E2"/>
    <w:rsid w:val="0067022C"/>
    <w:rsid w:val="00681EFE"/>
    <w:rsid w:val="00687FD4"/>
    <w:rsid w:val="006902E6"/>
    <w:rsid w:val="00692912"/>
    <w:rsid w:val="006B7CCD"/>
    <w:rsid w:val="0073201C"/>
    <w:rsid w:val="00764C3D"/>
    <w:rsid w:val="00795357"/>
    <w:rsid w:val="007D4EAB"/>
    <w:rsid w:val="007E4D4A"/>
    <w:rsid w:val="007E500A"/>
    <w:rsid w:val="007F0E91"/>
    <w:rsid w:val="007F77D6"/>
    <w:rsid w:val="00814524"/>
    <w:rsid w:val="0083059D"/>
    <w:rsid w:val="00844574"/>
    <w:rsid w:val="00851003"/>
    <w:rsid w:val="00853849"/>
    <w:rsid w:val="00854367"/>
    <w:rsid w:val="00892957"/>
    <w:rsid w:val="008940F2"/>
    <w:rsid w:val="008A72D5"/>
    <w:rsid w:val="008B078A"/>
    <w:rsid w:val="008B411F"/>
    <w:rsid w:val="008F3273"/>
    <w:rsid w:val="009061CC"/>
    <w:rsid w:val="0091275E"/>
    <w:rsid w:val="00913E3D"/>
    <w:rsid w:val="00915DC2"/>
    <w:rsid w:val="00920563"/>
    <w:rsid w:val="009351EA"/>
    <w:rsid w:val="0095658F"/>
    <w:rsid w:val="00980378"/>
    <w:rsid w:val="00986205"/>
    <w:rsid w:val="00995134"/>
    <w:rsid w:val="00996219"/>
    <w:rsid w:val="009B1672"/>
    <w:rsid w:val="009B4CC6"/>
    <w:rsid w:val="009E5069"/>
    <w:rsid w:val="00A02212"/>
    <w:rsid w:val="00A06662"/>
    <w:rsid w:val="00A7624B"/>
    <w:rsid w:val="00A92966"/>
    <w:rsid w:val="00A92EE3"/>
    <w:rsid w:val="00A93945"/>
    <w:rsid w:val="00AA1AF5"/>
    <w:rsid w:val="00AA59C0"/>
    <w:rsid w:val="00AB235C"/>
    <w:rsid w:val="00AD1AEB"/>
    <w:rsid w:val="00AF479A"/>
    <w:rsid w:val="00AF4B2F"/>
    <w:rsid w:val="00B0556E"/>
    <w:rsid w:val="00B21474"/>
    <w:rsid w:val="00B2255F"/>
    <w:rsid w:val="00B27591"/>
    <w:rsid w:val="00B60229"/>
    <w:rsid w:val="00B608F3"/>
    <w:rsid w:val="00B60B13"/>
    <w:rsid w:val="00B675A5"/>
    <w:rsid w:val="00B871AB"/>
    <w:rsid w:val="00B9024A"/>
    <w:rsid w:val="00B91D80"/>
    <w:rsid w:val="00BA7E7F"/>
    <w:rsid w:val="00BC6D16"/>
    <w:rsid w:val="00BF4B14"/>
    <w:rsid w:val="00C17525"/>
    <w:rsid w:val="00C26499"/>
    <w:rsid w:val="00C3487F"/>
    <w:rsid w:val="00C37AAC"/>
    <w:rsid w:val="00C5150A"/>
    <w:rsid w:val="00C560A0"/>
    <w:rsid w:val="00C60FC5"/>
    <w:rsid w:val="00C74EDC"/>
    <w:rsid w:val="00C83A8E"/>
    <w:rsid w:val="00C84289"/>
    <w:rsid w:val="00C85CA8"/>
    <w:rsid w:val="00C91E7C"/>
    <w:rsid w:val="00CC490C"/>
    <w:rsid w:val="00CF36EF"/>
    <w:rsid w:val="00D042C8"/>
    <w:rsid w:val="00D167C6"/>
    <w:rsid w:val="00D22550"/>
    <w:rsid w:val="00D23EA3"/>
    <w:rsid w:val="00D326FD"/>
    <w:rsid w:val="00D552AC"/>
    <w:rsid w:val="00D75A1D"/>
    <w:rsid w:val="00D77BCA"/>
    <w:rsid w:val="00D92296"/>
    <w:rsid w:val="00DA0D78"/>
    <w:rsid w:val="00DB00D1"/>
    <w:rsid w:val="00DC1D33"/>
    <w:rsid w:val="00DC4B2D"/>
    <w:rsid w:val="00DD0EDA"/>
    <w:rsid w:val="00DD6E3D"/>
    <w:rsid w:val="00DF2D71"/>
    <w:rsid w:val="00E058A4"/>
    <w:rsid w:val="00E2525E"/>
    <w:rsid w:val="00E264A5"/>
    <w:rsid w:val="00E3034F"/>
    <w:rsid w:val="00E4437C"/>
    <w:rsid w:val="00E6152A"/>
    <w:rsid w:val="00E6332A"/>
    <w:rsid w:val="00E97D50"/>
    <w:rsid w:val="00EA6DCC"/>
    <w:rsid w:val="00ED0452"/>
    <w:rsid w:val="00EE2A87"/>
    <w:rsid w:val="00EE7842"/>
    <w:rsid w:val="00EF32F9"/>
    <w:rsid w:val="00EF7EA2"/>
    <w:rsid w:val="00F2721E"/>
    <w:rsid w:val="00F30911"/>
    <w:rsid w:val="00F45134"/>
    <w:rsid w:val="00F50C66"/>
    <w:rsid w:val="00F8034F"/>
    <w:rsid w:val="00F965B1"/>
    <w:rsid w:val="00FC53FA"/>
    <w:rsid w:val="00FD0E1A"/>
    <w:rsid w:val="00FF26E9"/>
    <w:rsid w:val="00FF5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1"/>
    <o:shapelayout v:ext="edit">
      <o:idmap v:ext="edit" data="1"/>
    </o:shapelayout>
  </w:shapeDefaults>
  <w:decimalSymbol w:val=","/>
  <w:listSeparator w:val=";"/>
  <w14:docId w14:val="7FC6F6CD"/>
  <w15:docId w15:val="{9842CCA9-2737-4758-ABD3-65CD23767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061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61CC"/>
    <w:pPr>
      <w:keepNext/>
      <w:widowControl/>
      <w:autoSpaceDE/>
      <w:autoSpaceDN/>
      <w:adjustRightInd/>
      <w:spacing w:before="360" w:after="120" w:line="360" w:lineRule="auto"/>
      <w:jc w:val="center"/>
      <w:outlineLvl w:val="0"/>
    </w:pPr>
    <w:rPr>
      <w:b/>
      <w:kern w:val="28"/>
      <w:sz w:val="36"/>
      <w:szCs w:val="20"/>
    </w:rPr>
  </w:style>
  <w:style w:type="paragraph" w:styleId="2">
    <w:name w:val="heading 2"/>
    <w:basedOn w:val="a"/>
    <w:next w:val="a"/>
    <w:link w:val="20"/>
    <w:unhideWhenUsed/>
    <w:qFormat/>
    <w:rsid w:val="009061C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061C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1F558F"/>
    <w:pPr>
      <w:keepNext/>
      <w:widowControl/>
      <w:autoSpaceDE/>
      <w:autoSpaceDN/>
      <w:adjustRightInd/>
      <w:spacing w:line="360" w:lineRule="auto"/>
      <w:jc w:val="center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1F558F"/>
    <w:pPr>
      <w:keepNext/>
      <w:widowControl/>
      <w:autoSpaceDE/>
      <w:autoSpaceDN/>
      <w:adjustRightInd/>
      <w:jc w:val="center"/>
      <w:outlineLvl w:val="4"/>
    </w:pPr>
    <w:rPr>
      <w:sz w:val="32"/>
      <w:szCs w:val="20"/>
    </w:rPr>
  </w:style>
  <w:style w:type="paragraph" w:styleId="6">
    <w:name w:val="heading 6"/>
    <w:basedOn w:val="a"/>
    <w:next w:val="a"/>
    <w:link w:val="60"/>
    <w:qFormat/>
    <w:rsid w:val="001F558F"/>
    <w:pPr>
      <w:keepNext/>
      <w:widowControl/>
      <w:autoSpaceDE/>
      <w:autoSpaceDN/>
      <w:adjustRightInd/>
      <w:outlineLvl w:val="5"/>
    </w:pPr>
    <w:rPr>
      <w:i/>
      <w:sz w:val="20"/>
      <w:szCs w:val="20"/>
    </w:rPr>
  </w:style>
  <w:style w:type="paragraph" w:styleId="7">
    <w:name w:val="heading 7"/>
    <w:basedOn w:val="a"/>
    <w:next w:val="a"/>
    <w:link w:val="70"/>
    <w:qFormat/>
    <w:rsid w:val="001F558F"/>
    <w:pPr>
      <w:keepNext/>
      <w:widowControl/>
      <w:autoSpaceDE/>
      <w:autoSpaceDN/>
      <w:adjustRightInd/>
      <w:outlineLvl w:val="6"/>
    </w:pPr>
    <w:rPr>
      <w:i/>
      <w:szCs w:val="20"/>
    </w:rPr>
  </w:style>
  <w:style w:type="paragraph" w:styleId="8">
    <w:name w:val="heading 8"/>
    <w:basedOn w:val="a"/>
    <w:next w:val="a"/>
    <w:link w:val="80"/>
    <w:uiPriority w:val="99"/>
    <w:qFormat/>
    <w:rsid w:val="00853849"/>
    <w:pPr>
      <w:widowControl/>
      <w:autoSpaceDE/>
      <w:autoSpaceDN/>
      <w:adjustRightInd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61CC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061C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061CC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F558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F558F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F558F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F558F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customStyle="1" w:styleId="Style7">
    <w:name w:val="Style7"/>
    <w:basedOn w:val="a"/>
    <w:uiPriority w:val="99"/>
    <w:rsid w:val="009061CC"/>
    <w:pPr>
      <w:jc w:val="center"/>
    </w:pPr>
  </w:style>
  <w:style w:type="paragraph" w:customStyle="1" w:styleId="Style8">
    <w:name w:val="Style8"/>
    <w:basedOn w:val="a"/>
    <w:uiPriority w:val="99"/>
    <w:rsid w:val="009061CC"/>
  </w:style>
  <w:style w:type="paragraph" w:customStyle="1" w:styleId="Style29">
    <w:name w:val="Style29"/>
    <w:basedOn w:val="a"/>
    <w:uiPriority w:val="99"/>
    <w:rsid w:val="009061CC"/>
  </w:style>
  <w:style w:type="paragraph" w:customStyle="1" w:styleId="Style35">
    <w:name w:val="Style35"/>
    <w:basedOn w:val="a"/>
    <w:uiPriority w:val="99"/>
    <w:rsid w:val="009061CC"/>
    <w:pPr>
      <w:spacing w:line="274" w:lineRule="exact"/>
      <w:ind w:hanging="1070"/>
      <w:jc w:val="both"/>
    </w:pPr>
  </w:style>
  <w:style w:type="paragraph" w:customStyle="1" w:styleId="Style49">
    <w:name w:val="Style49"/>
    <w:basedOn w:val="a"/>
    <w:uiPriority w:val="99"/>
    <w:rsid w:val="009061CC"/>
    <w:pPr>
      <w:spacing w:line="226" w:lineRule="exact"/>
    </w:pPr>
  </w:style>
  <w:style w:type="character" w:customStyle="1" w:styleId="FontStyle80">
    <w:name w:val="Font Style80"/>
    <w:basedOn w:val="a0"/>
    <w:uiPriority w:val="99"/>
    <w:rsid w:val="009061C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3">
    <w:name w:val="Font Style63"/>
    <w:basedOn w:val="a0"/>
    <w:uiPriority w:val="99"/>
    <w:rsid w:val="009061CC"/>
    <w:rPr>
      <w:rFonts w:ascii="Times New Roman" w:hAnsi="Times New Roman" w:cs="Times New Roman"/>
      <w:sz w:val="46"/>
      <w:szCs w:val="46"/>
    </w:rPr>
  </w:style>
  <w:style w:type="character" w:customStyle="1" w:styleId="FontStyle70">
    <w:name w:val="Font Style70"/>
    <w:basedOn w:val="a0"/>
    <w:uiPriority w:val="99"/>
    <w:rsid w:val="009061C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9">
    <w:name w:val="Font Style79"/>
    <w:basedOn w:val="a0"/>
    <w:uiPriority w:val="99"/>
    <w:rsid w:val="009061CC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9061CC"/>
    <w:pPr>
      <w:spacing w:line="278" w:lineRule="exact"/>
    </w:pPr>
  </w:style>
  <w:style w:type="paragraph" w:customStyle="1" w:styleId="Style32">
    <w:name w:val="Style32"/>
    <w:basedOn w:val="a"/>
    <w:uiPriority w:val="99"/>
    <w:rsid w:val="009061CC"/>
    <w:pPr>
      <w:spacing w:line="278" w:lineRule="exact"/>
      <w:ind w:hanging="1128"/>
    </w:pPr>
  </w:style>
  <w:style w:type="character" w:customStyle="1" w:styleId="FontStyle78">
    <w:name w:val="Font Style78"/>
    <w:basedOn w:val="a0"/>
    <w:uiPriority w:val="99"/>
    <w:rsid w:val="009061CC"/>
    <w:rPr>
      <w:rFonts w:ascii="Times New Roman" w:hAnsi="Times New Roman" w:cs="Times New Roman"/>
      <w:sz w:val="26"/>
      <w:szCs w:val="26"/>
    </w:rPr>
  </w:style>
  <w:style w:type="character" w:customStyle="1" w:styleId="FontStyle76">
    <w:name w:val="Font Style76"/>
    <w:basedOn w:val="a0"/>
    <w:uiPriority w:val="99"/>
    <w:rsid w:val="009061CC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"/>
    <w:uiPriority w:val="99"/>
    <w:rsid w:val="009061CC"/>
    <w:pPr>
      <w:spacing w:line="282" w:lineRule="exact"/>
      <w:jc w:val="center"/>
    </w:pPr>
  </w:style>
  <w:style w:type="paragraph" w:customStyle="1" w:styleId="Style13">
    <w:name w:val="Style13"/>
    <w:basedOn w:val="a"/>
    <w:uiPriority w:val="99"/>
    <w:rsid w:val="009061CC"/>
  </w:style>
  <w:style w:type="paragraph" w:customStyle="1" w:styleId="Style15">
    <w:name w:val="Style15"/>
    <w:basedOn w:val="a"/>
    <w:uiPriority w:val="99"/>
    <w:rsid w:val="009061CC"/>
    <w:pPr>
      <w:spacing w:line="283" w:lineRule="exact"/>
      <w:ind w:firstLine="216"/>
    </w:pPr>
  </w:style>
  <w:style w:type="paragraph" w:customStyle="1" w:styleId="Style20">
    <w:name w:val="Style20"/>
    <w:basedOn w:val="a"/>
    <w:uiPriority w:val="99"/>
    <w:rsid w:val="009061CC"/>
    <w:pPr>
      <w:spacing w:line="418" w:lineRule="exact"/>
      <w:jc w:val="both"/>
    </w:pPr>
  </w:style>
  <w:style w:type="paragraph" w:customStyle="1" w:styleId="Style33">
    <w:name w:val="Style33"/>
    <w:basedOn w:val="a"/>
    <w:uiPriority w:val="99"/>
    <w:rsid w:val="009061CC"/>
  </w:style>
  <w:style w:type="character" w:customStyle="1" w:styleId="FontStyle51">
    <w:name w:val="Font Style51"/>
    <w:basedOn w:val="a0"/>
    <w:uiPriority w:val="99"/>
    <w:rsid w:val="009061CC"/>
    <w:rPr>
      <w:rFonts w:ascii="Times New Roman" w:hAnsi="Times New Roman" w:cs="Times New Roman"/>
      <w:sz w:val="16"/>
      <w:szCs w:val="16"/>
    </w:rPr>
  </w:style>
  <w:style w:type="character" w:customStyle="1" w:styleId="FontStyle53">
    <w:name w:val="Font Style53"/>
    <w:basedOn w:val="a0"/>
    <w:uiPriority w:val="99"/>
    <w:rsid w:val="009061C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4">
    <w:name w:val="Font Style54"/>
    <w:basedOn w:val="a0"/>
    <w:uiPriority w:val="99"/>
    <w:rsid w:val="009061CC"/>
    <w:rPr>
      <w:rFonts w:ascii="Times New Roman" w:hAnsi="Times New Roman" w:cs="Times New Roman"/>
      <w:sz w:val="20"/>
      <w:szCs w:val="20"/>
    </w:rPr>
  </w:style>
  <w:style w:type="character" w:customStyle="1" w:styleId="FontStyle61">
    <w:name w:val="Font Style61"/>
    <w:basedOn w:val="a0"/>
    <w:uiPriority w:val="99"/>
    <w:rsid w:val="009061CC"/>
    <w:rPr>
      <w:rFonts w:ascii="Times New Roman" w:hAnsi="Times New Roman" w:cs="Times New Roman"/>
      <w:sz w:val="22"/>
      <w:szCs w:val="22"/>
    </w:rPr>
  </w:style>
  <w:style w:type="character" w:customStyle="1" w:styleId="FontStyle73">
    <w:name w:val="Font Style73"/>
    <w:basedOn w:val="a0"/>
    <w:uiPriority w:val="99"/>
    <w:rsid w:val="009061CC"/>
    <w:rPr>
      <w:rFonts w:ascii="Times New Roman" w:hAnsi="Times New Roman" w:cs="Times New Roman"/>
      <w:sz w:val="18"/>
      <w:szCs w:val="18"/>
    </w:rPr>
  </w:style>
  <w:style w:type="paragraph" w:styleId="a3">
    <w:name w:val="header"/>
    <w:basedOn w:val="a"/>
    <w:link w:val="a4"/>
    <w:unhideWhenUsed/>
    <w:rsid w:val="009061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6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061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6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9061CC"/>
  </w:style>
  <w:style w:type="paragraph" w:customStyle="1" w:styleId="Style10">
    <w:name w:val="Style10"/>
    <w:basedOn w:val="a"/>
    <w:uiPriority w:val="99"/>
    <w:rsid w:val="009061CC"/>
    <w:pPr>
      <w:spacing w:line="360" w:lineRule="exact"/>
      <w:ind w:hanging="1339"/>
    </w:pPr>
  </w:style>
  <w:style w:type="paragraph" w:customStyle="1" w:styleId="Style25">
    <w:name w:val="Style25"/>
    <w:basedOn w:val="a"/>
    <w:uiPriority w:val="99"/>
    <w:rsid w:val="009061CC"/>
    <w:pPr>
      <w:spacing w:line="278" w:lineRule="exact"/>
    </w:pPr>
  </w:style>
  <w:style w:type="paragraph" w:customStyle="1" w:styleId="Style38">
    <w:name w:val="Style38"/>
    <w:basedOn w:val="a"/>
    <w:uiPriority w:val="99"/>
    <w:rsid w:val="009061CC"/>
    <w:pPr>
      <w:spacing w:line="269" w:lineRule="exact"/>
    </w:pPr>
  </w:style>
  <w:style w:type="paragraph" w:customStyle="1" w:styleId="Style41">
    <w:name w:val="Style41"/>
    <w:basedOn w:val="a"/>
    <w:uiPriority w:val="99"/>
    <w:rsid w:val="009061CC"/>
    <w:pPr>
      <w:spacing w:line="254" w:lineRule="exact"/>
      <w:ind w:hanging="1397"/>
    </w:pPr>
  </w:style>
  <w:style w:type="paragraph" w:customStyle="1" w:styleId="Style2">
    <w:name w:val="Style2"/>
    <w:basedOn w:val="a"/>
    <w:uiPriority w:val="99"/>
    <w:rsid w:val="009061CC"/>
    <w:pPr>
      <w:jc w:val="both"/>
    </w:pPr>
  </w:style>
  <w:style w:type="paragraph" w:customStyle="1" w:styleId="Style5">
    <w:name w:val="Style5"/>
    <w:basedOn w:val="a"/>
    <w:uiPriority w:val="99"/>
    <w:rsid w:val="009061CC"/>
    <w:pPr>
      <w:jc w:val="both"/>
    </w:pPr>
  </w:style>
  <w:style w:type="paragraph" w:customStyle="1" w:styleId="Style27">
    <w:name w:val="Style27"/>
    <w:basedOn w:val="a"/>
    <w:uiPriority w:val="99"/>
    <w:rsid w:val="009061CC"/>
    <w:pPr>
      <w:spacing w:line="276" w:lineRule="exact"/>
      <w:ind w:firstLine="701"/>
      <w:jc w:val="both"/>
    </w:pPr>
  </w:style>
  <w:style w:type="paragraph" w:styleId="a7">
    <w:name w:val="Body Text Indent"/>
    <w:basedOn w:val="a"/>
    <w:link w:val="a8"/>
    <w:autoRedefine/>
    <w:semiHidden/>
    <w:rsid w:val="008B078A"/>
    <w:pPr>
      <w:widowControl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semiHidden/>
    <w:rsid w:val="008B07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rsid w:val="009061CC"/>
    <w:pPr>
      <w:widowControl/>
      <w:autoSpaceDE/>
      <w:autoSpaceDN/>
      <w:adjustRightInd/>
    </w:pPr>
    <w:rPr>
      <w:sz w:val="28"/>
      <w:szCs w:val="20"/>
    </w:rPr>
  </w:style>
  <w:style w:type="paragraph" w:styleId="21">
    <w:name w:val="toc 2"/>
    <w:basedOn w:val="a"/>
    <w:next w:val="a"/>
    <w:autoRedefine/>
    <w:uiPriority w:val="39"/>
    <w:rsid w:val="009061CC"/>
    <w:pPr>
      <w:widowControl/>
      <w:autoSpaceDE/>
      <w:autoSpaceDN/>
      <w:adjustRightInd/>
      <w:ind w:left="280"/>
    </w:pPr>
    <w:rPr>
      <w:sz w:val="28"/>
      <w:szCs w:val="20"/>
    </w:rPr>
  </w:style>
  <w:style w:type="paragraph" w:styleId="a9">
    <w:name w:val="Body Text"/>
    <w:basedOn w:val="a"/>
    <w:link w:val="aa"/>
    <w:unhideWhenUsed/>
    <w:rsid w:val="009061C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906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semiHidden/>
    <w:unhideWhenUsed/>
    <w:rsid w:val="009061C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06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rsid w:val="009061CC"/>
    <w:pPr>
      <w:widowControl/>
      <w:autoSpaceDE/>
      <w:autoSpaceDN/>
      <w:adjustRightInd/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906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9061C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9061C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61C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rmal (Web)"/>
    <w:basedOn w:val="a"/>
    <w:uiPriority w:val="99"/>
    <w:unhideWhenUsed/>
    <w:rsid w:val="009061CC"/>
    <w:pPr>
      <w:widowControl/>
      <w:autoSpaceDE/>
      <w:autoSpaceDN/>
      <w:adjustRightInd/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9061CC"/>
    <w:rPr>
      <w:b/>
      <w:bCs/>
    </w:rPr>
  </w:style>
  <w:style w:type="character" w:styleId="af0">
    <w:name w:val="Emphasis"/>
    <w:basedOn w:val="a0"/>
    <w:uiPriority w:val="20"/>
    <w:qFormat/>
    <w:rsid w:val="009061CC"/>
    <w:rPr>
      <w:i/>
      <w:iCs/>
    </w:rPr>
  </w:style>
  <w:style w:type="character" w:customStyle="1" w:styleId="apple-converted-space">
    <w:name w:val="apple-converted-space"/>
    <w:basedOn w:val="a0"/>
    <w:rsid w:val="009061CC"/>
  </w:style>
  <w:style w:type="paragraph" w:customStyle="1" w:styleId="af1">
    <w:name w:val="Примечание"/>
    <w:basedOn w:val="a7"/>
    <w:next w:val="a"/>
    <w:rsid w:val="009061CC"/>
    <w:rPr>
      <w:sz w:val="24"/>
    </w:rPr>
  </w:style>
  <w:style w:type="character" w:styleId="af2">
    <w:name w:val="Placeholder Text"/>
    <w:basedOn w:val="a0"/>
    <w:uiPriority w:val="99"/>
    <w:semiHidden/>
    <w:rsid w:val="009061CC"/>
    <w:rPr>
      <w:color w:val="808080"/>
    </w:rPr>
  </w:style>
  <w:style w:type="table" w:styleId="af3">
    <w:name w:val="Table Grid"/>
    <w:basedOn w:val="a1"/>
    <w:uiPriority w:val="59"/>
    <w:rsid w:val="00404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8">
    <w:name w:val="Font Style138"/>
    <w:basedOn w:val="a0"/>
    <w:uiPriority w:val="99"/>
    <w:rsid w:val="003E0FB6"/>
    <w:rPr>
      <w:rFonts w:ascii="Times New Roman" w:hAnsi="Times New Roman" w:cs="Times New Roman"/>
      <w:sz w:val="18"/>
      <w:szCs w:val="18"/>
    </w:rPr>
  </w:style>
  <w:style w:type="character" w:customStyle="1" w:styleId="FontStyle178">
    <w:name w:val="Font Style178"/>
    <w:basedOn w:val="a0"/>
    <w:uiPriority w:val="99"/>
    <w:rsid w:val="003E0FB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5">
    <w:name w:val="Style55"/>
    <w:basedOn w:val="a"/>
    <w:uiPriority w:val="99"/>
    <w:rsid w:val="003E0FB6"/>
    <w:rPr>
      <w:rFonts w:eastAsiaTheme="minorEastAsia"/>
    </w:rPr>
  </w:style>
  <w:style w:type="paragraph" w:customStyle="1" w:styleId="Style9">
    <w:name w:val="Style9"/>
    <w:basedOn w:val="a"/>
    <w:uiPriority w:val="99"/>
    <w:rsid w:val="003E0FB6"/>
    <w:rPr>
      <w:rFonts w:eastAsiaTheme="minorEastAsia"/>
    </w:rPr>
  </w:style>
  <w:style w:type="paragraph" w:customStyle="1" w:styleId="Style31">
    <w:name w:val="Style31"/>
    <w:basedOn w:val="a"/>
    <w:uiPriority w:val="99"/>
    <w:rsid w:val="003E0FB6"/>
    <w:pPr>
      <w:spacing w:line="274" w:lineRule="exact"/>
      <w:ind w:hanging="346"/>
      <w:jc w:val="both"/>
    </w:pPr>
    <w:rPr>
      <w:rFonts w:eastAsiaTheme="minorEastAsia"/>
    </w:rPr>
  </w:style>
  <w:style w:type="paragraph" w:styleId="af4">
    <w:name w:val="Title"/>
    <w:basedOn w:val="a"/>
    <w:link w:val="af5"/>
    <w:qFormat/>
    <w:rsid w:val="001F558F"/>
    <w:pPr>
      <w:widowControl/>
      <w:autoSpaceDE/>
      <w:autoSpaceDN/>
      <w:adjustRightInd/>
      <w:jc w:val="center"/>
    </w:pPr>
    <w:rPr>
      <w:b/>
      <w:sz w:val="36"/>
      <w:szCs w:val="20"/>
    </w:rPr>
  </w:style>
  <w:style w:type="character" w:customStyle="1" w:styleId="af5">
    <w:name w:val="Заголовок Знак"/>
    <w:basedOn w:val="a0"/>
    <w:link w:val="af4"/>
    <w:rsid w:val="001F558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Style6">
    <w:name w:val="Style6"/>
    <w:basedOn w:val="a"/>
    <w:uiPriority w:val="99"/>
    <w:rsid w:val="004837D7"/>
    <w:pPr>
      <w:spacing w:line="413" w:lineRule="exact"/>
    </w:pPr>
    <w:rPr>
      <w:rFonts w:eastAsiaTheme="minorEastAsia"/>
    </w:rPr>
  </w:style>
  <w:style w:type="character" w:customStyle="1" w:styleId="FontStyle46">
    <w:name w:val="Font Style46"/>
    <w:basedOn w:val="a0"/>
    <w:uiPriority w:val="99"/>
    <w:rsid w:val="004837D7"/>
    <w:rPr>
      <w:rFonts w:ascii="Times New Roman" w:hAnsi="Times New Roman" w:cs="Times New Roman"/>
      <w:i/>
      <w:iCs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85384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85384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85384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85384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5384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6">
    <w:name w:val="TOC Heading"/>
    <w:basedOn w:val="1"/>
    <w:next w:val="a"/>
    <w:uiPriority w:val="39"/>
    <w:semiHidden/>
    <w:unhideWhenUsed/>
    <w:qFormat/>
    <w:rsid w:val="00980378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styleId="35">
    <w:name w:val="toc 3"/>
    <w:basedOn w:val="a"/>
    <w:next w:val="a"/>
    <w:autoRedefine/>
    <w:uiPriority w:val="39"/>
    <w:unhideWhenUsed/>
    <w:rsid w:val="00980378"/>
    <w:pPr>
      <w:spacing w:after="100"/>
      <w:ind w:left="480"/>
    </w:pPr>
  </w:style>
  <w:style w:type="character" w:styleId="af7">
    <w:name w:val="Hyperlink"/>
    <w:basedOn w:val="a0"/>
    <w:uiPriority w:val="99"/>
    <w:unhideWhenUsed/>
    <w:rsid w:val="00980378"/>
    <w:rPr>
      <w:color w:val="0000FF" w:themeColor="hyperlink"/>
      <w:u w:val="single"/>
    </w:rPr>
  </w:style>
  <w:style w:type="paragraph" w:styleId="af8">
    <w:name w:val="Subtitle"/>
    <w:basedOn w:val="a"/>
    <w:next w:val="a"/>
    <w:link w:val="af9"/>
    <w:uiPriority w:val="11"/>
    <w:qFormat/>
    <w:rsid w:val="00C842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9">
    <w:name w:val="Подзаголовок Знак"/>
    <w:basedOn w:val="a0"/>
    <w:link w:val="af8"/>
    <w:uiPriority w:val="11"/>
    <w:rsid w:val="00C842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047BD1"/>
    <w:pPr>
      <w:spacing w:line="283" w:lineRule="exact"/>
      <w:ind w:firstLine="254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fontTable" Target="fontTable.xml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4E7882-17B7-4DC0-946E-D1868F1CF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1766</Words>
  <Characters>10070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 гав</dc:creator>
  <cp:keywords/>
  <cp:lastModifiedBy>Андрей Мирзоян</cp:lastModifiedBy>
  <cp:revision>2</cp:revision>
  <dcterms:created xsi:type="dcterms:W3CDTF">2022-06-05T13:17:00Z</dcterms:created>
  <dcterms:modified xsi:type="dcterms:W3CDTF">2022-06-05T13:17:00Z</dcterms:modified>
</cp:coreProperties>
</file>