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54" w:rsidRPr="0030400F" w:rsidRDefault="00503854" w:rsidP="00503854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30400F">
        <w:rPr>
          <w:rFonts w:ascii="Times New Roman" w:hAnsi="Times New Roman" w:cs="Times New Roman"/>
          <w:sz w:val="18"/>
          <w:szCs w:val="18"/>
        </w:rPr>
        <w:t>Приложение № 1</w:t>
      </w:r>
      <w:r w:rsidRPr="0030400F">
        <w:rPr>
          <w:rFonts w:ascii="Times New Roman" w:hAnsi="Times New Roman" w:cs="Times New Roman"/>
          <w:sz w:val="18"/>
          <w:szCs w:val="18"/>
        </w:rPr>
        <w:br/>
        <w:t>к Приказу Министерства финансов</w:t>
      </w:r>
      <w:r w:rsidRPr="0030400F">
        <w:rPr>
          <w:rFonts w:ascii="Times New Roman" w:hAnsi="Times New Roman" w:cs="Times New Roman"/>
          <w:sz w:val="18"/>
          <w:szCs w:val="18"/>
        </w:rPr>
        <w:br/>
        <w:t>Российской Федерации</w:t>
      </w:r>
      <w:r w:rsidRPr="0030400F">
        <w:rPr>
          <w:rFonts w:ascii="Times New Roman" w:hAnsi="Times New Roman" w:cs="Times New Roman"/>
          <w:sz w:val="18"/>
          <w:szCs w:val="18"/>
        </w:rPr>
        <w:br/>
        <w:t>от 02.07.2010 № 66н</w:t>
      </w:r>
    </w:p>
    <w:p w:rsidR="00503854" w:rsidRPr="0030400F" w:rsidRDefault="00503854" w:rsidP="00503854">
      <w:pPr>
        <w:autoSpaceDE w:val="0"/>
        <w:autoSpaceDN w:val="0"/>
        <w:spacing w:before="60"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400F">
        <w:rPr>
          <w:rFonts w:ascii="Times New Roman" w:hAnsi="Times New Roman" w:cs="Times New Roman"/>
          <w:sz w:val="16"/>
          <w:szCs w:val="16"/>
        </w:rPr>
        <w:t>(в ред. Приказов Минфина России</w:t>
      </w:r>
      <w:r w:rsidRPr="0030400F">
        <w:rPr>
          <w:rFonts w:ascii="Times New Roman" w:hAnsi="Times New Roman" w:cs="Times New Roman"/>
          <w:sz w:val="16"/>
          <w:szCs w:val="16"/>
        </w:rPr>
        <w:br/>
        <w:t>от 05.10.2011 № 124н,</w:t>
      </w:r>
      <w:r w:rsidRPr="0030400F">
        <w:rPr>
          <w:rFonts w:ascii="Times New Roman" w:hAnsi="Times New Roman" w:cs="Times New Roman"/>
          <w:sz w:val="16"/>
          <w:szCs w:val="16"/>
        </w:rPr>
        <w:br/>
        <w:t>от 06.04.2015 № 57н)</w:t>
      </w:r>
    </w:p>
    <w:p w:rsidR="00540962" w:rsidRDefault="00540962"/>
    <w:p w:rsidR="00503854" w:rsidRDefault="00503854" w:rsidP="00503854">
      <w:pPr>
        <w:autoSpaceDE w:val="0"/>
        <w:autoSpaceDN w:val="0"/>
        <w:spacing w:after="0" w:line="240" w:lineRule="auto"/>
        <w:ind w:right="20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400F">
        <w:rPr>
          <w:rFonts w:ascii="Times New Roman" w:hAnsi="Times New Roman" w:cs="Times New Roman"/>
          <w:b/>
          <w:bCs/>
          <w:sz w:val="28"/>
          <w:szCs w:val="28"/>
        </w:rPr>
        <w:t>Бухгалтерский баланс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58"/>
        <w:gridCol w:w="613"/>
        <w:gridCol w:w="737"/>
        <w:gridCol w:w="1588"/>
        <w:gridCol w:w="397"/>
        <w:gridCol w:w="397"/>
        <w:gridCol w:w="28"/>
        <w:gridCol w:w="822"/>
        <w:gridCol w:w="567"/>
        <w:gridCol w:w="284"/>
        <w:gridCol w:w="708"/>
        <w:gridCol w:w="228"/>
        <w:gridCol w:w="680"/>
        <w:gridCol w:w="340"/>
        <w:gridCol w:w="340"/>
        <w:gridCol w:w="681"/>
      </w:tblGrid>
      <w:tr w:rsidR="008F0C32" w:rsidRPr="00B67AEC" w:rsidTr="00C3586C">
        <w:trPr>
          <w:cantSplit/>
          <w:trHeight w:val="284"/>
        </w:trPr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B67AEC" w:rsidRDefault="008F0C32" w:rsidP="00C3586C">
            <w:pPr>
              <w:ind w:right="113"/>
              <w:jc w:val="right"/>
              <w:rPr>
                <w:rFonts w:ascii="Times New Roman" w:hAnsi="Times New Roman"/>
                <w:b/>
                <w:bCs/>
              </w:rPr>
            </w:pPr>
            <w:r w:rsidRPr="00B67AEC">
              <w:rPr>
                <w:rFonts w:ascii="Times New Roman" w:hAnsi="Times New Roman"/>
                <w:b/>
                <w:bCs/>
              </w:rPr>
              <w:t>на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67AEC">
              <w:rPr>
                <w:rFonts w:ascii="Times New Roman" w:hAnsi="Times New Roman"/>
                <w:b/>
                <w:bCs/>
              </w:rPr>
              <w:t>год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B67AEC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2637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ind w:left="113"/>
              <w:rPr>
                <w:rFonts w:ascii="Times New Roman" w:hAnsi="Times New Roman"/>
                <w:b/>
                <w:bCs/>
              </w:rPr>
            </w:pPr>
            <w:proofErr w:type="gramStart"/>
            <w:r w:rsidRPr="00B67AEC">
              <w:rPr>
                <w:rFonts w:ascii="Times New Roman" w:hAnsi="Times New Roman"/>
                <w:b/>
                <w:bCs/>
              </w:rPr>
              <w:t>г</w:t>
            </w:r>
            <w:proofErr w:type="gramEnd"/>
            <w:r w:rsidRPr="00B67AEC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Коды</w:t>
            </w:r>
          </w:p>
        </w:tc>
      </w:tr>
      <w:tr w:rsidR="008F0C32" w:rsidRPr="00B67AEC" w:rsidTr="00C3586C">
        <w:trPr>
          <w:trHeight w:val="284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Форма по ОКУД</w:t>
            </w:r>
          </w:p>
        </w:tc>
        <w:tc>
          <w:tcPr>
            <w:tcW w:w="2041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0710001</w:t>
            </w:r>
          </w:p>
        </w:tc>
      </w:tr>
      <w:tr w:rsidR="008F0C32" w:rsidRPr="00B67AEC" w:rsidTr="00C3586C">
        <w:trPr>
          <w:cantSplit/>
          <w:trHeight w:val="284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Дата (число, месяц, год)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6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</w:tr>
      <w:tr w:rsidR="008F0C32" w:rsidRPr="00B67AEC" w:rsidTr="00C3586C">
        <w:trPr>
          <w:cantSplit/>
          <w:trHeight w:val="284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Организация</w:t>
            </w:r>
          </w:p>
        </w:tc>
        <w:tc>
          <w:tcPr>
            <w:tcW w:w="514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«Союз-СП»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по ОКПО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73087998</w:t>
            </w:r>
          </w:p>
        </w:tc>
      </w:tr>
      <w:tr w:rsidR="008F0C32" w:rsidRPr="00B67AEC" w:rsidTr="00C3586C">
        <w:trPr>
          <w:cantSplit/>
          <w:trHeight w:val="284"/>
        </w:trPr>
        <w:tc>
          <w:tcPr>
            <w:tcW w:w="640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ИНН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5042078209</w:t>
            </w:r>
          </w:p>
        </w:tc>
      </w:tr>
      <w:tr w:rsidR="008F0C32" w:rsidRPr="00B67AEC" w:rsidTr="00C3586C">
        <w:trPr>
          <w:cantSplit/>
          <w:trHeight w:val="227"/>
        </w:trPr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B67AEC" w:rsidRDefault="008F0C32" w:rsidP="00C3586C">
            <w:pPr>
              <w:spacing w:before="60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Вид экономической</w:t>
            </w:r>
            <w:r w:rsidRPr="00B67AEC">
              <w:rPr>
                <w:rFonts w:ascii="Times New Roman" w:hAnsi="Times New Roman"/>
                <w:sz w:val="18"/>
                <w:szCs w:val="18"/>
              </w:rPr>
              <w:br/>
              <w:t>деятельности</w:t>
            </w: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 xml:space="preserve">Производство безалкогольных напитков; производство минеральных вод и прочих питьевых вод 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по</w:t>
            </w:r>
            <w:r w:rsidRPr="00B67AEC">
              <w:rPr>
                <w:rFonts w:ascii="Times New Roman" w:hAnsi="Times New Roman"/>
                <w:sz w:val="18"/>
                <w:szCs w:val="18"/>
              </w:rPr>
              <w:br/>
              <w:t>ОКВЭД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11.07</w:t>
            </w:r>
          </w:p>
        </w:tc>
      </w:tr>
      <w:tr w:rsidR="008F0C32" w:rsidRPr="00B67AEC" w:rsidTr="00C3586C">
        <w:trPr>
          <w:cantSplit/>
          <w:trHeight w:val="227"/>
        </w:trPr>
        <w:tc>
          <w:tcPr>
            <w:tcW w:w="501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B67AEC" w:rsidRDefault="008F0C32" w:rsidP="00C3586C">
            <w:pPr>
              <w:spacing w:before="60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 xml:space="preserve">Общество с </w:t>
            </w:r>
            <w:proofErr w:type="gramStart"/>
            <w:r w:rsidRPr="00B67AEC">
              <w:rPr>
                <w:rFonts w:ascii="Times New Roman" w:hAnsi="Times New Roman"/>
                <w:sz w:val="18"/>
                <w:szCs w:val="18"/>
              </w:rPr>
              <w:t>ограниченной</w:t>
            </w:r>
            <w:proofErr w:type="gramEnd"/>
          </w:p>
        </w:tc>
        <w:tc>
          <w:tcPr>
            <w:tcW w:w="22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0C32" w:rsidRPr="00B67AEC" w:rsidTr="00C3586C">
        <w:trPr>
          <w:cantSplit/>
          <w:trHeight w:val="227"/>
        </w:trPr>
        <w:tc>
          <w:tcPr>
            <w:tcW w:w="584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Ответственностью                    частная собственность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spacing w:before="60"/>
              <w:ind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по ОКОПФ/ОКФС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0C32" w:rsidRPr="00B67AEC" w:rsidTr="00C3586C">
        <w:trPr>
          <w:cantSplit/>
          <w:trHeight w:val="284"/>
        </w:trPr>
        <w:tc>
          <w:tcPr>
            <w:tcW w:w="640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 xml:space="preserve">Единица измерения: </w:t>
            </w:r>
            <w:r w:rsidRPr="00B67AEC">
              <w:rPr>
                <w:rFonts w:ascii="Times New Roman" w:hAnsi="Times New Roman"/>
                <w:sz w:val="18"/>
                <w:szCs w:val="18"/>
                <w:u w:val="single"/>
              </w:rPr>
              <w:t>тыс. руб.</w:t>
            </w:r>
            <w:r w:rsidRPr="00B67AEC">
              <w:rPr>
                <w:rFonts w:ascii="Times New Roman" w:hAnsi="Times New Roman"/>
                <w:sz w:val="18"/>
                <w:szCs w:val="18"/>
              </w:rPr>
              <w:t xml:space="preserve"> (млн. руб.)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right="11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по ОКЕИ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7AEC">
              <w:rPr>
                <w:rFonts w:ascii="Times New Roman" w:hAnsi="Times New Roman"/>
                <w:sz w:val="18"/>
                <w:szCs w:val="18"/>
              </w:rPr>
              <w:t>384 (385)</w:t>
            </w:r>
          </w:p>
        </w:tc>
      </w:tr>
    </w:tbl>
    <w:p w:rsidR="008F0C32" w:rsidRPr="0030400F" w:rsidRDefault="008F0C32" w:rsidP="00503854">
      <w:pPr>
        <w:autoSpaceDE w:val="0"/>
        <w:autoSpaceDN w:val="0"/>
        <w:spacing w:after="0" w:line="240" w:lineRule="auto"/>
        <w:ind w:right="20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0C32" w:rsidRPr="00B67AEC" w:rsidRDefault="008F0C32" w:rsidP="008F0C32">
      <w:pPr>
        <w:spacing w:before="60"/>
        <w:rPr>
          <w:rFonts w:ascii="Times New Roman" w:hAnsi="Times New Roman"/>
          <w:sz w:val="18"/>
          <w:szCs w:val="18"/>
        </w:rPr>
      </w:pPr>
      <w:r w:rsidRPr="00B67AEC">
        <w:rPr>
          <w:rFonts w:ascii="Times New Roman" w:hAnsi="Times New Roman"/>
          <w:sz w:val="18"/>
          <w:szCs w:val="18"/>
        </w:rPr>
        <w:t xml:space="preserve">Местонахождение (адрес)  141303, Московская область, Сергиево-Посадский район, </w:t>
      </w:r>
    </w:p>
    <w:p w:rsidR="008F0C32" w:rsidRPr="00B67AEC" w:rsidRDefault="008F0C32" w:rsidP="008F0C32">
      <w:pPr>
        <w:pBdr>
          <w:top w:val="single" w:sz="6" w:space="1" w:color="auto"/>
        </w:pBdr>
        <w:ind w:left="2334" w:right="2267"/>
        <w:rPr>
          <w:rFonts w:ascii="Times New Roman" w:hAnsi="Times New Roman"/>
          <w:sz w:val="2"/>
          <w:szCs w:val="2"/>
        </w:rPr>
      </w:pPr>
    </w:p>
    <w:p w:rsidR="008F0C32" w:rsidRPr="00B67AEC" w:rsidRDefault="008F0C32" w:rsidP="008F0C32">
      <w:pPr>
        <w:rPr>
          <w:rFonts w:ascii="Times New Roman" w:hAnsi="Times New Roman"/>
          <w:sz w:val="18"/>
          <w:szCs w:val="18"/>
        </w:rPr>
      </w:pPr>
      <w:r w:rsidRPr="00B67AEC">
        <w:rPr>
          <w:rFonts w:ascii="Times New Roman" w:hAnsi="Times New Roman"/>
          <w:sz w:val="18"/>
          <w:szCs w:val="18"/>
        </w:rPr>
        <w:t>Город Сергиев Посад, Ярославское шоссе, 04в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77"/>
        <w:gridCol w:w="4196"/>
        <w:gridCol w:w="1474"/>
        <w:gridCol w:w="1474"/>
        <w:gridCol w:w="1474"/>
      </w:tblGrid>
      <w:tr w:rsidR="008F0C32" w:rsidRPr="00B67AEC" w:rsidTr="008F0C32">
        <w:trPr>
          <w:cantSplit/>
          <w:trHeight w:val="1089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 xml:space="preserve">Пояснения </w:t>
            </w:r>
          </w:p>
        </w:tc>
        <w:tc>
          <w:tcPr>
            <w:tcW w:w="4196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 xml:space="preserve">Наименование показателя </w:t>
            </w:r>
            <w:r w:rsidRPr="00B67AEC">
              <w:rPr>
                <w:rFonts w:ascii="Times New Roman" w:hAnsi="Times New Roman"/>
                <w:vertAlign w:val="superscript"/>
              </w:rPr>
              <w:t>2</w:t>
            </w:r>
          </w:p>
          <w:p w:rsidR="008F0C32" w:rsidRPr="008F0C32" w:rsidRDefault="008F0C32" w:rsidP="008F0C32">
            <w:pPr>
              <w:spacing w:after="0" w:line="240" w:lineRule="auto"/>
              <w:jc w:val="right"/>
              <w:rPr>
                <w:rFonts w:ascii="Times New Roman" w:hAnsi="Times New Roman"/>
                <w:i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8F0C32" w:rsidRPr="008F0C32" w:rsidRDefault="008F0C32" w:rsidP="008F0C3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F0C32">
              <w:rPr>
                <w:rFonts w:ascii="Times New Roman" w:hAnsi="Times New Roman"/>
                <w:i/>
              </w:rPr>
              <w:t>На 31 декабря 2021год</w:t>
            </w:r>
            <w:r>
              <w:rPr>
                <w:rFonts w:ascii="Times New Roman" w:hAnsi="Times New Roman"/>
                <w:i/>
              </w:rPr>
              <w:t>а</w:t>
            </w:r>
          </w:p>
          <w:p w:rsidR="008F0C32" w:rsidRPr="008F0C32" w:rsidRDefault="008F0C32" w:rsidP="008F0C32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На 31 декабря</w:t>
            </w:r>
          </w:p>
          <w:p w:rsidR="008F0C32" w:rsidRPr="00B67AEC" w:rsidRDefault="008F0C32" w:rsidP="008F0C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B67AEC">
              <w:rPr>
                <w:rFonts w:ascii="Times New Roman" w:hAnsi="Times New Roman"/>
              </w:rPr>
              <w:t>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На 31 декабря</w:t>
            </w:r>
          </w:p>
          <w:p w:rsidR="008F0C32" w:rsidRPr="00B67AEC" w:rsidRDefault="008F0C32" w:rsidP="008F0C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B67AEC">
              <w:rPr>
                <w:rFonts w:ascii="Times New Roman" w:hAnsi="Times New Roman"/>
              </w:rPr>
              <w:t>г.</w:t>
            </w:r>
          </w:p>
        </w:tc>
      </w:tr>
      <w:tr w:rsidR="008F0C32" w:rsidRPr="00B67AEC" w:rsidTr="00C3586C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67AEC">
              <w:rPr>
                <w:rFonts w:ascii="Times New Roman" w:hAnsi="Times New Roman"/>
                <w:b/>
                <w:bCs/>
              </w:rPr>
              <w:t>АКТИВ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C3586C"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spacing w:before="120"/>
              <w:jc w:val="center"/>
              <w:rPr>
                <w:rFonts w:ascii="Times New Roman" w:hAnsi="Times New Roman"/>
                <w:b/>
                <w:bCs/>
              </w:rPr>
            </w:pPr>
            <w:r w:rsidRPr="00B67AEC">
              <w:rPr>
                <w:rFonts w:ascii="Times New Roman" w:hAnsi="Times New Roman"/>
                <w:b/>
                <w:bCs/>
              </w:rPr>
              <w:t>I. ВНЕОБОРОТНЫЕ АКТИВЫ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Нематериальные активы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Результаты исследований и разработок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Нематериальные поисковые активы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Материальные поисковые активы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 xml:space="preserve">Материальные </w:t>
            </w:r>
            <w:proofErr w:type="spellStart"/>
            <w:r w:rsidRPr="00B67AEC">
              <w:rPr>
                <w:rFonts w:ascii="Times New Roman" w:hAnsi="Times New Roman"/>
              </w:rPr>
              <w:t>внеоборротные</w:t>
            </w:r>
            <w:proofErr w:type="spellEnd"/>
            <w:r w:rsidRPr="00B67AEC">
              <w:rPr>
                <w:rFonts w:ascii="Times New Roman" w:hAnsi="Times New Roman"/>
              </w:rPr>
              <w:t xml:space="preserve"> активы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1669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1098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1098</w:t>
            </w: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Доходные вложения в материальные ценности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Финансовые вложения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Отложенные налоговые активы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 xml:space="preserve">Прочие </w:t>
            </w:r>
            <w:proofErr w:type="spellStart"/>
            <w:r w:rsidRPr="00B67AEC">
              <w:rPr>
                <w:rFonts w:ascii="Times New Roman" w:hAnsi="Times New Roman"/>
              </w:rPr>
              <w:t>внеоборотные</w:t>
            </w:r>
            <w:proofErr w:type="spellEnd"/>
            <w:r w:rsidRPr="00B67AEC">
              <w:rPr>
                <w:rFonts w:ascii="Times New Roman" w:hAnsi="Times New Roman"/>
              </w:rPr>
              <w:t xml:space="preserve"> активы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Итого по разделу I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1669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1098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1098</w:t>
            </w:r>
          </w:p>
        </w:tc>
      </w:tr>
      <w:tr w:rsidR="008F0C32" w:rsidRPr="00B67AEC" w:rsidTr="00C3586C"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spacing w:before="120"/>
              <w:jc w:val="center"/>
              <w:rPr>
                <w:rFonts w:ascii="Times New Roman" w:hAnsi="Times New Roman"/>
                <w:b/>
                <w:bCs/>
              </w:rPr>
            </w:pPr>
            <w:r w:rsidRPr="00B67AEC">
              <w:rPr>
                <w:rFonts w:ascii="Times New Roman" w:hAnsi="Times New Roman"/>
                <w:b/>
                <w:bCs/>
              </w:rPr>
              <w:t>II. ОБОРОТНЫЕ АКТИВЫ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Запасы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20887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17508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11905</w:t>
            </w: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Налог на добавленную стоимость по приобретенным ценностям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Дебиторская задолженность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Финансовые и другие оборотные активы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23097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17450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17191</w:t>
            </w: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Денежные средства и денежные эквиваленты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15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9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1927</w:t>
            </w: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Прочие оборотные активы</w:t>
            </w: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Итого по разделу II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43999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34967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20309</w:t>
            </w: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9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b/>
                <w:bCs/>
              </w:rPr>
            </w:pPr>
            <w:r w:rsidRPr="00B67AEC">
              <w:rPr>
                <w:rFonts w:ascii="Times New Roman" w:hAnsi="Times New Roman"/>
                <w:b/>
                <w:bCs/>
              </w:rPr>
              <w:t>БАЛАНС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45668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36065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32121</w:t>
            </w:r>
          </w:p>
        </w:tc>
      </w:tr>
    </w:tbl>
    <w:p w:rsidR="00503854" w:rsidRDefault="00503854"/>
    <w:p w:rsidR="008F0C32" w:rsidRDefault="008F0C3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62"/>
        <w:gridCol w:w="4111"/>
        <w:gridCol w:w="164"/>
        <w:gridCol w:w="1112"/>
        <w:gridCol w:w="198"/>
        <w:gridCol w:w="129"/>
        <w:gridCol w:w="1202"/>
        <w:gridCol w:w="143"/>
        <w:gridCol w:w="151"/>
        <w:gridCol w:w="1154"/>
        <w:gridCol w:w="169"/>
      </w:tblGrid>
      <w:tr w:rsidR="008F0C32" w:rsidRPr="008F0C32" w:rsidTr="008F0C32">
        <w:trPr>
          <w:cantSplit/>
          <w:trHeight w:val="1683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 xml:space="preserve">Пояснения </w:t>
            </w:r>
            <w:r w:rsidRPr="00B67AEC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 xml:space="preserve">Наименование показателя </w:t>
            </w:r>
            <w:r w:rsidRPr="00B67AEC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8F0C32" w:rsidRPr="008F0C32" w:rsidRDefault="008F0C32" w:rsidP="008F0C3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F0C32">
              <w:rPr>
                <w:rFonts w:ascii="Times New Roman" w:hAnsi="Times New Roman"/>
                <w:i/>
              </w:rPr>
              <w:t>На 31 декабря 2021год</w:t>
            </w:r>
            <w:r>
              <w:rPr>
                <w:rFonts w:ascii="Times New Roman" w:hAnsi="Times New Roman"/>
                <w:i/>
              </w:rPr>
              <w:t>а</w:t>
            </w:r>
          </w:p>
          <w:p w:rsidR="008F0C32" w:rsidRPr="008F0C32" w:rsidRDefault="008F0C32" w:rsidP="008F0C3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8F0C32" w:rsidRPr="008F0C32" w:rsidRDefault="008F0C32" w:rsidP="008F0C3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F0C32">
              <w:rPr>
                <w:rFonts w:ascii="Times New Roman" w:hAnsi="Times New Roman"/>
                <w:i/>
              </w:rPr>
              <w:t>На 31 декабря</w:t>
            </w:r>
          </w:p>
          <w:p w:rsidR="008F0C32" w:rsidRPr="008F0C32" w:rsidRDefault="008F0C32" w:rsidP="008F0C3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F0C32">
              <w:rPr>
                <w:rFonts w:ascii="Times New Roman" w:hAnsi="Times New Roman"/>
                <w:i/>
              </w:rPr>
              <w:t>2020г.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8F0C32" w:rsidRPr="008F0C32" w:rsidRDefault="008F0C32" w:rsidP="008F0C3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F0C32">
              <w:rPr>
                <w:rFonts w:ascii="Times New Roman" w:hAnsi="Times New Roman"/>
                <w:i/>
              </w:rPr>
              <w:t>На 31 декабря</w:t>
            </w:r>
          </w:p>
          <w:p w:rsidR="008F0C32" w:rsidRPr="008F0C32" w:rsidRDefault="008F0C32" w:rsidP="008F0C3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8F0C32">
              <w:rPr>
                <w:rFonts w:ascii="Times New Roman" w:hAnsi="Times New Roman"/>
                <w:i/>
              </w:rPr>
              <w:t>2019г.</w:t>
            </w:r>
          </w:p>
        </w:tc>
      </w:tr>
      <w:tr w:rsidR="008F0C32" w:rsidRPr="00B67AEC" w:rsidTr="008F0C32"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67AEC">
              <w:rPr>
                <w:rFonts w:ascii="Times New Roman" w:hAnsi="Times New Roman"/>
                <w:b/>
                <w:bCs/>
              </w:rPr>
              <w:t>ПАССИВ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8F0C32">
        <w:tc>
          <w:tcPr>
            <w:tcW w:w="11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spacing w:before="120"/>
              <w:jc w:val="center"/>
              <w:rPr>
                <w:rFonts w:ascii="Times New Roman" w:hAnsi="Times New Roman"/>
                <w:b/>
                <w:bCs/>
              </w:rPr>
            </w:pPr>
            <w:r w:rsidRPr="00B67AEC">
              <w:rPr>
                <w:rFonts w:ascii="Times New Roman" w:hAnsi="Times New Roman"/>
                <w:b/>
                <w:bCs/>
              </w:rPr>
              <w:t xml:space="preserve">III. КАПИТАЛ И РЕЗЕРВЫ </w:t>
            </w:r>
            <w:r w:rsidRPr="00B67AEC">
              <w:rPr>
                <w:rFonts w:ascii="Times New Roman" w:hAnsi="Times New Roman"/>
                <w:b/>
                <w:bCs/>
                <w:vertAlign w:val="superscript"/>
              </w:rPr>
              <w:t>6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23486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13972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10000</w:t>
            </w:r>
          </w:p>
        </w:tc>
      </w:tr>
      <w:tr w:rsidR="008F0C32" w:rsidRPr="00B67AEC" w:rsidTr="008F0C32">
        <w:trPr>
          <w:cantSplit/>
          <w:trHeight w:val="284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Собственные акции, выкупленные у акционеров</w:t>
            </w: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lang w:val="en-US"/>
              </w:rPr>
            </w:pPr>
            <w:r w:rsidRPr="00B67AEC">
              <w:rPr>
                <w:rFonts w:ascii="Times New Roman" w:hAnsi="Times New Roman"/>
                <w:lang w:val="en-US"/>
              </w:rPr>
              <w:t>(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lang w:val="en-US"/>
              </w:rPr>
            </w:pPr>
            <w:r w:rsidRPr="00B67AEC">
              <w:rPr>
                <w:rFonts w:ascii="Times New Roman" w:hAnsi="Times New Roman"/>
                <w:lang w:val="en-US"/>
              </w:rPr>
              <w:t>)</w:t>
            </w:r>
            <w:r w:rsidRPr="00B67AEC">
              <w:rPr>
                <w:rFonts w:ascii="Times New Roman" w:hAnsi="Times New Roman"/>
                <w:vertAlign w:val="superscript"/>
                <w:lang w:val="en-US"/>
              </w:rPr>
              <w:t>7</w:t>
            </w:r>
          </w:p>
        </w:tc>
        <w:tc>
          <w:tcPr>
            <w:tcW w:w="1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lang w:val="en-US"/>
              </w:rPr>
            </w:pPr>
            <w:r w:rsidRPr="00B67AEC">
              <w:rPr>
                <w:rFonts w:ascii="Times New Roman" w:hAnsi="Times New Roman"/>
                <w:lang w:val="en-US"/>
              </w:rPr>
              <w:t>(</w:t>
            </w:r>
          </w:p>
        </w:tc>
        <w:tc>
          <w:tcPr>
            <w:tcW w:w="12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lang w:val="en-US"/>
              </w:rPr>
            </w:pPr>
            <w:r w:rsidRPr="00B67AEC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lang w:val="en-US"/>
              </w:rPr>
            </w:pPr>
            <w:r w:rsidRPr="00B67AEC">
              <w:rPr>
                <w:rFonts w:ascii="Times New Roman" w:hAnsi="Times New Roman"/>
                <w:lang w:val="en-US"/>
              </w:rPr>
              <w:t>(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lang w:val="en-US"/>
              </w:rPr>
            </w:pPr>
            <w:r w:rsidRPr="00B67AEC"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 xml:space="preserve">Переоценка </w:t>
            </w:r>
            <w:proofErr w:type="spellStart"/>
            <w:r w:rsidRPr="00B67AEC">
              <w:rPr>
                <w:rFonts w:ascii="Times New Roman" w:hAnsi="Times New Roman"/>
              </w:rPr>
              <w:t>внеоборотных</w:t>
            </w:r>
            <w:proofErr w:type="spellEnd"/>
            <w:r w:rsidRPr="00B67AEC">
              <w:rPr>
                <w:rFonts w:ascii="Times New Roman" w:hAnsi="Times New Roman"/>
              </w:rPr>
              <w:t xml:space="preserve"> активов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Добавочный капитал (без переоценки)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Резервный капитал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Нераспределенная прибыль (непокрытый убыток)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5384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4982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4475</w:t>
            </w: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Итого по разделу III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28870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18954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14475</w:t>
            </w:r>
          </w:p>
        </w:tc>
      </w:tr>
      <w:tr w:rsidR="008F0C32" w:rsidRPr="00B67AEC" w:rsidTr="008F0C32"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spacing w:before="120"/>
              <w:jc w:val="center"/>
              <w:rPr>
                <w:rFonts w:ascii="Times New Roman" w:hAnsi="Times New Roman"/>
                <w:b/>
                <w:bCs/>
              </w:rPr>
            </w:pPr>
            <w:r w:rsidRPr="00B67AEC">
              <w:rPr>
                <w:rFonts w:ascii="Times New Roman" w:hAnsi="Times New Roman"/>
                <w:b/>
                <w:bCs/>
              </w:rPr>
              <w:t>IV. ДОЛГОСРОЧНЫЕ ОБЯЗАТЕЛЬСТВА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Заемные средства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Отложенные налоговые обязательства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Оценочные обязательства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Прочие обязательства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Итого по разделу IV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8F0C32"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spacing w:before="120"/>
              <w:jc w:val="center"/>
              <w:rPr>
                <w:rFonts w:ascii="Times New Roman" w:hAnsi="Times New Roman"/>
                <w:b/>
                <w:bCs/>
              </w:rPr>
            </w:pPr>
            <w:r w:rsidRPr="00B67AEC">
              <w:rPr>
                <w:rFonts w:ascii="Times New Roman" w:hAnsi="Times New Roman"/>
                <w:b/>
                <w:bCs/>
              </w:rPr>
              <w:t>V. КРАТКОСРОЧНЫЕ ОБЯЗАТЕЛЬСТВА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Заемные средства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405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Кредиторская задолженность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16798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16706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17646</w:t>
            </w: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Доходы будущих периодов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Оценочные обязательства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Прочие обязательства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Итого по разделу V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16798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17111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17646</w:t>
            </w:r>
          </w:p>
        </w:tc>
      </w:tr>
      <w:tr w:rsidR="008F0C32" w:rsidRPr="00B67AEC" w:rsidTr="008F0C32">
        <w:trPr>
          <w:trHeight w:val="284"/>
        </w:trPr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b/>
                <w:bCs/>
              </w:rPr>
            </w:pPr>
            <w:r w:rsidRPr="00B67AEC">
              <w:rPr>
                <w:rFonts w:ascii="Times New Roman" w:hAnsi="Times New Roman"/>
                <w:b/>
                <w:bCs/>
              </w:rPr>
              <w:t>БАЛАНС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45668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36065</w:t>
            </w: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>32121</w:t>
            </w:r>
          </w:p>
        </w:tc>
      </w:tr>
    </w:tbl>
    <w:p w:rsidR="008F0C32" w:rsidRDefault="008F0C32"/>
    <w:tbl>
      <w:tblPr>
        <w:tblW w:w="527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69"/>
        <w:gridCol w:w="397"/>
        <w:gridCol w:w="255"/>
        <w:gridCol w:w="510"/>
        <w:gridCol w:w="908"/>
        <w:gridCol w:w="340"/>
        <w:gridCol w:w="198"/>
        <w:gridCol w:w="142"/>
        <w:gridCol w:w="340"/>
        <w:gridCol w:w="2014"/>
      </w:tblGrid>
      <w:tr w:rsidR="00503854" w:rsidRPr="0030400F" w:rsidTr="008F0C32">
        <w:tc>
          <w:tcPr>
            <w:tcW w:w="133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0400F">
              <w:rPr>
                <w:rFonts w:ascii="Arial" w:hAnsi="Arial" w:cs="Arial"/>
                <w:sz w:val="18"/>
                <w:szCs w:val="18"/>
              </w:rPr>
              <w:t>Руководитель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3854" w:rsidRPr="0030400F" w:rsidTr="008F0C32">
        <w:tc>
          <w:tcPr>
            <w:tcW w:w="13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400F">
              <w:rPr>
                <w:rFonts w:ascii="Arial" w:hAnsi="Arial" w:cs="Arial"/>
                <w:sz w:val="14"/>
                <w:szCs w:val="14"/>
              </w:rPr>
              <w:t>(подпись)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9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400F">
              <w:rPr>
                <w:rFonts w:ascii="Arial" w:hAnsi="Arial" w:cs="Arial"/>
                <w:sz w:val="14"/>
                <w:szCs w:val="14"/>
              </w:rPr>
              <w:t>(расшифровка подписи)</w:t>
            </w:r>
          </w:p>
        </w:tc>
      </w:tr>
      <w:tr w:rsidR="00503854" w:rsidRPr="0030400F" w:rsidTr="008F0C32">
        <w:trPr>
          <w:gridAfter w:val="1"/>
          <w:wAfter w:w="2014" w:type="dxa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400F">
              <w:rPr>
                <w:rFonts w:ascii="Arial" w:hAnsi="Arial" w:cs="Arial"/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0400F"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400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30400F">
              <w:rPr>
                <w:rFonts w:ascii="Arial" w:hAnsi="Arial" w:cs="Arial"/>
                <w:sz w:val="18"/>
                <w:szCs w:val="18"/>
              </w:rPr>
              <w:t>г</w:t>
            </w:r>
            <w:proofErr w:type="gramEnd"/>
            <w:r w:rsidRPr="003040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503854" w:rsidRDefault="00503854"/>
    <w:p w:rsidR="00503854" w:rsidRDefault="00503854"/>
    <w:p w:rsidR="00503854" w:rsidRDefault="00503854"/>
    <w:p w:rsidR="00503854" w:rsidRDefault="00503854"/>
    <w:p w:rsidR="008F0C32" w:rsidRDefault="008F0C32"/>
    <w:p w:rsidR="008F0C32" w:rsidRDefault="008F0C32"/>
    <w:p w:rsidR="008F0C32" w:rsidRPr="0030400F" w:rsidRDefault="008F0C32" w:rsidP="008F0C32">
      <w:pPr>
        <w:autoSpaceDE w:val="0"/>
        <w:autoSpaceDN w:val="0"/>
        <w:spacing w:before="120" w:after="0" w:line="240" w:lineRule="auto"/>
        <w:ind w:right="20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400F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Отчет о финансовых результатах</w:t>
      </w:r>
    </w:p>
    <w:p w:rsidR="008F0C32" w:rsidRDefault="008F0C32"/>
    <w:p w:rsidR="00503854" w:rsidRPr="0030400F" w:rsidRDefault="00503854" w:rsidP="00503854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400F">
        <w:rPr>
          <w:rFonts w:ascii="Times New Roman" w:hAnsi="Times New Roman" w:cs="Times New Roman"/>
          <w:sz w:val="16"/>
          <w:szCs w:val="16"/>
        </w:rPr>
        <w:t>161(в ред. Приказа Минфина России</w:t>
      </w:r>
      <w:r w:rsidRPr="0030400F">
        <w:rPr>
          <w:rFonts w:ascii="Times New Roman" w:hAnsi="Times New Roman" w:cs="Times New Roman"/>
          <w:sz w:val="16"/>
          <w:szCs w:val="16"/>
        </w:rPr>
        <w:br/>
        <w:t>от 06.04.2015 № 57н)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58"/>
        <w:gridCol w:w="613"/>
        <w:gridCol w:w="737"/>
        <w:gridCol w:w="1673"/>
        <w:gridCol w:w="425"/>
        <w:gridCol w:w="312"/>
        <w:gridCol w:w="113"/>
        <w:gridCol w:w="709"/>
        <w:gridCol w:w="567"/>
        <w:gridCol w:w="284"/>
        <w:gridCol w:w="708"/>
        <w:gridCol w:w="228"/>
        <w:gridCol w:w="680"/>
        <w:gridCol w:w="340"/>
        <w:gridCol w:w="340"/>
        <w:gridCol w:w="681"/>
      </w:tblGrid>
      <w:tr w:rsidR="008F0C32" w:rsidRPr="0030400F" w:rsidTr="007A3901">
        <w:trPr>
          <w:cantSplit/>
          <w:trHeight w:val="284"/>
        </w:trPr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40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40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2496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3040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  <w:proofErr w:type="gramEnd"/>
            <w:r w:rsidRPr="003040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F0C32" w:rsidRPr="0030400F" w:rsidTr="007A3901">
        <w:trPr>
          <w:trHeight w:val="284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2041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0710002</w:t>
            </w:r>
          </w:p>
        </w:tc>
      </w:tr>
      <w:tr w:rsidR="008F0C32" w:rsidRPr="0030400F" w:rsidTr="007A3901">
        <w:trPr>
          <w:cantSplit/>
          <w:trHeight w:val="284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Дата (число, месяц, год)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</w:tr>
      <w:tr w:rsidR="008F0C32" w:rsidRPr="0030400F" w:rsidTr="007A3901">
        <w:trPr>
          <w:cantSplit/>
          <w:trHeight w:val="284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514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возможностью «</w:t>
            </w:r>
            <w:proofErr w:type="spellStart"/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Пост-Лайн</w:t>
            </w:r>
            <w:proofErr w:type="spellEnd"/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88899103</w:t>
            </w:r>
          </w:p>
        </w:tc>
      </w:tr>
      <w:tr w:rsidR="008F0C32" w:rsidRPr="0030400F" w:rsidTr="007A3901">
        <w:trPr>
          <w:cantSplit/>
          <w:trHeight w:val="284"/>
        </w:trPr>
        <w:tc>
          <w:tcPr>
            <w:tcW w:w="640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9710062625</w:t>
            </w:r>
          </w:p>
        </w:tc>
      </w:tr>
      <w:tr w:rsidR="008F0C32" w:rsidRPr="0030400F" w:rsidTr="007A3901">
        <w:trPr>
          <w:cantSplit/>
          <w:trHeight w:val="227"/>
        </w:trPr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before="6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Вид экономической</w:t>
            </w:r>
            <w:r w:rsidRPr="0030400F">
              <w:rPr>
                <w:rFonts w:ascii="Times New Roman" w:hAnsi="Times New Roman" w:cs="Times New Roman"/>
                <w:sz w:val="20"/>
                <w:szCs w:val="20"/>
              </w:rPr>
              <w:br/>
              <w:t>деятельности</w:t>
            </w: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30400F">
              <w:rPr>
                <w:rFonts w:ascii="Times New Roman" w:hAnsi="Times New Roman" w:cs="Times New Roman"/>
                <w:sz w:val="20"/>
                <w:szCs w:val="20"/>
              </w:rPr>
              <w:br/>
              <w:t>ОКВЭД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45.52.73</w:t>
            </w:r>
          </w:p>
        </w:tc>
      </w:tr>
      <w:tr w:rsidR="008F0C32" w:rsidRPr="0030400F" w:rsidTr="007A3901">
        <w:trPr>
          <w:cantSplit/>
          <w:trHeight w:val="227"/>
        </w:trPr>
        <w:tc>
          <w:tcPr>
            <w:tcW w:w="501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before="6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Организационно-правовая форма/форма собственности</w:t>
            </w:r>
          </w:p>
        </w:tc>
        <w:tc>
          <w:tcPr>
            <w:tcW w:w="2381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 xml:space="preserve">ООО / </w:t>
            </w:r>
            <w:proofErr w:type="gramStart"/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Частная</w:t>
            </w:r>
            <w:proofErr w:type="gramEnd"/>
          </w:p>
        </w:tc>
        <w:tc>
          <w:tcPr>
            <w:tcW w:w="22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C32" w:rsidRPr="0030400F" w:rsidTr="007A3901">
        <w:trPr>
          <w:cantSplit/>
          <w:trHeight w:val="227"/>
        </w:trPr>
        <w:tc>
          <w:tcPr>
            <w:tcW w:w="584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before="60" w:after="0" w:line="240" w:lineRule="auto"/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по ОКОПФ/ОКФС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F0C32" w:rsidRPr="0030400F" w:rsidTr="007A3901">
        <w:trPr>
          <w:cantSplit/>
          <w:trHeight w:val="284"/>
        </w:trPr>
        <w:tc>
          <w:tcPr>
            <w:tcW w:w="640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Единица измерения: тыс. руб. (млн. руб.)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30400F" w:rsidRDefault="008F0C32" w:rsidP="007A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 xml:space="preserve">384 </w:t>
            </w:r>
          </w:p>
        </w:tc>
      </w:tr>
    </w:tbl>
    <w:p w:rsidR="008F0C32" w:rsidRDefault="008F0C32" w:rsidP="00503854">
      <w:pPr>
        <w:autoSpaceDE w:val="0"/>
        <w:autoSpaceDN w:val="0"/>
        <w:spacing w:before="120" w:after="0" w:line="240" w:lineRule="auto"/>
        <w:ind w:right="20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3854" w:rsidRDefault="0050385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77"/>
        <w:gridCol w:w="4536"/>
        <w:gridCol w:w="249"/>
        <w:gridCol w:w="226"/>
        <w:gridCol w:w="461"/>
        <w:gridCol w:w="305"/>
        <w:gridCol w:w="464"/>
        <w:gridCol w:w="103"/>
        <w:gridCol w:w="232"/>
        <w:gridCol w:w="249"/>
        <w:gridCol w:w="228"/>
        <w:gridCol w:w="425"/>
        <w:gridCol w:w="426"/>
        <w:gridCol w:w="425"/>
        <w:gridCol w:w="27"/>
        <w:gridCol w:w="256"/>
      </w:tblGrid>
      <w:tr w:rsidR="008F0C32" w:rsidRPr="00B67AEC" w:rsidTr="00C3586C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8F0C32" w:rsidRPr="00B67AEC" w:rsidRDefault="008F0C32" w:rsidP="00C3586C">
            <w:pPr>
              <w:ind w:right="57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За</w:t>
            </w:r>
          </w:p>
        </w:tc>
        <w:tc>
          <w:tcPr>
            <w:tcW w:w="12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Январь-декабрь</w:t>
            </w:r>
          </w:p>
        </w:tc>
        <w:tc>
          <w:tcPr>
            <w:tcW w:w="335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8F0C32" w:rsidRPr="00B67AEC" w:rsidRDefault="008F0C32" w:rsidP="00C3586C">
            <w:pPr>
              <w:ind w:right="57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За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Январь - декабрь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F0C32" w:rsidRPr="00B67AEC" w:rsidTr="008F0C32"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 xml:space="preserve">Пояснения </w:t>
            </w:r>
            <w:r w:rsidRPr="00B67AEC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 xml:space="preserve">Наименование показателя </w:t>
            </w:r>
            <w:r w:rsidRPr="00B67AEC">
              <w:rPr>
                <w:rFonts w:ascii="Times New Roman" w:hAnsi="Times New Roman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B67AEC" w:rsidRDefault="008F0C32" w:rsidP="008F0C32">
            <w:pPr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20</w:t>
            </w:r>
          </w:p>
        </w:tc>
        <w:tc>
          <w:tcPr>
            <w:tcW w:w="3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8F0C32">
            <w:pPr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21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B67AEC">
              <w:rPr>
                <w:rFonts w:ascii="Times New Roman" w:hAnsi="Times New Roman"/>
                <w:sz w:val="19"/>
                <w:szCs w:val="19"/>
              </w:rPr>
              <w:t>г</w:t>
            </w:r>
            <w:proofErr w:type="gramEnd"/>
            <w:r w:rsidRPr="00B67AEC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9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20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B67AEC">
              <w:rPr>
                <w:rFonts w:ascii="Times New Roman" w:hAnsi="Times New Roman"/>
                <w:sz w:val="19"/>
                <w:szCs w:val="19"/>
              </w:rPr>
              <w:t>г</w:t>
            </w:r>
            <w:proofErr w:type="gramEnd"/>
            <w:r w:rsidRPr="00B67AEC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8F0C32" w:rsidRPr="00B67AEC" w:rsidTr="008F0C32"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8F0C32" w:rsidRPr="00B67AEC" w:rsidRDefault="008F0C32" w:rsidP="00C3586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0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8F0C32" w:rsidRPr="00B67AEC" w:rsidRDefault="008F0C32" w:rsidP="00C3586C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 xml:space="preserve">Выручка </w:t>
            </w:r>
            <w:r w:rsidRPr="00B67AEC">
              <w:rPr>
                <w:rFonts w:ascii="Times New Roman" w:hAnsi="Times New Roman"/>
                <w:sz w:val="19"/>
                <w:szCs w:val="19"/>
                <w:vertAlign w:val="superscript"/>
              </w:rPr>
              <w:t>5</w:t>
            </w:r>
          </w:p>
        </w:tc>
        <w:tc>
          <w:tcPr>
            <w:tcW w:w="2040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5F2ACD" w:rsidP="005F2ACD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12</w:t>
            </w:r>
            <w:r w:rsidR="008F0C32" w:rsidRPr="00B67AEC">
              <w:rPr>
                <w:rFonts w:ascii="Times New Roman" w:hAnsi="Times New Roman"/>
                <w:sz w:val="19"/>
                <w:szCs w:val="19"/>
              </w:rPr>
              <w:t>913</w:t>
            </w:r>
          </w:p>
        </w:tc>
        <w:tc>
          <w:tcPr>
            <w:tcW w:w="2036" w:type="dxa"/>
            <w:gridSpan w:val="7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10942</w:t>
            </w:r>
          </w:p>
        </w:tc>
      </w:tr>
      <w:tr w:rsidR="008F0C32" w:rsidRPr="00B67AEC" w:rsidTr="008F0C32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Себестоимость продаж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5F2ACD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10</w:t>
            </w:r>
            <w:r w:rsidR="008F0C32" w:rsidRPr="00B67AEC">
              <w:rPr>
                <w:rFonts w:ascii="Times New Roman" w:hAnsi="Times New Roman"/>
                <w:sz w:val="19"/>
                <w:szCs w:val="19"/>
              </w:rPr>
              <w:t>220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10130</w:t>
            </w: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Валовая прибыль (убыток)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5F2ACD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</w:t>
            </w:r>
            <w:r w:rsidR="008F0C32" w:rsidRPr="00B67AEC">
              <w:rPr>
                <w:rFonts w:ascii="Times New Roman" w:hAnsi="Times New Roman"/>
                <w:sz w:val="19"/>
                <w:szCs w:val="19"/>
              </w:rPr>
              <w:t>693</w:t>
            </w:r>
          </w:p>
        </w:tc>
        <w:tc>
          <w:tcPr>
            <w:tcW w:w="2036" w:type="dxa"/>
            <w:gridSpan w:val="7"/>
            <w:tcBorders>
              <w:left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812</w:t>
            </w:r>
          </w:p>
        </w:tc>
      </w:tr>
      <w:tr w:rsidR="008F0C32" w:rsidRPr="00B67AEC" w:rsidTr="008F0C32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Коммерческие расходы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5F2ACD" w:rsidP="005F2ACD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82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40</w:t>
            </w: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</w:tr>
      <w:tr w:rsidR="008F0C32" w:rsidRPr="00B67AEC" w:rsidTr="008F0C32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Управленческие расходы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5F2ACD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14</w:t>
            </w:r>
            <w:r w:rsidR="008F0C32" w:rsidRPr="00B67AEC"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110</w:t>
            </w: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 w:firstLine="284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Прибыль (убыток) от продаж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5F2ACD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2469</w:t>
            </w:r>
          </w:p>
        </w:tc>
        <w:tc>
          <w:tcPr>
            <w:tcW w:w="2036" w:type="dxa"/>
            <w:gridSpan w:val="7"/>
            <w:tcBorders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691</w:t>
            </w: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Доходы от участия в других организациях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Проценты к получению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F0C32" w:rsidRPr="00B67AEC" w:rsidTr="008F0C32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Проценты к уплате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5F2ACD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70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Прочие доходы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left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F0C32" w:rsidRPr="00B67AEC" w:rsidTr="008F0C32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Прочие расходы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5F2ACD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140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116</w:t>
            </w: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 w:firstLine="284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Прибыль (убыток) до налогообложения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5F2ACD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2259</w:t>
            </w:r>
          </w:p>
        </w:tc>
        <w:tc>
          <w:tcPr>
            <w:tcW w:w="2036" w:type="dxa"/>
            <w:gridSpan w:val="7"/>
            <w:tcBorders>
              <w:left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575</w:t>
            </w:r>
          </w:p>
        </w:tc>
      </w:tr>
      <w:tr w:rsidR="008F0C32" w:rsidRPr="00B67AEC" w:rsidTr="008F0C32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Текущий налог на прибыль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5F2ACD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452</w:t>
            </w: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68</w:t>
            </w: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 w:firstLine="284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в т.ч. постоянные налоговые обязательства (активы)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Изменение отложенных налоговых обязательств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Изменение отложенных налоговых активов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Прочее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F0C32" w:rsidRPr="00B67AEC" w:rsidTr="00C3586C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ind w:left="57" w:firstLine="284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Чистая прибыль (убыток)</w:t>
            </w:r>
          </w:p>
        </w:tc>
        <w:tc>
          <w:tcPr>
            <w:tcW w:w="204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8F0C32" w:rsidRPr="00B67AEC" w:rsidRDefault="005F2ACD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1807</w:t>
            </w:r>
          </w:p>
        </w:tc>
        <w:tc>
          <w:tcPr>
            <w:tcW w:w="2036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F0C32" w:rsidRPr="00B67AEC" w:rsidRDefault="008F0C32" w:rsidP="00C3586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507</w:t>
            </w:r>
          </w:p>
        </w:tc>
      </w:tr>
    </w:tbl>
    <w:p w:rsidR="008F0C32" w:rsidRPr="0030400F" w:rsidRDefault="008F0C32" w:rsidP="008F0C32">
      <w:pPr>
        <w:autoSpaceDE w:val="0"/>
        <w:autoSpaceDN w:val="0"/>
        <w:spacing w:before="120" w:after="0" w:line="240" w:lineRule="auto"/>
        <w:ind w:right="20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400F">
        <w:rPr>
          <w:rFonts w:ascii="Times New Roman" w:hAnsi="Times New Roman" w:cs="Times New Roman"/>
          <w:b/>
          <w:bCs/>
          <w:sz w:val="28"/>
          <w:szCs w:val="28"/>
        </w:rPr>
        <w:t>Отчет о финансовых результатах</w:t>
      </w:r>
    </w:p>
    <w:p w:rsidR="008F0C32" w:rsidRDefault="008F0C32" w:rsidP="008F0C32"/>
    <w:p w:rsidR="008F0C32" w:rsidRPr="0030400F" w:rsidRDefault="008F0C32" w:rsidP="008F0C32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400F">
        <w:rPr>
          <w:rFonts w:ascii="Times New Roman" w:hAnsi="Times New Roman" w:cs="Times New Roman"/>
          <w:sz w:val="16"/>
          <w:szCs w:val="16"/>
        </w:rPr>
        <w:t>161(в ред. Приказа Минфина России</w:t>
      </w:r>
      <w:r w:rsidRPr="0030400F">
        <w:rPr>
          <w:rFonts w:ascii="Times New Roman" w:hAnsi="Times New Roman" w:cs="Times New Roman"/>
          <w:sz w:val="16"/>
          <w:szCs w:val="16"/>
        </w:rPr>
        <w:br/>
        <w:t>от 06.04.2015 № 57н)</w:t>
      </w:r>
    </w:p>
    <w:p w:rsidR="008F0C32" w:rsidRDefault="008F0C32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58"/>
        <w:gridCol w:w="613"/>
        <w:gridCol w:w="737"/>
        <w:gridCol w:w="1673"/>
        <w:gridCol w:w="425"/>
        <w:gridCol w:w="312"/>
        <w:gridCol w:w="113"/>
        <w:gridCol w:w="709"/>
        <w:gridCol w:w="567"/>
        <w:gridCol w:w="284"/>
        <w:gridCol w:w="708"/>
        <w:gridCol w:w="228"/>
        <w:gridCol w:w="680"/>
        <w:gridCol w:w="340"/>
        <w:gridCol w:w="340"/>
        <w:gridCol w:w="681"/>
      </w:tblGrid>
      <w:tr w:rsidR="00503854" w:rsidRPr="0030400F" w:rsidTr="00442868">
        <w:trPr>
          <w:cantSplit/>
          <w:trHeight w:val="284"/>
        </w:trPr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40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40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03854" w:rsidRPr="0030400F" w:rsidRDefault="008F0C32" w:rsidP="00442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496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3040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  <w:proofErr w:type="gramEnd"/>
            <w:r w:rsidRPr="003040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503854" w:rsidRPr="0030400F" w:rsidTr="00503854">
        <w:trPr>
          <w:trHeight w:val="284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2041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0710002</w:t>
            </w:r>
          </w:p>
        </w:tc>
      </w:tr>
      <w:tr w:rsidR="00503854" w:rsidRPr="0030400F" w:rsidTr="00503854">
        <w:trPr>
          <w:cantSplit/>
          <w:trHeight w:val="284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Дата (число, месяц, год)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</w:tr>
      <w:tr w:rsidR="00503854" w:rsidRPr="0030400F" w:rsidTr="00503854">
        <w:trPr>
          <w:cantSplit/>
          <w:trHeight w:val="284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</w:tc>
        <w:tc>
          <w:tcPr>
            <w:tcW w:w="514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возможностью «</w:t>
            </w:r>
            <w:proofErr w:type="spellStart"/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Пост-Лайн</w:t>
            </w:r>
            <w:proofErr w:type="spellEnd"/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88899103</w:t>
            </w:r>
          </w:p>
        </w:tc>
      </w:tr>
      <w:tr w:rsidR="00503854" w:rsidRPr="0030400F" w:rsidTr="00503854">
        <w:trPr>
          <w:cantSplit/>
          <w:trHeight w:val="284"/>
        </w:trPr>
        <w:tc>
          <w:tcPr>
            <w:tcW w:w="640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9710062625</w:t>
            </w:r>
          </w:p>
        </w:tc>
      </w:tr>
      <w:tr w:rsidR="00503854" w:rsidRPr="0030400F" w:rsidTr="00503854">
        <w:trPr>
          <w:cantSplit/>
          <w:trHeight w:val="227"/>
        </w:trPr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before="6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Вид экономической</w:t>
            </w:r>
            <w:r w:rsidRPr="0030400F">
              <w:rPr>
                <w:rFonts w:ascii="Times New Roman" w:hAnsi="Times New Roman" w:cs="Times New Roman"/>
                <w:sz w:val="20"/>
                <w:szCs w:val="20"/>
              </w:rPr>
              <w:br/>
              <w:t>деятельности</w:t>
            </w: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30400F">
              <w:rPr>
                <w:rFonts w:ascii="Times New Roman" w:hAnsi="Times New Roman" w:cs="Times New Roman"/>
                <w:sz w:val="20"/>
                <w:szCs w:val="20"/>
              </w:rPr>
              <w:br/>
              <w:t>ОКВЭД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45.52.73</w:t>
            </w:r>
          </w:p>
        </w:tc>
      </w:tr>
      <w:tr w:rsidR="00503854" w:rsidRPr="0030400F" w:rsidTr="00503854">
        <w:trPr>
          <w:cantSplit/>
          <w:trHeight w:val="227"/>
        </w:trPr>
        <w:tc>
          <w:tcPr>
            <w:tcW w:w="501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before="6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Организационно-правовая форма/форма собственности</w:t>
            </w:r>
          </w:p>
        </w:tc>
        <w:tc>
          <w:tcPr>
            <w:tcW w:w="2381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 xml:space="preserve">ООО / </w:t>
            </w:r>
            <w:proofErr w:type="gramStart"/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Частная</w:t>
            </w:r>
            <w:proofErr w:type="gramEnd"/>
          </w:p>
        </w:tc>
        <w:tc>
          <w:tcPr>
            <w:tcW w:w="22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3854" w:rsidRPr="0030400F" w:rsidTr="00503854">
        <w:trPr>
          <w:cantSplit/>
          <w:trHeight w:val="227"/>
        </w:trPr>
        <w:tc>
          <w:tcPr>
            <w:tcW w:w="584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before="60" w:after="0" w:line="240" w:lineRule="auto"/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по ОКОПФ/ОКФС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03854" w:rsidRPr="0030400F" w:rsidTr="00503854">
        <w:trPr>
          <w:cantSplit/>
          <w:trHeight w:val="284"/>
        </w:trPr>
        <w:tc>
          <w:tcPr>
            <w:tcW w:w="640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Единица измерения: тыс. руб. (млн. руб.)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503854" w:rsidRPr="0030400F" w:rsidRDefault="00503854" w:rsidP="004428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00F">
              <w:rPr>
                <w:rFonts w:ascii="Times New Roman" w:hAnsi="Times New Roman" w:cs="Times New Roman"/>
                <w:sz w:val="20"/>
                <w:szCs w:val="20"/>
              </w:rPr>
              <w:t xml:space="preserve">384 </w:t>
            </w:r>
          </w:p>
        </w:tc>
      </w:tr>
    </w:tbl>
    <w:p w:rsidR="00503854" w:rsidRDefault="0050385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77"/>
        <w:gridCol w:w="4536"/>
        <w:gridCol w:w="249"/>
        <w:gridCol w:w="226"/>
        <w:gridCol w:w="341"/>
        <w:gridCol w:w="425"/>
        <w:gridCol w:w="464"/>
        <w:gridCol w:w="103"/>
        <w:gridCol w:w="232"/>
        <w:gridCol w:w="249"/>
        <w:gridCol w:w="228"/>
        <w:gridCol w:w="425"/>
        <w:gridCol w:w="426"/>
        <w:gridCol w:w="425"/>
        <w:gridCol w:w="27"/>
        <w:gridCol w:w="256"/>
      </w:tblGrid>
      <w:tr w:rsidR="008F0C32" w:rsidRPr="00B67AEC" w:rsidTr="007A3901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0C32" w:rsidRPr="00B67AEC" w:rsidRDefault="008F0C32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8F0C32" w:rsidRPr="00B67AEC" w:rsidRDefault="008F0C32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8F0C32" w:rsidRPr="00B67AEC" w:rsidRDefault="008F0C32" w:rsidP="007A3901">
            <w:pPr>
              <w:ind w:right="57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За</w:t>
            </w:r>
          </w:p>
        </w:tc>
        <w:tc>
          <w:tcPr>
            <w:tcW w:w="12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Январь-декабрь</w:t>
            </w:r>
          </w:p>
        </w:tc>
        <w:tc>
          <w:tcPr>
            <w:tcW w:w="335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8F0C32" w:rsidRPr="00B67AEC" w:rsidRDefault="008F0C32" w:rsidP="007A3901">
            <w:pPr>
              <w:ind w:right="57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За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Январь - декабрь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F0C32" w:rsidRPr="00B67AEC" w:rsidTr="007A3901"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F0C32" w:rsidRPr="00B67AEC" w:rsidRDefault="008F0C32" w:rsidP="007A3901">
            <w:pPr>
              <w:jc w:val="center"/>
              <w:rPr>
                <w:rFonts w:ascii="Times New Roman" w:hAnsi="Times New Roman"/>
              </w:rPr>
            </w:pPr>
            <w:r w:rsidRPr="00B67AEC">
              <w:rPr>
                <w:rFonts w:ascii="Times New Roman" w:hAnsi="Times New Roman"/>
              </w:rPr>
              <w:t xml:space="preserve">Пояснения </w:t>
            </w:r>
            <w:r w:rsidRPr="00B67AEC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0C32" w:rsidRPr="00B67AEC" w:rsidRDefault="008F0C32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 xml:space="preserve">Наименование показателя </w:t>
            </w:r>
            <w:r w:rsidRPr="00B67AEC">
              <w:rPr>
                <w:rFonts w:ascii="Times New Roman" w:hAnsi="Times New Roman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B67AEC" w:rsidRDefault="008F0C32" w:rsidP="007A3901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7A3901">
            <w:pPr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20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7A3901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B67AEC">
              <w:rPr>
                <w:rFonts w:ascii="Times New Roman" w:hAnsi="Times New Roman"/>
                <w:sz w:val="19"/>
                <w:szCs w:val="19"/>
              </w:rPr>
              <w:t>г</w:t>
            </w:r>
            <w:proofErr w:type="gramEnd"/>
            <w:r w:rsidRPr="00B67AEC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9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0C32" w:rsidRPr="00B67AEC" w:rsidRDefault="008F0C32" w:rsidP="007A3901"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20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C32" w:rsidRPr="00B67AEC" w:rsidRDefault="008F0C32" w:rsidP="007A3901">
            <w:pPr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C32" w:rsidRPr="00B67AEC" w:rsidRDefault="008F0C32" w:rsidP="007A3901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B67AEC">
              <w:rPr>
                <w:rFonts w:ascii="Times New Roman" w:hAnsi="Times New Roman"/>
                <w:sz w:val="19"/>
                <w:szCs w:val="19"/>
              </w:rPr>
              <w:t>г</w:t>
            </w:r>
            <w:proofErr w:type="gramEnd"/>
            <w:r w:rsidRPr="00B67AEC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8F0C32" w:rsidRPr="00B67AEC" w:rsidTr="007A3901"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C32" w:rsidRPr="00B67AEC" w:rsidRDefault="008F0C32" w:rsidP="007A39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F0C32" w:rsidRPr="00B67AEC" w:rsidRDefault="008F0C32" w:rsidP="007A390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F0C32" w:rsidRPr="00B67AEC" w:rsidRDefault="008F0C32" w:rsidP="007A39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8F0C32" w:rsidRPr="00B67AEC" w:rsidRDefault="008F0C32" w:rsidP="007A390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8F0C32" w:rsidRPr="00B67AEC" w:rsidRDefault="008F0C32" w:rsidP="007A3901">
            <w:pPr>
              <w:ind w:left="57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0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F0C32" w:rsidRPr="00B67AEC" w:rsidRDefault="008F0C32" w:rsidP="007A3901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8F0C32" w:rsidRPr="00B67AEC" w:rsidRDefault="008F0C32" w:rsidP="007A390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8F0C32" w:rsidRPr="00B67AEC" w:rsidRDefault="008F0C32" w:rsidP="007A3901">
            <w:pPr>
              <w:ind w:left="57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F2ACD" w:rsidRPr="00B67AEC" w:rsidTr="007A3901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 xml:space="preserve">Выручка </w:t>
            </w:r>
            <w:r w:rsidRPr="00B67AEC">
              <w:rPr>
                <w:rFonts w:ascii="Times New Roman" w:hAnsi="Times New Roman"/>
                <w:sz w:val="19"/>
                <w:szCs w:val="19"/>
                <w:vertAlign w:val="superscript"/>
              </w:rPr>
              <w:t>5</w:t>
            </w:r>
          </w:p>
        </w:tc>
        <w:tc>
          <w:tcPr>
            <w:tcW w:w="2040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10942</w:t>
            </w:r>
          </w:p>
        </w:tc>
        <w:tc>
          <w:tcPr>
            <w:tcW w:w="2036" w:type="dxa"/>
            <w:gridSpan w:val="7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9913</w:t>
            </w:r>
          </w:p>
        </w:tc>
      </w:tr>
      <w:tr w:rsidR="005F2ACD" w:rsidRPr="00B67AEC" w:rsidTr="009A0305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Себестоимость продаж</w:t>
            </w:r>
          </w:p>
        </w:tc>
        <w:tc>
          <w:tcPr>
            <w:tcW w:w="1808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</w:t>
            </w:r>
            <w:r w:rsidRPr="00B67AEC">
              <w:rPr>
                <w:rFonts w:ascii="Times New Roman" w:hAnsi="Times New Roman"/>
                <w:sz w:val="19"/>
                <w:szCs w:val="19"/>
              </w:rPr>
              <w:t>10130</w:t>
            </w:r>
            <w:r>
              <w:rPr>
                <w:rFonts w:ascii="Times New Roman" w:hAnsi="Times New Roman"/>
                <w:sz w:val="19"/>
                <w:szCs w:val="19"/>
              </w:rPr>
              <w:t>)</w:t>
            </w:r>
          </w:p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5F2ACD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(9220)</w:t>
            </w: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2ACD" w:rsidRPr="00B67AEC" w:rsidTr="007A3901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Валовая прибыль (убыток)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812</w:t>
            </w:r>
          </w:p>
        </w:tc>
        <w:tc>
          <w:tcPr>
            <w:tcW w:w="2036" w:type="dxa"/>
            <w:gridSpan w:val="7"/>
            <w:tcBorders>
              <w:left w:val="nil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693</w:t>
            </w:r>
          </w:p>
        </w:tc>
      </w:tr>
      <w:tr w:rsidR="005F2ACD" w:rsidRPr="00B67AEC" w:rsidTr="009215B4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Коммерческие расходы</w:t>
            </w:r>
          </w:p>
        </w:tc>
        <w:tc>
          <w:tcPr>
            <w:tcW w:w="1808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</w:t>
            </w:r>
            <w:r w:rsidRPr="00B67AEC">
              <w:rPr>
                <w:rFonts w:ascii="Times New Roman" w:hAnsi="Times New Roman"/>
                <w:sz w:val="19"/>
                <w:szCs w:val="19"/>
              </w:rPr>
              <w:t>40</w:t>
            </w:r>
            <w:r>
              <w:rPr>
                <w:rFonts w:ascii="Times New Roman" w:hAnsi="Times New Roman"/>
                <w:sz w:val="19"/>
                <w:szCs w:val="19"/>
              </w:rPr>
              <w:t>)</w:t>
            </w:r>
          </w:p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(31)</w:t>
            </w: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2ACD" w:rsidRPr="00B67AEC" w:rsidTr="0014457E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Управленческие расходы</w:t>
            </w:r>
          </w:p>
        </w:tc>
        <w:tc>
          <w:tcPr>
            <w:tcW w:w="1808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</w:t>
            </w:r>
            <w:r w:rsidRPr="00B67AEC">
              <w:rPr>
                <w:rFonts w:ascii="Times New Roman" w:hAnsi="Times New Roman"/>
                <w:sz w:val="19"/>
                <w:szCs w:val="19"/>
              </w:rPr>
              <w:t>110</w:t>
            </w:r>
            <w:r>
              <w:rPr>
                <w:rFonts w:ascii="Times New Roman" w:hAnsi="Times New Roman"/>
                <w:sz w:val="19"/>
                <w:szCs w:val="19"/>
              </w:rPr>
              <w:t>)</w:t>
            </w:r>
          </w:p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(102)</w:t>
            </w: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2ACD" w:rsidRPr="00B67AEC" w:rsidTr="007A3901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 w:firstLine="284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Прибыль (убыток) от продаж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691</w:t>
            </w:r>
          </w:p>
        </w:tc>
        <w:tc>
          <w:tcPr>
            <w:tcW w:w="2036" w:type="dxa"/>
            <w:gridSpan w:val="7"/>
            <w:tcBorders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560</w:t>
            </w:r>
          </w:p>
        </w:tc>
      </w:tr>
      <w:tr w:rsidR="005F2ACD" w:rsidRPr="00B67AEC" w:rsidTr="007A3901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Доходы от участия в других организациях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2ACD" w:rsidRPr="00B67AEC" w:rsidTr="007A3901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Проценты к получению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2ACD" w:rsidRPr="00B67AEC" w:rsidTr="005F2ACD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Проценты к уплате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2ACD" w:rsidRPr="00B67AEC" w:rsidTr="007A3901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Прочие доходы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left w:val="nil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2ACD" w:rsidRPr="00B67AEC" w:rsidTr="00BC5797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Прочие расходы</w:t>
            </w:r>
          </w:p>
        </w:tc>
        <w:tc>
          <w:tcPr>
            <w:tcW w:w="1808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</w:t>
            </w:r>
            <w:r w:rsidRPr="00B67AEC">
              <w:rPr>
                <w:rFonts w:ascii="Times New Roman" w:hAnsi="Times New Roman"/>
                <w:sz w:val="19"/>
                <w:szCs w:val="19"/>
              </w:rPr>
              <w:t>116)</w:t>
            </w:r>
          </w:p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(59)</w:t>
            </w: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2ACD" w:rsidRPr="00B67AEC" w:rsidTr="005F2ACD">
        <w:trPr>
          <w:trHeight w:val="651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 w:firstLine="284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Прибыль (убыток) до налогообложения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575</w:t>
            </w:r>
          </w:p>
        </w:tc>
        <w:tc>
          <w:tcPr>
            <w:tcW w:w="2036" w:type="dxa"/>
            <w:gridSpan w:val="7"/>
            <w:tcBorders>
              <w:left w:val="nil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501</w:t>
            </w:r>
          </w:p>
        </w:tc>
      </w:tr>
      <w:tr w:rsidR="005F2ACD" w:rsidRPr="00B67AEC" w:rsidTr="00CF7F47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Текущий налог на прибыль</w:t>
            </w:r>
          </w:p>
        </w:tc>
        <w:tc>
          <w:tcPr>
            <w:tcW w:w="1808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</w:t>
            </w:r>
            <w:r w:rsidRPr="00B67AEC">
              <w:rPr>
                <w:rFonts w:ascii="Times New Roman" w:hAnsi="Times New Roman"/>
                <w:sz w:val="19"/>
                <w:szCs w:val="19"/>
              </w:rPr>
              <w:t>68)</w:t>
            </w:r>
          </w:p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(99)</w:t>
            </w:r>
          </w:p>
        </w:tc>
        <w:tc>
          <w:tcPr>
            <w:tcW w:w="25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2ACD" w:rsidRPr="00B67AEC" w:rsidTr="007A3901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 w:firstLine="284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в т.ч. постоянные налоговые обязательства (активы)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2ACD" w:rsidRPr="00B67AEC" w:rsidTr="007A3901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Изменение отложенных налоговых обязательств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2ACD" w:rsidRPr="00B67AEC" w:rsidTr="007A3901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Изменение отложенных налоговых активов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2ACD" w:rsidRPr="00B67AEC" w:rsidTr="007A3901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Прочее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F2ACD" w:rsidRPr="00B67AEC" w:rsidTr="007A3901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ind w:left="57" w:firstLine="284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Чистая прибыль (убыток)</w:t>
            </w:r>
          </w:p>
        </w:tc>
        <w:tc>
          <w:tcPr>
            <w:tcW w:w="204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507</w:t>
            </w:r>
          </w:p>
        </w:tc>
        <w:tc>
          <w:tcPr>
            <w:tcW w:w="2036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5F2ACD" w:rsidRPr="00B67AEC" w:rsidRDefault="005F2ACD" w:rsidP="007A3901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67AEC">
              <w:rPr>
                <w:rFonts w:ascii="Times New Roman" w:hAnsi="Times New Roman"/>
                <w:sz w:val="19"/>
                <w:szCs w:val="19"/>
              </w:rPr>
              <w:t>402</w:t>
            </w:r>
          </w:p>
        </w:tc>
      </w:tr>
    </w:tbl>
    <w:p w:rsidR="00503854" w:rsidRDefault="00503854"/>
    <w:sectPr w:rsidR="00503854" w:rsidSect="00503854">
      <w:pgSz w:w="12240" w:h="15840"/>
      <w:pgMar w:top="567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03854"/>
    <w:rsid w:val="00101319"/>
    <w:rsid w:val="00102585"/>
    <w:rsid w:val="00293C08"/>
    <w:rsid w:val="00503854"/>
    <w:rsid w:val="00540962"/>
    <w:rsid w:val="005F2ACD"/>
    <w:rsid w:val="008F0C32"/>
    <w:rsid w:val="009A2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8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2022-01-23T17:49:00Z</dcterms:created>
  <dcterms:modified xsi:type="dcterms:W3CDTF">2022-01-23T17:49:00Z</dcterms:modified>
</cp:coreProperties>
</file>