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9CED9" w14:textId="6BF79B80" w:rsidR="00503E76" w:rsidRDefault="00054F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Протокол № 1</w:t>
      </w:r>
    </w:p>
    <w:p w14:paraId="1515810A" w14:textId="12573321" w:rsidR="002D2489" w:rsidRPr="002D2489" w:rsidRDefault="002D248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2D2489">
        <w:rPr>
          <w:rFonts w:ascii="Times New Roman" w:hAnsi="Times New Roman"/>
          <w:bCs/>
          <w:sz w:val="28"/>
          <w:szCs w:val="28"/>
          <w:lang w:val="ru-RU"/>
        </w:rPr>
        <w:t>сиходиагностического исследования</w:t>
      </w:r>
    </w:p>
    <w:p w14:paraId="416BEE7B" w14:textId="77777777" w:rsidR="00F1139E" w:rsidRPr="002D2489" w:rsidRDefault="00F1139E">
      <w:pPr>
        <w:rPr>
          <w:rFonts w:ascii="Times New Roman" w:hAnsi="Times New Roman"/>
          <w:bCs/>
          <w:sz w:val="28"/>
          <w:szCs w:val="28"/>
          <w:lang w:val="ru-RU"/>
        </w:rPr>
      </w:pPr>
    </w:p>
    <w:p w14:paraId="64A8B06F" w14:textId="5D66E0EA" w:rsidR="00F1139E" w:rsidRPr="00C22A7F" w:rsidRDefault="002D2489">
      <w:pPr>
        <w:rPr>
          <w:rFonts w:ascii="Times New Roman" w:hAnsi="Times New Roman"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Испытуемый</w:t>
      </w:r>
      <w:r w:rsidR="009159C6">
        <w:rPr>
          <w:rFonts w:ascii="Times New Roman" w:hAnsi="Times New Roman"/>
          <w:sz w:val="28"/>
          <w:szCs w:val="28"/>
          <w:lang w:val="ru-RU"/>
        </w:rPr>
        <w:t>:</w:t>
      </w:r>
      <w:r w:rsidR="0011774D" w:rsidRPr="00C22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A3AFE">
        <w:rPr>
          <w:rFonts w:ascii="Times New Roman" w:hAnsi="Times New Roman"/>
          <w:sz w:val="28"/>
          <w:szCs w:val="28"/>
          <w:lang w:val="ru-RU"/>
        </w:rPr>
        <w:t>Семенов Вадим Иванович</w:t>
      </w:r>
      <w:r w:rsidR="00E67798">
        <w:rPr>
          <w:rFonts w:ascii="Times New Roman" w:hAnsi="Times New Roman"/>
          <w:sz w:val="28"/>
          <w:szCs w:val="28"/>
          <w:lang w:val="ru-RU"/>
        </w:rPr>
        <w:t>,</w:t>
      </w:r>
      <w:r w:rsidR="00503E76">
        <w:rPr>
          <w:rFonts w:ascii="Times New Roman" w:hAnsi="Times New Roman"/>
          <w:sz w:val="28"/>
          <w:szCs w:val="28"/>
          <w:lang w:val="ru-RU"/>
        </w:rPr>
        <w:t xml:space="preserve"> 29.09.2009</w:t>
      </w:r>
      <w:r w:rsidR="00E677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E76">
        <w:rPr>
          <w:rFonts w:ascii="Times New Roman" w:hAnsi="Times New Roman"/>
          <w:sz w:val="28"/>
          <w:szCs w:val="28"/>
          <w:lang w:val="ru-RU"/>
        </w:rPr>
        <w:t>г.р.</w:t>
      </w:r>
    </w:p>
    <w:p w14:paraId="640BC57E" w14:textId="0BC8FF9A" w:rsidR="002D2489" w:rsidRPr="00503E76" w:rsidRDefault="002D2489" w:rsidP="002D2489">
      <w:pPr>
        <w:rPr>
          <w:rFonts w:ascii="Times New Roman" w:hAnsi="Times New Roman"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Дата</w:t>
      </w:r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503E76">
        <w:rPr>
          <w:rFonts w:ascii="Times New Roman" w:hAnsi="Times New Roman"/>
          <w:sz w:val="28"/>
          <w:szCs w:val="28"/>
          <w:lang w:val="ru-RU"/>
        </w:rPr>
        <w:t xml:space="preserve">21.12.2018  </w:t>
      </w:r>
    </w:p>
    <w:p w14:paraId="78619AB9" w14:textId="77777777" w:rsidR="00F1139E" w:rsidRPr="00C22A7F" w:rsidRDefault="00F1139E">
      <w:pPr>
        <w:rPr>
          <w:rFonts w:ascii="Times New Roman" w:hAnsi="Times New Roman"/>
          <w:sz w:val="28"/>
          <w:szCs w:val="28"/>
          <w:lang w:val="ru-RU"/>
        </w:rPr>
      </w:pPr>
    </w:p>
    <w:p w14:paraId="53799CA6" w14:textId="77777777" w:rsidR="0011774D" w:rsidRPr="00C22A7F" w:rsidRDefault="00C22A7F">
      <w:pPr>
        <w:rPr>
          <w:rFonts w:ascii="Times New Roman" w:hAnsi="Times New Roman"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  <w:t>Цель</w:t>
      </w:r>
      <w:r w:rsidRPr="002D2489"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Исследование психоэмоционально</w:t>
      </w:r>
      <w:r w:rsidR="0011774D" w:rsidRPr="00C22A7F">
        <w:rPr>
          <w:rFonts w:ascii="Times New Roman" w:hAnsi="Times New Roman"/>
          <w:sz w:val="28"/>
          <w:szCs w:val="28"/>
          <w:lang w:val="ru-RU"/>
        </w:rPr>
        <w:t>го состояния ребенка и ответа на поставленные вопросы:</w:t>
      </w:r>
    </w:p>
    <w:p w14:paraId="7B7B6671" w14:textId="77777777" w:rsidR="00F1139E" w:rsidRPr="00C22A7F" w:rsidRDefault="0011774D" w:rsidP="0011774D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C22A7F">
        <w:rPr>
          <w:rFonts w:ascii="Times New Roman" w:hAnsi="Times New Roman"/>
          <w:sz w:val="28"/>
          <w:szCs w:val="28"/>
          <w:lang w:val="ru-RU"/>
        </w:rPr>
        <w:t xml:space="preserve">Какой </w:t>
      </w:r>
      <w:r w:rsidR="0030445B" w:rsidRPr="00C22A7F">
        <w:rPr>
          <w:rFonts w:ascii="Times New Roman" w:hAnsi="Times New Roman"/>
          <w:sz w:val="28"/>
          <w:szCs w:val="28"/>
          <w:lang w:val="ru-RU"/>
        </w:rPr>
        <w:t xml:space="preserve">для ребенка </w:t>
      </w:r>
      <w:r w:rsidRPr="00C22A7F">
        <w:rPr>
          <w:rFonts w:ascii="Times New Roman" w:hAnsi="Times New Roman"/>
          <w:sz w:val="28"/>
          <w:szCs w:val="28"/>
          <w:lang w:val="ru-RU"/>
        </w:rPr>
        <w:t>наиболее психоэмоционально благоприятный режим встреч</w:t>
      </w:r>
      <w:r w:rsidR="0030445B" w:rsidRPr="00C22A7F">
        <w:rPr>
          <w:rFonts w:ascii="Times New Roman" w:hAnsi="Times New Roman"/>
          <w:sz w:val="28"/>
          <w:szCs w:val="28"/>
          <w:lang w:val="ru-RU"/>
        </w:rPr>
        <w:t xml:space="preserve"> с его кровным отцом</w:t>
      </w:r>
      <w:r w:rsidRPr="00C22A7F">
        <w:rPr>
          <w:rFonts w:ascii="Times New Roman" w:hAnsi="Times New Roman"/>
          <w:sz w:val="28"/>
          <w:szCs w:val="28"/>
          <w:lang w:val="ru-RU"/>
        </w:rPr>
        <w:t>?</w:t>
      </w:r>
    </w:p>
    <w:p w14:paraId="4815EA99" w14:textId="77777777" w:rsidR="0030445B" w:rsidRPr="00C22A7F" w:rsidRDefault="0030445B" w:rsidP="0030445B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C22A7F">
        <w:rPr>
          <w:rFonts w:ascii="Times New Roman" w:hAnsi="Times New Roman"/>
          <w:sz w:val="28"/>
          <w:szCs w:val="28"/>
          <w:lang w:val="ru-RU"/>
        </w:rPr>
        <w:t>Какой для ребенка наиболее психоэмоционально благоприятный режим встреч с бабушкой и дедушкой со стороны отца?</w:t>
      </w:r>
    </w:p>
    <w:p w14:paraId="0BD5B8A4" w14:textId="77777777" w:rsidR="0011774D" w:rsidRPr="00C22A7F" w:rsidRDefault="0011774D" w:rsidP="0011774D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 w:rsidRPr="00C22A7F">
        <w:rPr>
          <w:rFonts w:ascii="Times New Roman" w:hAnsi="Times New Roman"/>
          <w:sz w:val="28"/>
          <w:szCs w:val="28"/>
          <w:lang w:val="ru-RU"/>
        </w:rPr>
        <w:t>Насколько психологически безопасно общение кровного отца и ребенка без присутствия матери?</w:t>
      </w:r>
    </w:p>
    <w:p w14:paraId="211922E1" w14:textId="77777777" w:rsidR="0011774D" w:rsidRPr="00C22A7F" w:rsidRDefault="0011774D">
      <w:pPr>
        <w:rPr>
          <w:rFonts w:ascii="Times New Roman" w:hAnsi="Times New Roman"/>
          <w:sz w:val="28"/>
          <w:szCs w:val="28"/>
          <w:lang w:val="ru-RU"/>
        </w:rPr>
      </w:pPr>
    </w:p>
    <w:p w14:paraId="5C5BC729" w14:textId="77777777" w:rsidR="00F1139E" w:rsidRPr="00C22A7F" w:rsidRDefault="00C22A7F">
      <w:pPr>
        <w:rPr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  <w:t>Методики</w:t>
      </w:r>
      <w:r w:rsidRPr="002D2489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: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беседа с целью выявления </w:t>
      </w:r>
      <w:r w:rsidR="0011774D" w:rsidRPr="00C22A7F">
        <w:rPr>
          <w:rFonts w:ascii="Times New Roman" w:hAnsi="Times New Roman"/>
          <w:sz w:val="28"/>
          <w:szCs w:val="28"/>
          <w:lang w:val="ru-RU"/>
        </w:rPr>
        <w:t>общего состояния и отношения к родителям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; 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тест цветовых выборов </w:t>
      </w:r>
      <w:proofErr w:type="spellStart"/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>Люшера</w:t>
      </w:r>
      <w:proofErr w:type="spellEnd"/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; 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>проективная методика «Рисунок семьи»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; 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проективная методика «Системный семейный тест» </w:t>
      </w:r>
      <w:proofErr w:type="spellStart"/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>Геренга</w:t>
      </w:r>
      <w:proofErr w:type="spellEnd"/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; 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>методика Рене Жиля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04ABC138" w14:textId="242B4644" w:rsidR="00F1139E" w:rsidRPr="002D2489" w:rsidRDefault="00C22A7F" w:rsidP="002D2489">
      <w:pPr>
        <w:jc w:val="center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Результаты</w:t>
      </w:r>
    </w:p>
    <w:p w14:paraId="4C2032F2" w14:textId="40DF79C2" w:rsidR="00F1139E" w:rsidRPr="00C22A7F" w:rsidRDefault="00C22A7F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sz w:val="28"/>
          <w:szCs w:val="28"/>
          <w:lang w:val="ru-RU"/>
        </w:rPr>
        <w:t>Во время беседы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 держался свободно, легко вступал в контакт, </w:t>
      </w:r>
      <w:r w:rsidR="008C504C" w:rsidRPr="00C22A7F">
        <w:rPr>
          <w:rFonts w:ascii="Times New Roman" w:hAnsi="Times New Roman"/>
          <w:bCs/>
          <w:sz w:val="28"/>
          <w:szCs w:val="28"/>
          <w:lang w:val="ru-RU"/>
        </w:rPr>
        <w:t>проявлял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C504C" w:rsidRPr="00C22A7F">
        <w:rPr>
          <w:rFonts w:ascii="Times New Roman" w:hAnsi="Times New Roman"/>
          <w:bCs/>
          <w:sz w:val="28"/>
          <w:szCs w:val="28"/>
          <w:lang w:val="ru-RU"/>
        </w:rPr>
        <w:t>познавательный</w:t>
      </w:r>
      <w:r w:rsidR="0011774D" w:rsidRPr="00C22A7F">
        <w:rPr>
          <w:rFonts w:ascii="Times New Roman" w:hAnsi="Times New Roman"/>
          <w:bCs/>
          <w:sz w:val="28"/>
          <w:szCs w:val="28"/>
          <w:lang w:val="ru-RU"/>
        </w:rPr>
        <w:t xml:space="preserve"> интерес (изучал кабинет и игрушки). При выполнении заданий </w:t>
      </w:r>
      <w:r w:rsidR="008C504C" w:rsidRPr="00C22A7F">
        <w:rPr>
          <w:rFonts w:ascii="Times New Roman" w:hAnsi="Times New Roman"/>
          <w:bCs/>
          <w:sz w:val="28"/>
          <w:szCs w:val="28"/>
          <w:lang w:val="ru-RU"/>
        </w:rPr>
        <w:t>инструкции слушал внимательно, возникали сложности с их понимание, старался выполнять хорошо.</w:t>
      </w:r>
    </w:p>
    <w:p w14:paraId="0A4F5133" w14:textId="7A7BBA35" w:rsidR="00F1139E" w:rsidRPr="00C22A7F" w:rsidRDefault="008C504C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>Беседа о родителях</w:t>
      </w:r>
      <w:r w:rsidR="00E67798">
        <w:rPr>
          <w:rFonts w:ascii="Times New Roman" w:hAnsi="Times New Roman"/>
          <w:bCs/>
          <w:sz w:val="28"/>
          <w:szCs w:val="28"/>
          <w:lang w:val="ru-RU"/>
        </w:rPr>
        <w:t>.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 Свободно и много рассказывал про своих братьев, отношения с ними. Доброжелательно отзывался о маме и готов был ехать с ней в путешествие. В разговоре об отце вел себя скованно, несколько раз повторял историю о том, как со старшим братом спасал маму от отца, который ее душил в это время. На предложение встречаться с отцом отвечал резким отказом, высказывался негативно в его адрес.</w:t>
      </w:r>
    </w:p>
    <w:p w14:paraId="1FEAB87E" w14:textId="3CD217CE" w:rsidR="00F1139E" w:rsidRPr="00C22A7F" w:rsidRDefault="008C504C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>Проективная методика «Рисунок семьи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>»</w:t>
      </w:r>
      <w:r w:rsidR="00E67798"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На рисунке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 последовательно изоб</w:t>
      </w:r>
      <w:r w:rsidR="00F43248" w:rsidRPr="00C22A7F">
        <w:rPr>
          <w:rFonts w:ascii="Times New Roman" w:hAnsi="Times New Roman"/>
          <w:bCs/>
          <w:sz w:val="28"/>
          <w:szCs w:val="28"/>
          <w:lang w:val="ru-RU"/>
        </w:rPr>
        <w:t>разил своих братьев, себя, маму, б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>абушку и дедушку.</w:t>
      </w:r>
      <w:r w:rsidR="00F43248" w:rsidRPr="00C22A7F">
        <w:rPr>
          <w:rFonts w:ascii="Times New Roman" w:hAnsi="Times New Roman"/>
          <w:bCs/>
          <w:sz w:val="28"/>
          <w:szCs w:val="28"/>
          <w:lang w:val="ru-RU"/>
        </w:rPr>
        <w:t xml:space="preserve"> На рисунке отсутствует фигура отца. После предложения нарисовать папу,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="00F43248" w:rsidRPr="00C22A7F">
        <w:rPr>
          <w:rFonts w:ascii="Times New Roman" w:hAnsi="Times New Roman"/>
          <w:bCs/>
          <w:sz w:val="28"/>
          <w:szCs w:val="28"/>
          <w:lang w:val="ru-RU"/>
        </w:rPr>
        <w:t xml:space="preserve"> категорически отказался это делать.</w:t>
      </w:r>
    </w:p>
    <w:p w14:paraId="0AB47EA3" w14:textId="57F9A59C" w:rsidR="00F1139E" w:rsidRPr="00C22A7F" w:rsidRDefault="00F43248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>Методика Рене Жиля</w:t>
      </w:r>
      <w:r w:rsidR="00E67798">
        <w:rPr>
          <w:rFonts w:ascii="Times New Roman" w:hAnsi="Times New Roman"/>
          <w:sz w:val="28"/>
          <w:szCs w:val="28"/>
          <w:lang w:val="ru-RU"/>
        </w:rPr>
        <w:t>.</w:t>
      </w:r>
      <w:r w:rsidR="00C22A7F" w:rsidRPr="00C22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На предложение разместить себя и членов своей семьи за столом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в первом варианте (без пометок «мама» и «папа») поместил себя в центр стола, справа маму и старшего брата </w:t>
      </w:r>
      <w:r w:rsidR="00054F54">
        <w:rPr>
          <w:rFonts w:ascii="Times New Roman" w:hAnsi="Times New Roman"/>
          <w:sz w:val="28"/>
          <w:szCs w:val="28"/>
          <w:lang w:val="ru-RU"/>
        </w:rPr>
        <w:t>Вадиму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, слева младшего брата Богдана и дедушку. На вопрос «Куда ты посадишь папу?» ответил отказом его куда-то помещать. Во втором варианте с пометкой на рисунке «мама» и «папа»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поместил себя в центр стола и дальше отказался обсуждать.</w:t>
      </w:r>
    </w:p>
    <w:p w14:paraId="496AE3EB" w14:textId="579EB0E5" w:rsidR="00F1139E" w:rsidRPr="00C22A7F" w:rsidRDefault="00F43248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 xml:space="preserve">«Системный семейный тест» </w:t>
      </w:r>
      <w:proofErr w:type="spellStart"/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>Геренга</w:t>
      </w:r>
      <w:proofErr w:type="spellEnd"/>
      <w:r w:rsidR="00E67798">
        <w:rPr>
          <w:rFonts w:ascii="Times New Roman" w:hAnsi="Times New Roman"/>
          <w:bCs/>
          <w:sz w:val="28"/>
          <w:szCs w:val="28"/>
          <w:lang w:val="ru-RU"/>
        </w:rPr>
        <w:t>.</w:t>
      </w:r>
      <w:r w:rsidR="00C22A7F" w:rsidRPr="00C22A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При выборе фигурок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Pr="00C22A7F">
        <w:rPr>
          <w:rFonts w:ascii="Times New Roman" w:hAnsi="Times New Roman"/>
          <w:bCs/>
          <w:sz w:val="28"/>
          <w:szCs w:val="28"/>
          <w:lang w:val="ru-RU"/>
        </w:rPr>
        <w:t xml:space="preserve"> выбрал: себя, братьев, маму и бабушку. Отца выбирать отказался. На предложение построить портрет семьи</w:t>
      </w:r>
      <w:r w:rsidR="0030445B" w:rsidRPr="00C22A7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="0030445B" w:rsidRPr="00C22A7F">
        <w:rPr>
          <w:rFonts w:ascii="Times New Roman" w:hAnsi="Times New Roman"/>
          <w:bCs/>
          <w:sz w:val="28"/>
          <w:szCs w:val="28"/>
          <w:lang w:val="ru-RU"/>
        </w:rPr>
        <w:t xml:space="preserve"> в силу нарушения познавательных процессов не смог понять суть задания, поэтому фигурки выстроил в линию.</w:t>
      </w:r>
    </w:p>
    <w:p w14:paraId="24B68AC2" w14:textId="40AD4179" w:rsidR="0030445B" w:rsidRPr="009159C6" w:rsidRDefault="0030445B" w:rsidP="00E67798">
      <w:pPr>
        <w:widowControl/>
        <w:ind w:firstLine="709"/>
        <w:contextualSpacing/>
        <w:rPr>
          <w:rFonts w:ascii="Times New Roman" w:hAnsi="Times New Roman"/>
          <w:bCs/>
          <w:sz w:val="28"/>
          <w:szCs w:val="28"/>
          <w:lang w:val="ru-RU"/>
        </w:rPr>
      </w:pPr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 xml:space="preserve">Тест цветовых выборов </w:t>
      </w:r>
      <w:proofErr w:type="spellStart"/>
      <w:r w:rsidRPr="00C22A7F">
        <w:rPr>
          <w:rFonts w:ascii="Times New Roman" w:hAnsi="Times New Roman"/>
          <w:bCs/>
          <w:i/>
          <w:sz w:val="28"/>
          <w:szCs w:val="28"/>
          <w:lang w:val="ru-RU"/>
        </w:rPr>
        <w:t>Люшера</w:t>
      </w:r>
      <w:proofErr w:type="spellEnd"/>
      <w:r w:rsidR="00E67798">
        <w:rPr>
          <w:rFonts w:ascii="Times New Roman" w:hAnsi="Times New Roman"/>
          <w:bCs/>
          <w:i/>
          <w:sz w:val="28"/>
          <w:szCs w:val="28"/>
          <w:lang w:val="ru-RU"/>
        </w:rPr>
        <w:t>.</w:t>
      </w:r>
      <w:r w:rsidR="009159C6">
        <w:rPr>
          <w:rFonts w:ascii="Times New Roman" w:hAnsi="Times New Roman"/>
          <w:bCs/>
          <w:sz w:val="28"/>
          <w:szCs w:val="28"/>
          <w:lang w:val="ru-RU"/>
        </w:rPr>
        <w:t xml:space="preserve"> Психоэмоциональное состояние нестабильное, высокая эмоциональная активность, </w:t>
      </w:r>
      <w:r w:rsidR="009159C6" w:rsidRPr="009159C6">
        <w:rPr>
          <w:rFonts w:ascii="Times New Roman" w:hAnsi="Times New Roman"/>
          <w:sz w:val="28"/>
          <w:szCs w:val="28"/>
          <w:lang w:val="ru-RU"/>
        </w:rPr>
        <w:t>выраженная восприимчивость ко внешним раздражителям</w:t>
      </w:r>
      <w:r w:rsidR="009159C6">
        <w:rPr>
          <w:rFonts w:ascii="Times New Roman" w:hAnsi="Times New Roman"/>
          <w:bCs/>
          <w:sz w:val="28"/>
          <w:szCs w:val="28"/>
          <w:lang w:val="ru-RU"/>
        </w:rPr>
        <w:t xml:space="preserve"> на фоне стремления к замкнутости. Переживание </w:t>
      </w:r>
      <w:r w:rsidR="009159C6">
        <w:rPr>
          <w:rFonts w:ascii="Times New Roman" w:hAnsi="Times New Roman"/>
          <w:bCs/>
          <w:sz w:val="28"/>
          <w:szCs w:val="28"/>
          <w:lang w:val="ru-RU"/>
        </w:rPr>
        <w:lastRenderedPageBreak/>
        <w:t>чувства стесненности и не удовлетворения потребностей. Проявляется стремление к свободным действиям и  сопротивление ограничениям. Выраженное стремление к самостоятельности. Общее состояние умеренно спокойное, без выраженного конфликтного напряжения.</w:t>
      </w:r>
    </w:p>
    <w:p w14:paraId="09F60CE5" w14:textId="77777777" w:rsidR="00F1139E" w:rsidRPr="00C22A7F" w:rsidRDefault="00F1139E">
      <w:pPr>
        <w:rPr>
          <w:rFonts w:ascii="Times New Roman" w:hAnsi="Times New Roman"/>
          <w:bCs/>
          <w:i/>
          <w:sz w:val="28"/>
          <w:szCs w:val="28"/>
          <w:lang w:val="ru-RU"/>
        </w:rPr>
      </w:pPr>
    </w:p>
    <w:p w14:paraId="64CCBB8C" w14:textId="4BA376C2" w:rsidR="00F1139E" w:rsidRDefault="00947708">
      <w:pPr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Интерпретация и в</w:t>
      </w:r>
      <w:bookmarkStart w:id="0" w:name="_GoBack"/>
      <w:bookmarkEnd w:id="0"/>
      <w:r w:rsidR="00C22A7F"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ыводы</w:t>
      </w:r>
      <w:r w:rsid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. </w:t>
      </w:r>
      <w:r w:rsidR="009159C6">
        <w:rPr>
          <w:rFonts w:ascii="Times New Roman" w:hAnsi="Times New Roman"/>
          <w:bCs/>
          <w:sz w:val="28"/>
          <w:szCs w:val="28"/>
          <w:lang w:val="ru-RU"/>
        </w:rPr>
        <w:t xml:space="preserve">Общее состояние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психологически благополучное, 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 xml:space="preserve">при 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>высок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 xml:space="preserve">ой 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>эмоциональн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ой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лабильност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и повышенн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ой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чувствительност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к внешним негативным событиям. </w:t>
      </w:r>
      <w:r w:rsidR="009159C6">
        <w:rPr>
          <w:rFonts w:ascii="Times New Roman" w:hAnsi="Times New Roman"/>
          <w:bCs/>
          <w:sz w:val="28"/>
          <w:szCs w:val="28"/>
          <w:lang w:val="ru-RU"/>
        </w:rPr>
        <w:t xml:space="preserve">Исследование отношения ребенка к родителям и другим близким показало положительное отношение к матери, крайне негативное отношение к отцу и 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нейтральное отношение к бабушке и дедушке со стороны отца. Выявляется большая привязанность к братьям. В отношение отца у </w:t>
      </w:r>
      <w:r w:rsidR="00054F54">
        <w:rPr>
          <w:rFonts w:ascii="Times New Roman" w:hAnsi="Times New Roman"/>
          <w:sz w:val="28"/>
          <w:szCs w:val="28"/>
          <w:lang w:val="ru-RU"/>
        </w:rPr>
        <w:t>Вадим</w:t>
      </w:r>
      <w:r w:rsidR="00BD6394">
        <w:rPr>
          <w:rFonts w:ascii="Times New Roman" w:hAnsi="Times New Roman"/>
          <w:bCs/>
          <w:sz w:val="28"/>
          <w:szCs w:val="28"/>
          <w:lang w:val="ru-RU"/>
        </w:rPr>
        <w:t xml:space="preserve"> присутствует 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недоверие, обида и страх, сформировавшийся раннее.</w:t>
      </w:r>
    </w:p>
    <w:p w14:paraId="1D43D755" w14:textId="77777777" w:rsidR="004D1195" w:rsidRDefault="004D1195">
      <w:pPr>
        <w:rPr>
          <w:rFonts w:ascii="Times New Roman" w:hAnsi="Times New Roman"/>
          <w:bCs/>
          <w:i/>
          <w:sz w:val="28"/>
          <w:szCs w:val="28"/>
          <w:lang w:val="ru-RU"/>
        </w:rPr>
      </w:pPr>
    </w:p>
    <w:p w14:paraId="4EA899D1" w14:textId="07C99B62" w:rsidR="00F1139E" w:rsidRPr="004D1195" w:rsidRDefault="00BD6394" w:rsidP="004D1195">
      <w:pPr>
        <w:rPr>
          <w:rFonts w:ascii="Times New Roman" w:hAnsi="Times New Roman"/>
          <w:bCs/>
          <w:i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Рекомендации.</w:t>
      </w:r>
      <w:r w:rsidR="004D1195">
        <w:rPr>
          <w:rFonts w:ascii="Times New Roman" w:hAnsi="Times New Roman"/>
          <w:bCs/>
          <w:i/>
          <w:sz w:val="28"/>
          <w:szCs w:val="28"/>
          <w:lang w:val="ru-RU"/>
        </w:rPr>
        <w:t xml:space="preserve"> </w:t>
      </w:r>
      <w:r w:rsidR="004D1195">
        <w:rPr>
          <w:rFonts w:ascii="Times New Roman" w:hAnsi="Times New Roman"/>
          <w:sz w:val="28"/>
          <w:szCs w:val="28"/>
          <w:lang w:val="ru-RU"/>
        </w:rPr>
        <w:t xml:space="preserve">На сегодняшний день встречи отца и </w:t>
      </w:r>
      <w:r w:rsidR="00054F54">
        <w:rPr>
          <w:rFonts w:ascii="Times New Roman" w:hAnsi="Times New Roman"/>
          <w:sz w:val="28"/>
          <w:szCs w:val="28"/>
          <w:lang w:val="ru-RU"/>
        </w:rPr>
        <w:t>Вадима</w:t>
      </w:r>
      <w:r w:rsidR="004D1195">
        <w:rPr>
          <w:rFonts w:ascii="Times New Roman" w:hAnsi="Times New Roman"/>
          <w:sz w:val="28"/>
          <w:szCs w:val="28"/>
          <w:lang w:val="ru-RU"/>
        </w:rPr>
        <w:t xml:space="preserve"> для ребенка субъективно воспринимаются небезопасными.</w:t>
      </w:r>
      <w:r w:rsidR="004D1195">
        <w:rPr>
          <w:rFonts w:ascii="Times New Roman" w:hAnsi="Times New Roman"/>
          <w:bCs/>
          <w:i/>
          <w:sz w:val="28"/>
          <w:szCs w:val="28"/>
          <w:lang w:val="ru-RU"/>
        </w:rPr>
        <w:t xml:space="preserve"> </w:t>
      </w:r>
      <w:r w:rsidR="004D1195">
        <w:rPr>
          <w:rFonts w:ascii="Times New Roman" w:hAnsi="Times New Roman"/>
          <w:bCs/>
          <w:sz w:val="28"/>
          <w:szCs w:val="28"/>
          <w:lang w:val="ru-RU"/>
        </w:rPr>
        <w:t>Р</w:t>
      </w:r>
      <w:r w:rsidRPr="004D1195">
        <w:rPr>
          <w:rFonts w:ascii="Times New Roman" w:eastAsia="Times New Roman" w:hAnsi="Times New Roman"/>
          <w:sz w:val="28"/>
          <w:szCs w:val="28"/>
          <w:lang w:val="ru-RU"/>
        </w:rPr>
        <w:t xml:space="preserve">екомендуется проводить встречи </w:t>
      </w:r>
      <w:r w:rsidR="00054F54">
        <w:rPr>
          <w:rFonts w:ascii="Times New Roman" w:hAnsi="Times New Roman"/>
          <w:sz w:val="28"/>
          <w:szCs w:val="28"/>
          <w:lang w:val="ru-RU"/>
        </w:rPr>
        <w:t>Вадима</w:t>
      </w:r>
      <w:r w:rsidRPr="004D1195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4D1195">
        <w:rPr>
          <w:rFonts w:ascii="Times New Roman" w:eastAsia="Times New Roman" w:hAnsi="Times New Roman"/>
          <w:sz w:val="28"/>
          <w:szCs w:val="28"/>
          <w:lang w:val="ru-RU"/>
        </w:rPr>
        <w:t>с</w:t>
      </w:r>
      <w:r w:rsidRPr="004D1195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4D1195">
        <w:rPr>
          <w:rFonts w:ascii="Times New Roman" w:eastAsia="Times New Roman" w:hAnsi="Times New Roman"/>
          <w:sz w:val="28"/>
          <w:szCs w:val="28"/>
          <w:lang w:val="ru-RU"/>
        </w:rPr>
        <w:t xml:space="preserve">кровным </w:t>
      </w:r>
      <w:r w:rsidRPr="004D1195">
        <w:rPr>
          <w:rFonts w:ascii="Times New Roman" w:eastAsia="Times New Roman" w:hAnsi="Times New Roman"/>
          <w:sz w:val="28"/>
          <w:szCs w:val="28"/>
          <w:lang w:val="ru-RU"/>
        </w:rPr>
        <w:t>отц</w:t>
      </w:r>
      <w:r w:rsidR="004D1195">
        <w:rPr>
          <w:rFonts w:ascii="Times New Roman" w:eastAsia="Times New Roman" w:hAnsi="Times New Roman"/>
          <w:sz w:val="28"/>
          <w:szCs w:val="28"/>
          <w:lang w:val="ru-RU"/>
        </w:rPr>
        <w:t>ом</w:t>
      </w:r>
      <w:r w:rsidRPr="004D1195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4D1195">
        <w:rPr>
          <w:rFonts w:ascii="Times New Roman" w:hAnsi="Times New Roman"/>
          <w:sz w:val="28"/>
          <w:szCs w:val="28"/>
          <w:lang w:val="ru-RU"/>
        </w:rPr>
        <w:t xml:space="preserve">исключительно с согласия ребенка, так как в противном случае возможен эмоциональный срыв. Также встречи должны проходить в присутствии матери, что предотвратит возможные психоэмоциональные срывы </w:t>
      </w:r>
      <w:r w:rsidR="00054F54">
        <w:rPr>
          <w:rFonts w:ascii="Times New Roman" w:hAnsi="Times New Roman"/>
          <w:sz w:val="28"/>
          <w:szCs w:val="28"/>
          <w:lang w:val="ru-RU"/>
        </w:rPr>
        <w:t>Вадима</w:t>
      </w:r>
      <w:r w:rsidRPr="004D1195">
        <w:rPr>
          <w:rFonts w:ascii="Times New Roman" w:hAnsi="Times New Roman"/>
          <w:sz w:val="28"/>
          <w:szCs w:val="28"/>
          <w:lang w:val="ru-RU"/>
        </w:rPr>
        <w:t xml:space="preserve">. Время встреч должно быть ограничено и по первому требованию ребенка прекращаться. Со временем, после постепенного восстановления у </w:t>
      </w:r>
      <w:r w:rsidR="00054F54">
        <w:rPr>
          <w:rFonts w:ascii="Times New Roman" w:hAnsi="Times New Roman"/>
          <w:sz w:val="28"/>
          <w:szCs w:val="28"/>
          <w:lang w:val="ru-RU"/>
        </w:rPr>
        <w:t>Вадима</w:t>
      </w:r>
      <w:r w:rsidRPr="004D1195">
        <w:rPr>
          <w:rFonts w:ascii="Times New Roman" w:hAnsi="Times New Roman"/>
          <w:sz w:val="28"/>
          <w:szCs w:val="28"/>
          <w:lang w:val="ru-RU"/>
        </w:rPr>
        <w:t xml:space="preserve"> доверия к отцу встречи можно будет увеличить по времени.</w:t>
      </w:r>
      <w:r w:rsidR="004D1195">
        <w:rPr>
          <w:rFonts w:ascii="Times New Roman" w:hAnsi="Times New Roman"/>
          <w:sz w:val="28"/>
          <w:szCs w:val="28"/>
          <w:lang w:val="ru-RU"/>
        </w:rPr>
        <w:t xml:space="preserve"> Относительно бабушки и дедушки со стороны отца также рекомендуются встречи в присутствии матери, являющейся гарантом чувства безопасности у ребенка. </w:t>
      </w:r>
    </w:p>
    <w:p w14:paraId="3521BAC6" w14:textId="64585B67" w:rsidR="00F1139E" w:rsidRDefault="00F1139E">
      <w:pPr>
        <w:pStyle w:val="ParaAttribute2"/>
        <w:ind w:firstLine="851"/>
        <w:jc w:val="both"/>
        <w:rPr>
          <w:rFonts w:eastAsia="Times New Roman"/>
          <w:sz w:val="28"/>
          <w:szCs w:val="28"/>
        </w:rPr>
      </w:pPr>
    </w:p>
    <w:p w14:paraId="2CB77C26" w14:textId="77777777" w:rsidR="00503E76" w:rsidRPr="004D1195" w:rsidRDefault="00503E76">
      <w:pPr>
        <w:pStyle w:val="ParaAttribute2"/>
        <w:ind w:firstLine="851"/>
        <w:jc w:val="both"/>
        <w:rPr>
          <w:rFonts w:eastAsia="Times New Roman"/>
          <w:sz w:val="28"/>
          <w:szCs w:val="28"/>
        </w:rPr>
      </w:pPr>
    </w:p>
    <w:p w14:paraId="6A06FB38" w14:textId="77777777" w:rsidR="00F1139E" w:rsidRPr="00C22A7F" w:rsidRDefault="00F1139E">
      <w:pPr>
        <w:pStyle w:val="ParaAttribute1"/>
        <w:jc w:val="both"/>
        <w:rPr>
          <w:rFonts w:eastAsia="Calibri"/>
          <w:sz w:val="28"/>
          <w:szCs w:val="28"/>
        </w:rPr>
      </w:pPr>
    </w:p>
    <w:p w14:paraId="48220F35" w14:textId="53612A5F" w:rsidR="00F1139E" w:rsidRPr="00503E76" w:rsidRDefault="000A3AFE">
      <w:pPr>
        <w:rPr>
          <w:sz w:val="28"/>
          <w:szCs w:val="28"/>
          <w:lang w:val="ru-RU"/>
        </w:rPr>
      </w:pPr>
      <w:r>
        <w:rPr>
          <w:rStyle w:val="CharAttribute0"/>
          <w:rFonts w:eastAsia="Batang"/>
          <w:sz w:val="28"/>
          <w:szCs w:val="28"/>
          <w:lang w:val="ru-RU"/>
        </w:rPr>
        <w:t>П</w:t>
      </w:r>
      <w:r w:rsidR="00C22A7F" w:rsidRPr="00C22A7F">
        <w:rPr>
          <w:rStyle w:val="CharAttribute0"/>
          <w:rFonts w:eastAsia="Batang"/>
          <w:sz w:val="28"/>
          <w:szCs w:val="28"/>
          <w:lang w:val="ru-RU"/>
        </w:rPr>
        <w:t xml:space="preserve">сихолог </w:t>
      </w:r>
      <w:r w:rsidR="00503E76">
        <w:rPr>
          <w:rStyle w:val="CharAttribute0"/>
          <w:rFonts w:eastAsia="Batang"/>
          <w:sz w:val="28"/>
          <w:szCs w:val="28"/>
          <w:lang w:val="ru-RU"/>
        </w:rPr>
        <w:t xml:space="preserve">          </w:t>
      </w:r>
      <w:r>
        <w:rPr>
          <w:rStyle w:val="CharAttribute0"/>
          <w:rFonts w:eastAsia="Batang"/>
          <w:sz w:val="28"/>
          <w:szCs w:val="28"/>
          <w:lang w:val="ru-RU"/>
        </w:rPr>
        <w:t xml:space="preserve">______________________ </w:t>
      </w:r>
      <w:r w:rsidR="00E67798">
        <w:rPr>
          <w:rStyle w:val="CharAttribute0"/>
          <w:rFonts w:eastAsia="Batang"/>
          <w:sz w:val="28"/>
          <w:szCs w:val="28"/>
          <w:lang w:val="ru-RU"/>
        </w:rPr>
        <w:t xml:space="preserve">Е. В. Иванова </w:t>
      </w:r>
    </w:p>
    <w:sectPr w:rsidR="00F1139E" w:rsidRPr="00503E76">
      <w:pgSz w:w="11906" w:h="16838"/>
      <w:pgMar w:top="454" w:right="567" w:bottom="851" w:left="153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17F"/>
    <w:multiLevelType w:val="hybridMultilevel"/>
    <w:tmpl w:val="8EE2F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9E"/>
    <w:rsid w:val="00054F54"/>
    <w:rsid w:val="000A3AFE"/>
    <w:rsid w:val="000A6F7B"/>
    <w:rsid w:val="0011774D"/>
    <w:rsid w:val="002D2489"/>
    <w:rsid w:val="0030445B"/>
    <w:rsid w:val="00355234"/>
    <w:rsid w:val="004D1195"/>
    <w:rsid w:val="00503E76"/>
    <w:rsid w:val="006E6561"/>
    <w:rsid w:val="008C504C"/>
    <w:rsid w:val="009159C6"/>
    <w:rsid w:val="00947708"/>
    <w:rsid w:val="00BD6394"/>
    <w:rsid w:val="00C22A7F"/>
    <w:rsid w:val="00DE5B27"/>
    <w:rsid w:val="00E67798"/>
    <w:rsid w:val="00F1139E"/>
    <w:rsid w:val="00F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F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widowControl w:val="0"/>
      <w:jc w:val="both"/>
    </w:pPr>
    <w:rPr>
      <w:rFonts w:ascii="Batang" w:eastAsia="Batang" w:hAnsi="Batang" w:cs="Times New Roman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0">
    <w:name w:val="CharAttribute0"/>
    <w:qFormat/>
    <w:rsid w:val="007D4EB8"/>
    <w:rPr>
      <w:rFonts w:ascii="Times New Roman" w:eastAsia="Times New Roman" w:hAnsi="Times New Roman"/>
      <w:sz w:val="24"/>
    </w:rPr>
  </w:style>
  <w:style w:type="character" w:customStyle="1" w:styleId="CharAttribute7">
    <w:name w:val="CharAttribute7"/>
    <w:qFormat/>
    <w:rsid w:val="007D4EB8"/>
    <w:rPr>
      <w:rFonts w:ascii="Times New Roman" w:eastAsia="Times New Roman" w:hAnsi="Times New Roman"/>
      <w:sz w:val="24"/>
      <w:u w:val="single"/>
    </w:rPr>
  </w:style>
  <w:style w:type="character" w:customStyle="1" w:styleId="CharAttribute3">
    <w:name w:val="CharAttribute3"/>
    <w:qFormat/>
    <w:rsid w:val="007D4EB8"/>
    <w:rPr>
      <w:rFonts w:ascii="Times New Roman" w:eastAsia="Times New Roman" w:hAnsi="Times New Roman"/>
      <w:b/>
      <w:color w:val="548DD4"/>
      <w:sz w:val="36"/>
    </w:rPr>
  </w:style>
  <w:style w:type="character" w:customStyle="1" w:styleId="a3">
    <w:name w:val="Текст выноски Знак"/>
    <w:basedOn w:val="a0"/>
    <w:uiPriority w:val="99"/>
    <w:semiHidden/>
    <w:qFormat/>
    <w:rsid w:val="007D4EB8"/>
    <w:rPr>
      <w:rFonts w:ascii="Tahoma" w:eastAsia="Batang" w:hAnsi="Tahoma" w:cs="Tahoma"/>
      <w:sz w:val="16"/>
      <w:szCs w:val="16"/>
      <w:lang w:val="en-US" w:eastAsia="ko-KR"/>
    </w:rPr>
  </w:style>
  <w:style w:type="character" w:customStyle="1" w:styleId="ListLabel1">
    <w:name w:val="ListLabel 1"/>
    <w:qFormat/>
    <w:rPr>
      <w:rFonts w:eastAsia="Times New Roman"/>
      <w:b w:val="0"/>
      <w:color w:val="00000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rsid w:val="007D4EB8"/>
    <w:pPr>
      <w:ind w:left="400"/>
    </w:pPr>
  </w:style>
  <w:style w:type="paragraph" w:customStyle="1" w:styleId="ParaAttribute0">
    <w:name w:val="ParaAttribute0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1">
    <w:name w:val="ParaAttribute1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2">
    <w:name w:val="ParaAttribute2"/>
    <w:qFormat/>
    <w:rsid w:val="007D4EB8"/>
    <w:pPr>
      <w:widowControl w:val="0"/>
      <w:jc w:val="center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8">
    <w:name w:val="ParaAttribute8"/>
    <w:qFormat/>
    <w:rsid w:val="007D4EB8"/>
    <w:pPr>
      <w:widowControl w:val="0"/>
      <w:jc w:val="both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4">
    <w:name w:val="ParaAttribute4"/>
    <w:qFormat/>
    <w:rsid w:val="007D4EB8"/>
    <w:pPr>
      <w:widowControl w:val="0"/>
      <w:spacing w:after="150"/>
    </w:pPr>
    <w:rPr>
      <w:rFonts w:ascii="Times New Roman" w:eastAsia="Batang" w:hAnsi="Times New Roman" w:cs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D4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widowControl w:val="0"/>
      <w:jc w:val="both"/>
    </w:pPr>
    <w:rPr>
      <w:rFonts w:ascii="Batang" w:eastAsia="Batang" w:hAnsi="Batang" w:cs="Times New Roman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0">
    <w:name w:val="CharAttribute0"/>
    <w:qFormat/>
    <w:rsid w:val="007D4EB8"/>
    <w:rPr>
      <w:rFonts w:ascii="Times New Roman" w:eastAsia="Times New Roman" w:hAnsi="Times New Roman"/>
      <w:sz w:val="24"/>
    </w:rPr>
  </w:style>
  <w:style w:type="character" w:customStyle="1" w:styleId="CharAttribute7">
    <w:name w:val="CharAttribute7"/>
    <w:qFormat/>
    <w:rsid w:val="007D4EB8"/>
    <w:rPr>
      <w:rFonts w:ascii="Times New Roman" w:eastAsia="Times New Roman" w:hAnsi="Times New Roman"/>
      <w:sz w:val="24"/>
      <w:u w:val="single"/>
    </w:rPr>
  </w:style>
  <w:style w:type="character" w:customStyle="1" w:styleId="CharAttribute3">
    <w:name w:val="CharAttribute3"/>
    <w:qFormat/>
    <w:rsid w:val="007D4EB8"/>
    <w:rPr>
      <w:rFonts w:ascii="Times New Roman" w:eastAsia="Times New Roman" w:hAnsi="Times New Roman"/>
      <w:b/>
      <w:color w:val="548DD4"/>
      <w:sz w:val="36"/>
    </w:rPr>
  </w:style>
  <w:style w:type="character" w:customStyle="1" w:styleId="a3">
    <w:name w:val="Текст выноски Знак"/>
    <w:basedOn w:val="a0"/>
    <w:uiPriority w:val="99"/>
    <w:semiHidden/>
    <w:qFormat/>
    <w:rsid w:val="007D4EB8"/>
    <w:rPr>
      <w:rFonts w:ascii="Tahoma" w:eastAsia="Batang" w:hAnsi="Tahoma" w:cs="Tahoma"/>
      <w:sz w:val="16"/>
      <w:szCs w:val="16"/>
      <w:lang w:val="en-US" w:eastAsia="ko-KR"/>
    </w:rPr>
  </w:style>
  <w:style w:type="character" w:customStyle="1" w:styleId="ListLabel1">
    <w:name w:val="ListLabel 1"/>
    <w:qFormat/>
    <w:rPr>
      <w:rFonts w:eastAsia="Times New Roman"/>
      <w:b w:val="0"/>
      <w:color w:val="00000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rsid w:val="007D4EB8"/>
    <w:pPr>
      <w:ind w:left="400"/>
    </w:pPr>
  </w:style>
  <w:style w:type="paragraph" w:customStyle="1" w:styleId="ParaAttribute0">
    <w:name w:val="ParaAttribute0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1">
    <w:name w:val="ParaAttribute1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2">
    <w:name w:val="ParaAttribute2"/>
    <w:qFormat/>
    <w:rsid w:val="007D4EB8"/>
    <w:pPr>
      <w:widowControl w:val="0"/>
      <w:jc w:val="center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8">
    <w:name w:val="ParaAttribute8"/>
    <w:qFormat/>
    <w:rsid w:val="007D4EB8"/>
    <w:pPr>
      <w:widowControl w:val="0"/>
      <w:jc w:val="both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4">
    <w:name w:val="ParaAttribute4"/>
    <w:qFormat/>
    <w:rsid w:val="007D4EB8"/>
    <w:pPr>
      <w:widowControl w:val="0"/>
      <w:spacing w:after="150"/>
    </w:pPr>
    <w:rPr>
      <w:rFonts w:ascii="Times New Roman" w:eastAsia="Batang" w:hAnsi="Times New Roman" w:cs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D4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dc:description/>
  <cp:lastModifiedBy>Egor</cp:lastModifiedBy>
  <cp:revision>7</cp:revision>
  <cp:lastPrinted>2017-11-08T17:06:00Z</cp:lastPrinted>
  <dcterms:created xsi:type="dcterms:W3CDTF">2020-04-22T15:22:00Z</dcterms:created>
  <dcterms:modified xsi:type="dcterms:W3CDTF">2022-04-05T04:43:00Z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