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C0" w:rsidRDefault="001A74A0">
      <w:bookmarkStart w:id="0" w:name="_GoBack"/>
      <w:bookmarkEnd w:id="0"/>
      <w:r w:rsidRPr="001A74A0">
        <w:t>Статья на тему "Инновационное лидерство в муниципальном управлении", 10 страниц, 75% авторский текст.</w:t>
      </w:r>
    </w:p>
    <w:sectPr w:rsidR="0080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A0"/>
    <w:rsid w:val="001A74A0"/>
    <w:rsid w:val="008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DB0C-E381-45F3-9778-D024F0E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2022-09-11T16:08:00Z</dcterms:created>
  <dcterms:modified xsi:type="dcterms:W3CDTF">2022-09-11T16:08:00Z</dcterms:modified>
</cp:coreProperties>
</file>