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44D7" w14:textId="77777777" w:rsidR="00474ABF" w:rsidRDefault="00474ABF" w:rsidP="00474A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C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Задача № 1.</w:t>
      </w:r>
      <w:r w:rsidRPr="009D6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Водитель на  легковом автомобиле,  двигаясь задним  ходом, не заметил стоящего около стены  дома </w:t>
      </w:r>
      <w:proofErr w:type="spellStart"/>
      <w:r w:rsidRPr="009D663E">
        <w:rPr>
          <w:rFonts w:ascii="Times New Roman" w:eastAsia="Times New Roman" w:hAnsi="Times New Roman" w:cs="Times New Roman"/>
          <w:sz w:val="28"/>
          <w:szCs w:val="24"/>
          <w:lang w:eastAsia="ru-RU"/>
        </w:rPr>
        <w:t>гр.Д</w:t>
      </w:r>
      <w:proofErr w:type="spellEnd"/>
      <w:r w:rsidRPr="009D6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50 лет, совершил на  него наезд, при этом  прижал к стене дома, от чего последний  скончался  на месте. </w:t>
      </w:r>
    </w:p>
    <w:p w14:paraId="59C494DD" w14:textId="77777777" w:rsidR="00474ABF" w:rsidRDefault="00474ABF" w:rsidP="00474A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Укажите  какие повреждения могут быть на трупе при данной  травме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D6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Оформите  постановление  на судебно-медицинскую экспертизу  трупа? </w:t>
      </w:r>
    </w:p>
    <w:p w14:paraId="658FDB4B" w14:textId="77777777" w:rsidR="00474ABF" w:rsidRDefault="00474ABF" w:rsidP="00474A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DCB37F" w14:textId="77777777" w:rsidR="00474ABF" w:rsidRDefault="00474ABF" w:rsidP="00474A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C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Задача № 2.</w:t>
      </w:r>
      <w:r w:rsidRPr="009D6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Гр. С. при входе в метро, в  результате  удара автоматической  дверью, была  причинена закрытая черепно-мозговая  травмы в  виде сотрясения  головного мозга. Скорой  помощью он был  доставлен в больницу, где  пролечился 10 дней. После выписки из больницы следователь направил гр. С. на судебно-медицинскую  экспертизу, хотя он  лечение не закончил и находится  на больничном листе у  невролога. </w:t>
      </w:r>
    </w:p>
    <w:p w14:paraId="5FDEF483" w14:textId="77777777" w:rsidR="00474ABF" w:rsidRDefault="00474ABF" w:rsidP="00474A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CF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 правомерны ли действия  следователя, если нет, то в  чем они заключаются? Сформулируйте вопросы для  судебно-медицинского эксперта. Оцените  по тяжести причиненный  вред здоровью   С.</w:t>
      </w:r>
    </w:p>
    <w:p w14:paraId="47E71144" w14:textId="38BBBE53" w:rsidR="005A7E97" w:rsidRDefault="005A7E97"/>
    <w:p w14:paraId="158157B6" w14:textId="46746D58" w:rsidR="00474ABF" w:rsidRPr="00474ABF" w:rsidRDefault="00474ABF" w:rsidP="00474ABF">
      <w:pPr>
        <w:jc w:val="both"/>
        <w:rPr>
          <w:rFonts w:ascii="Times New Roman" w:hAnsi="Times New Roman" w:cs="Times New Roman"/>
          <w:sz w:val="28"/>
          <w:szCs w:val="28"/>
        </w:rPr>
      </w:pPr>
      <w:r w:rsidRPr="00474ABF">
        <w:rPr>
          <w:rFonts w:ascii="Times New Roman" w:hAnsi="Times New Roman" w:cs="Times New Roman"/>
          <w:sz w:val="28"/>
          <w:szCs w:val="28"/>
        </w:rPr>
        <w:t>Правила оформления</w:t>
      </w:r>
    </w:p>
    <w:p w14:paraId="33417C0B" w14:textId="5AA29754" w:rsidR="00474ABF" w:rsidRPr="00474ABF" w:rsidRDefault="00474ABF" w:rsidP="00474ABF">
      <w:pPr>
        <w:jc w:val="both"/>
        <w:rPr>
          <w:rFonts w:ascii="Times New Roman" w:hAnsi="Times New Roman" w:cs="Times New Roman"/>
          <w:sz w:val="28"/>
          <w:szCs w:val="28"/>
        </w:rPr>
      </w:pPr>
      <w:r w:rsidRPr="00474ABF">
        <w:rPr>
          <w:rFonts w:ascii="Times New Roman" w:hAnsi="Times New Roman" w:cs="Times New Roman"/>
          <w:sz w:val="28"/>
          <w:szCs w:val="28"/>
        </w:rPr>
        <w:t xml:space="preserve">Основной текст работы при наборе на компьютере печатается в текстовом редакторе WORD стандартным  шрифтом Times New </w:t>
      </w:r>
      <w:proofErr w:type="spellStart"/>
      <w:r w:rsidRPr="00474AB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74ABF">
        <w:rPr>
          <w:rFonts w:ascii="Times New Roman" w:hAnsi="Times New Roman" w:cs="Times New Roman"/>
          <w:sz w:val="28"/>
          <w:szCs w:val="28"/>
        </w:rPr>
        <w:t xml:space="preserve">, размер шрифта 14, межстрочный интервал – полуторный. Выравнивание по ширине.  Текст подстрочных ссылок в контрольной работе печатается в текстовом редакторе WORD стандартным  шрифтом Times New </w:t>
      </w:r>
      <w:proofErr w:type="spellStart"/>
      <w:r w:rsidRPr="00474AB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74ABF">
        <w:rPr>
          <w:rFonts w:ascii="Times New Roman" w:hAnsi="Times New Roman" w:cs="Times New Roman"/>
          <w:sz w:val="28"/>
          <w:szCs w:val="28"/>
        </w:rPr>
        <w:t>, размер шрифта 12, межстрочный интервал – минимум.</w:t>
      </w:r>
    </w:p>
    <w:p w14:paraId="2A9455EC" w14:textId="552E1018" w:rsidR="00474ABF" w:rsidRPr="00474ABF" w:rsidRDefault="00474ABF" w:rsidP="00474ABF">
      <w:pPr>
        <w:jc w:val="both"/>
        <w:rPr>
          <w:rFonts w:ascii="Times New Roman" w:hAnsi="Times New Roman" w:cs="Times New Roman"/>
          <w:sz w:val="28"/>
          <w:szCs w:val="28"/>
        </w:rPr>
      </w:pPr>
      <w:r w:rsidRPr="00474ABF">
        <w:rPr>
          <w:rFonts w:ascii="Times New Roman" w:hAnsi="Times New Roman" w:cs="Times New Roman"/>
          <w:sz w:val="28"/>
          <w:szCs w:val="28"/>
        </w:rPr>
        <w:t>Каждая страница работы оформляется со следующими полями: верхнее – 20 мм; нижнее – 20 мм; правое – 10 мм; левое – 30 мм. Работа</w:t>
      </w:r>
    </w:p>
    <w:p w14:paraId="632C45ED" w14:textId="1EC1683D" w:rsidR="00474ABF" w:rsidRPr="00474ABF" w:rsidRDefault="00474ABF" w:rsidP="00474ABF">
      <w:pPr>
        <w:jc w:val="both"/>
        <w:rPr>
          <w:rFonts w:ascii="Times New Roman" w:hAnsi="Times New Roman" w:cs="Times New Roman"/>
          <w:sz w:val="28"/>
          <w:szCs w:val="28"/>
        </w:rPr>
      </w:pPr>
      <w:r w:rsidRPr="00474ABF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474AB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4ABF">
        <w:rPr>
          <w:rFonts w:ascii="Times New Roman" w:hAnsi="Times New Roman" w:cs="Times New Roman"/>
          <w:sz w:val="28"/>
          <w:szCs w:val="28"/>
        </w:rPr>
        <w:t xml:space="preserve"> 8-10 страниц.</w:t>
      </w:r>
    </w:p>
    <w:sectPr w:rsidR="00474ABF" w:rsidRPr="0047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54"/>
    <w:rsid w:val="00474ABF"/>
    <w:rsid w:val="005A7E97"/>
    <w:rsid w:val="008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C94"/>
  <w15:chartTrackingRefBased/>
  <w15:docId w15:val="{AA2EEB31-DBF8-4281-B18A-9DC4C9FC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B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2022-09-14T05:19:00Z</dcterms:created>
  <dcterms:modified xsi:type="dcterms:W3CDTF">2022-09-14T05:22:00Z</dcterms:modified>
</cp:coreProperties>
</file>