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ФЕДЕРАЛЬНОЕ АГЕНТСТВО ПО ОБРАЗОВАНИЮ</w:t>
      </w: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ОРЛОВСКИЙ ГОСУДАРСТВЕННЫЙ ТЕХНИЧЕСКИЙ УНИВЕРСИТЕТ</w:t>
      </w: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Кафедра «Приборостроение, метрология и сертификация»</w:t>
      </w:r>
    </w:p>
    <w:p w:rsidR="00A26C2D" w:rsidRDefault="00A26C2D" w:rsidP="00A26C2D">
      <w:pPr>
        <w:pStyle w:val="a9"/>
        <w:rPr>
          <w:sz w:val="30"/>
        </w:rPr>
      </w:pPr>
    </w:p>
    <w:p w:rsidR="00A26C2D" w:rsidRDefault="00A26C2D" w:rsidP="00A26C2D">
      <w:pPr>
        <w:pStyle w:val="a9"/>
      </w:pPr>
    </w:p>
    <w:p w:rsidR="00A26C2D" w:rsidRPr="004441BF" w:rsidRDefault="00A26C2D" w:rsidP="00A26C2D">
      <w:pPr>
        <w:pStyle w:val="a9"/>
        <w:spacing w:before="1"/>
        <w:ind w:left="262" w:right="310"/>
        <w:jc w:val="center"/>
        <w:rPr>
          <w:sz w:val="28"/>
        </w:rPr>
      </w:pPr>
      <w:r w:rsidRPr="004441BF">
        <w:rPr>
          <w:sz w:val="28"/>
        </w:rPr>
        <w:t>РАСЧЕТНО-ГРАФИЧЕСКАЯ РАБОТА № 1</w:t>
      </w:r>
    </w:p>
    <w:p w:rsidR="00A26C2D" w:rsidRDefault="00A26C2D" w:rsidP="00A26C2D">
      <w:pPr>
        <w:pStyle w:val="11"/>
        <w:spacing w:before="165"/>
        <w:ind w:left="262" w:right="310"/>
        <w:jc w:val="center"/>
      </w:pPr>
      <w:r>
        <w:t>АНАЛИЗ ТОЧНОСТИ ИЗМЕРИТЕЛЬНОГО УСТРОЙСТВА</w:t>
      </w:r>
    </w:p>
    <w:p w:rsidR="00A26C2D" w:rsidRDefault="00A26C2D" w:rsidP="00A26C2D">
      <w:pPr>
        <w:pStyle w:val="a9"/>
        <w:spacing w:before="6"/>
        <w:rPr>
          <w:b/>
          <w:sz w:val="27"/>
        </w:rPr>
      </w:pPr>
    </w:p>
    <w:p w:rsidR="00A26C2D" w:rsidRDefault="00A26C2D" w:rsidP="00A26C2D">
      <w:pPr>
        <w:pStyle w:val="a9"/>
        <w:spacing w:before="264"/>
        <w:ind w:left="262" w:right="307"/>
        <w:jc w:val="center"/>
      </w:pPr>
      <w:r>
        <w:t>по дисциплине:</w:t>
      </w:r>
    </w:p>
    <w:p w:rsidR="00A26C2D" w:rsidRDefault="00A26C2D" w:rsidP="00A26C2D">
      <w:pPr>
        <w:pStyle w:val="11"/>
        <w:spacing w:before="165"/>
        <w:ind w:left="262" w:right="307"/>
        <w:jc w:val="center"/>
      </w:pPr>
      <w:r>
        <w:t>«ТОЧНОСТЬ ИЗМЕРИТЕЛЬНЫХ УСТРОЙСТВ»</w:t>
      </w:r>
    </w:p>
    <w:p w:rsidR="00A26C2D" w:rsidRDefault="00A26C2D" w:rsidP="00A26C2D">
      <w:pPr>
        <w:pStyle w:val="a9"/>
        <w:rPr>
          <w:b/>
          <w:sz w:val="20"/>
        </w:rPr>
      </w:pPr>
    </w:p>
    <w:p w:rsidR="00A26C2D" w:rsidRDefault="00A26C2D" w:rsidP="00A26C2D">
      <w:pPr>
        <w:pStyle w:val="a9"/>
        <w:rPr>
          <w:b/>
          <w:sz w:val="20"/>
        </w:rPr>
      </w:pPr>
    </w:p>
    <w:p w:rsidR="00A26C2D" w:rsidRDefault="00A26C2D" w:rsidP="00A26C2D">
      <w:pPr>
        <w:pStyle w:val="a9"/>
        <w:rPr>
          <w:b/>
          <w:sz w:val="20"/>
        </w:rPr>
      </w:pPr>
    </w:p>
    <w:p w:rsidR="00A26C2D" w:rsidRDefault="00A26C2D" w:rsidP="00A26C2D">
      <w:pPr>
        <w:pStyle w:val="a9"/>
        <w:rPr>
          <w:b/>
          <w:sz w:val="20"/>
        </w:rPr>
      </w:pP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Студент: </w:t>
      </w: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Группа:   </w:t>
      </w: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 xml:space="preserve">Шифр:     </w:t>
      </w: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</w:p>
    <w:tbl>
      <w:tblPr>
        <w:tblStyle w:val="ab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483"/>
        <w:gridCol w:w="2456"/>
        <w:gridCol w:w="2044"/>
      </w:tblGrid>
      <w:tr w:rsidR="00A26C2D" w:rsidTr="00362A59">
        <w:tc>
          <w:tcPr>
            <w:tcW w:w="7387" w:type="dxa"/>
            <w:gridSpan w:val="3"/>
          </w:tcPr>
          <w:p w:rsidR="00A26C2D" w:rsidRPr="00253DBE" w:rsidRDefault="00A26C2D" w:rsidP="00362A59">
            <w:pPr>
              <w:spacing w:line="36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Отметка о зачёте</w:t>
            </w:r>
            <w:r w:rsidRPr="00253DBE">
              <w:rPr>
                <w:sz w:val="28"/>
                <w:szCs w:val="28"/>
              </w:rPr>
              <w:t>:</w:t>
            </w:r>
          </w:p>
        </w:tc>
        <w:tc>
          <w:tcPr>
            <w:tcW w:w="2044" w:type="dxa"/>
          </w:tcPr>
          <w:p w:rsidR="00A26C2D" w:rsidRDefault="00A26C2D" w:rsidP="00362A59">
            <w:pPr>
              <w:spacing w:line="360" w:lineRule="auto"/>
              <w:ind w:firstLine="0"/>
              <w:jc w:val="both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8"/>
                <w:szCs w:val="26"/>
              </w:rPr>
              <w:t>_____________</w:t>
            </w:r>
          </w:p>
        </w:tc>
      </w:tr>
      <w:tr w:rsidR="00A26C2D" w:rsidTr="00362A59">
        <w:tc>
          <w:tcPr>
            <w:tcW w:w="7387" w:type="dxa"/>
            <w:gridSpan w:val="3"/>
          </w:tcPr>
          <w:p w:rsidR="00A26C2D" w:rsidRPr="00253DBE" w:rsidRDefault="00A26C2D" w:rsidP="00362A59">
            <w:pPr>
              <w:spacing w:line="360" w:lineRule="auto"/>
              <w:ind w:firstLine="0"/>
              <w:jc w:val="both"/>
              <w:rPr>
                <w:sz w:val="28"/>
                <w:szCs w:val="28"/>
              </w:rPr>
            </w:pPr>
          </w:p>
        </w:tc>
        <w:tc>
          <w:tcPr>
            <w:tcW w:w="2044" w:type="dxa"/>
          </w:tcPr>
          <w:p w:rsidR="00A26C2D" w:rsidRDefault="00A26C2D" w:rsidP="00362A59">
            <w:pPr>
              <w:spacing w:line="360" w:lineRule="auto"/>
              <w:jc w:val="both"/>
              <w:rPr>
                <w:color w:val="000000"/>
                <w:sz w:val="28"/>
                <w:szCs w:val="26"/>
              </w:rPr>
            </w:pPr>
          </w:p>
        </w:tc>
      </w:tr>
      <w:tr w:rsidR="00A26C2D" w:rsidTr="00362A59">
        <w:tc>
          <w:tcPr>
            <w:tcW w:w="2448" w:type="dxa"/>
            <w:shd w:val="clear" w:color="auto" w:fill="auto"/>
          </w:tcPr>
          <w:p w:rsidR="00A26C2D" w:rsidRPr="00253DBE" w:rsidRDefault="00A26C2D" w:rsidP="00362A59">
            <w:pPr>
              <w:spacing w:line="360" w:lineRule="auto"/>
              <w:ind w:firstLine="0"/>
              <w:jc w:val="both"/>
              <w:rPr>
                <w:color w:val="000000"/>
                <w:sz w:val="28"/>
                <w:szCs w:val="28"/>
              </w:rPr>
            </w:pPr>
            <w:r w:rsidRPr="00253DBE">
              <w:rPr>
                <w:sz w:val="28"/>
                <w:szCs w:val="28"/>
              </w:rPr>
              <w:t>Руководитель</w:t>
            </w:r>
            <w:r>
              <w:rPr>
                <w:color w:val="000000"/>
                <w:sz w:val="28"/>
                <w:szCs w:val="28"/>
              </w:rPr>
              <w:t>:</w:t>
            </w:r>
          </w:p>
        </w:tc>
        <w:tc>
          <w:tcPr>
            <w:tcW w:w="2483" w:type="dxa"/>
            <w:shd w:val="clear" w:color="auto" w:fill="auto"/>
          </w:tcPr>
          <w:p w:rsidR="00A26C2D" w:rsidRPr="00253DBE" w:rsidRDefault="00A26C2D" w:rsidP="00362A59">
            <w:pPr>
              <w:ind w:firstLine="0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8"/>
                <w:szCs w:val="26"/>
              </w:rPr>
              <w:t>(Фамилия, И., О.)</w:t>
            </w:r>
          </w:p>
        </w:tc>
        <w:tc>
          <w:tcPr>
            <w:tcW w:w="2456" w:type="dxa"/>
          </w:tcPr>
          <w:p w:rsidR="00A26C2D" w:rsidRDefault="00A26C2D" w:rsidP="00362A59">
            <w:pPr>
              <w:pBdr>
                <w:bottom w:val="single" w:sz="12" w:space="1" w:color="auto"/>
              </w:pBdr>
              <w:jc w:val="both"/>
              <w:rPr>
                <w:color w:val="000000"/>
                <w:sz w:val="28"/>
                <w:szCs w:val="26"/>
              </w:rPr>
            </w:pPr>
          </w:p>
          <w:p w:rsidR="00A26C2D" w:rsidRPr="00253DBE" w:rsidRDefault="00A26C2D" w:rsidP="00362A59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(подпись)</w:t>
            </w:r>
          </w:p>
        </w:tc>
        <w:tc>
          <w:tcPr>
            <w:tcW w:w="2044" w:type="dxa"/>
          </w:tcPr>
          <w:p w:rsidR="00A26C2D" w:rsidRDefault="00A26C2D" w:rsidP="00362A59">
            <w:pPr>
              <w:pBdr>
                <w:bottom w:val="single" w:sz="12" w:space="1" w:color="auto"/>
              </w:pBdr>
              <w:jc w:val="both"/>
              <w:rPr>
                <w:color w:val="000000"/>
                <w:sz w:val="28"/>
                <w:szCs w:val="26"/>
              </w:rPr>
            </w:pPr>
          </w:p>
          <w:p w:rsidR="00A26C2D" w:rsidRDefault="00A26C2D" w:rsidP="00362A59">
            <w:pPr>
              <w:jc w:val="center"/>
              <w:rPr>
                <w:color w:val="000000"/>
                <w:sz w:val="28"/>
                <w:szCs w:val="26"/>
              </w:rPr>
            </w:pPr>
            <w:r>
              <w:rPr>
                <w:color w:val="000000"/>
                <w:sz w:val="20"/>
                <w:szCs w:val="20"/>
              </w:rPr>
              <w:t>(дата)</w:t>
            </w:r>
          </w:p>
        </w:tc>
      </w:tr>
    </w:tbl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both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</w:p>
    <w:p w:rsidR="00A26C2D" w:rsidRDefault="00A26C2D" w:rsidP="00A26C2D">
      <w:pPr>
        <w:shd w:val="clear" w:color="auto" w:fill="FFFFFF"/>
        <w:spacing w:line="360" w:lineRule="auto"/>
        <w:jc w:val="center"/>
        <w:rPr>
          <w:color w:val="000000"/>
          <w:sz w:val="28"/>
          <w:szCs w:val="26"/>
        </w:rPr>
      </w:pPr>
      <w:r>
        <w:rPr>
          <w:color w:val="000000"/>
          <w:sz w:val="28"/>
          <w:szCs w:val="26"/>
        </w:rPr>
        <w:t>Орел 2022</w:t>
      </w:r>
    </w:p>
    <w:p w:rsidR="007E7A56" w:rsidRDefault="007E7A56" w:rsidP="00A26C2D">
      <w:pPr>
        <w:widowControl w:val="0"/>
        <w:tabs>
          <w:tab w:val="left" w:pos="11520"/>
        </w:tabs>
        <w:spacing w:line="360" w:lineRule="auto"/>
        <w:jc w:val="both"/>
        <w:rPr>
          <w:sz w:val="28"/>
          <w:szCs w:val="28"/>
        </w:rPr>
      </w:pPr>
      <w:r w:rsidRPr="008B29F2">
        <w:rPr>
          <w:b/>
          <w:sz w:val="28"/>
          <w:szCs w:val="28"/>
        </w:rPr>
        <w:lastRenderedPageBreak/>
        <w:t>Цель расчетно-графической работы</w:t>
      </w:r>
      <w:r w:rsidRPr="008B29F2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 w:rsidRPr="008B29F2">
        <w:rPr>
          <w:sz w:val="28"/>
          <w:szCs w:val="28"/>
        </w:rPr>
        <w:t xml:space="preserve">формирование практических </w:t>
      </w:r>
      <w:proofErr w:type="gramStart"/>
      <w:r w:rsidRPr="008B29F2">
        <w:rPr>
          <w:sz w:val="28"/>
          <w:szCs w:val="28"/>
        </w:rPr>
        <w:t>навыков проведения анализа точности измерительных цепей</w:t>
      </w:r>
      <w:proofErr w:type="gramEnd"/>
      <w:r w:rsidRPr="008B29F2">
        <w:rPr>
          <w:sz w:val="28"/>
          <w:szCs w:val="28"/>
        </w:rPr>
        <w:t xml:space="preserve"> с </w:t>
      </w:r>
      <w:r>
        <w:rPr>
          <w:sz w:val="28"/>
          <w:szCs w:val="28"/>
        </w:rPr>
        <w:t>у</w:t>
      </w:r>
      <w:r w:rsidRPr="008B29F2">
        <w:rPr>
          <w:sz w:val="28"/>
          <w:szCs w:val="28"/>
        </w:rPr>
        <w:t>четом погрешностей от несоответствия действительных значений внутренних параметров номинальным значениям</w:t>
      </w:r>
      <w:r>
        <w:rPr>
          <w:sz w:val="28"/>
          <w:szCs w:val="28"/>
        </w:rPr>
        <w:t>.</w:t>
      </w:r>
    </w:p>
    <w:p w:rsidR="007E7A56" w:rsidRPr="008B29F2" w:rsidRDefault="007E7A56" w:rsidP="007E7A56">
      <w:pPr>
        <w:widowControl w:val="0"/>
        <w:tabs>
          <w:tab w:val="left" w:pos="11520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8B29F2">
        <w:rPr>
          <w:b/>
          <w:sz w:val="28"/>
          <w:szCs w:val="28"/>
        </w:rPr>
        <w:t>Задание</w:t>
      </w:r>
    </w:p>
    <w:p w:rsidR="007E7A56" w:rsidRPr="008B29F2" w:rsidRDefault="007E7A56" w:rsidP="007E7A56">
      <w:pPr>
        <w:widowControl w:val="0"/>
        <w:tabs>
          <w:tab w:val="left" w:pos="11520"/>
        </w:tabs>
        <w:spacing w:line="360" w:lineRule="auto"/>
        <w:ind w:firstLine="709"/>
        <w:jc w:val="both"/>
        <w:rPr>
          <w:sz w:val="28"/>
          <w:szCs w:val="28"/>
        </w:rPr>
      </w:pPr>
      <w:r w:rsidRPr="008B29F2">
        <w:rPr>
          <w:sz w:val="28"/>
          <w:szCs w:val="28"/>
        </w:rPr>
        <w:t xml:space="preserve">При проектировании рычажно-зубчатого измерительного механизма необходимо определить параметры измерительной цепи, обеспечивающие минимальную погрешность приближения, а также рассчитать погрешность измерительного устройства при обеспечении характеристик точности отдельных параметров согласно данным таблицы 1, где  </w:t>
      </w:r>
      <w:r w:rsidRPr="007A4287">
        <w:rPr>
          <w:i/>
          <w:sz w:val="28"/>
          <w:szCs w:val="28"/>
        </w:rPr>
        <w:t>q</w:t>
      </w:r>
      <w:r w:rsidRPr="008B29F2">
        <w:rPr>
          <w:sz w:val="28"/>
          <w:szCs w:val="28"/>
        </w:rPr>
        <w:t xml:space="preserve"> – длина рычага; </w:t>
      </w:r>
      <w:r w:rsidRPr="007A4287">
        <w:rPr>
          <w:i/>
          <w:sz w:val="28"/>
          <w:szCs w:val="28"/>
        </w:rPr>
        <w:t>Z</w:t>
      </w:r>
      <w:r w:rsidRPr="007A4287">
        <w:rPr>
          <w:i/>
          <w:sz w:val="28"/>
          <w:szCs w:val="28"/>
          <w:vertAlign w:val="subscript"/>
        </w:rPr>
        <w:t xml:space="preserve">1(2) </w:t>
      </w:r>
      <w:r w:rsidRPr="008B29F2">
        <w:rPr>
          <w:sz w:val="28"/>
          <w:szCs w:val="28"/>
        </w:rPr>
        <w:t xml:space="preserve">– число зубьев колес в зубчатой паре; </w:t>
      </w:r>
      <w:proofErr w:type="spellStart"/>
      <w:r w:rsidRPr="007A4287">
        <w:rPr>
          <w:i/>
          <w:sz w:val="28"/>
          <w:szCs w:val="28"/>
        </w:rPr>
        <w:t>Θ</w:t>
      </w:r>
      <w:r w:rsidRPr="007A4287">
        <w:rPr>
          <w:i/>
          <w:sz w:val="28"/>
          <w:szCs w:val="28"/>
          <w:vertAlign w:val="subscript"/>
        </w:rPr>
        <w:t>шк</w:t>
      </w:r>
      <w:proofErr w:type="spellEnd"/>
      <w:r w:rsidRPr="007A4287">
        <w:rPr>
          <w:i/>
          <w:sz w:val="28"/>
          <w:szCs w:val="28"/>
        </w:rPr>
        <w:t xml:space="preserve"> </w:t>
      </w:r>
      <w:r w:rsidRPr="008B29F2">
        <w:rPr>
          <w:sz w:val="28"/>
          <w:szCs w:val="28"/>
        </w:rPr>
        <w:t xml:space="preserve"> – угол шкалы; </w:t>
      </w:r>
      <w:proofErr w:type="spellStart"/>
      <w:r w:rsidRPr="007A4287">
        <w:rPr>
          <w:i/>
          <w:sz w:val="28"/>
          <w:szCs w:val="28"/>
        </w:rPr>
        <w:t>Z</w:t>
      </w:r>
      <w:r w:rsidRPr="007A4287">
        <w:rPr>
          <w:i/>
          <w:sz w:val="28"/>
          <w:szCs w:val="28"/>
          <w:vertAlign w:val="subscript"/>
        </w:rPr>
        <w:t>шк</w:t>
      </w:r>
      <w:proofErr w:type="spellEnd"/>
      <w:r w:rsidRPr="008B29F2">
        <w:rPr>
          <w:sz w:val="28"/>
          <w:szCs w:val="28"/>
        </w:rPr>
        <w:t xml:space="preserve">  – число делений шкалы; </w:t>
      </w:r>
      <w:r w:rsidRPr="007A4287">
        <w:rPr>
          <w:i/>
          <w:sz w:val="28"/>
          <w:szCs w:val="28"/>
        </w:rPr>
        <w:t>С</w:t>
      </w:r>
      <w:r w:rsidRPr="008B29F2">
        <w:rPr>
          <w:sz w:val="28"/>
          <w:szCs w:val="28"/>
        </w:rPr>
        <w:t xml:space="preserve"> – цена деления шкалы; </w:t>
      </w:r>
      <w:r w:rsidRPr="007A4287">
        <w:rPr>
          <w:i/>
          <w:sz w:val="28"/>
          <w:szCs w:val="28"/>
        </w:rPr>
        <w:t>α</w:t>
      </w:r>
      <w:r w:rsidRPr="008B29F2">
        <w:rPr>
          <w:sz w:val="28"/>
          <w:szCs w:val="28"/>
        </w:rPr>
        <w:t xml:space="preserve"> – погрешност</w:t>
      </w:r>
      <w:r>
        <w:rPr>
          <w:sz w:val="28"/>
          <w:szCs w:val="28"/>
        </w:rPr>
        <w:t xml:space="preserve">ь начального положения рычага; </w:t>
      </w:r>
      <w:r w:rsidRPr="007A4287">
        <w:rPr>
          <w:i/>
          <w:sz w:val="28"/>
          <w:szCs w:val="28"/>
        </w:rPr>
        <w:t xml:space="preserve">β </w:t>
      </w:r>
      <w:r w:rsidRPr="008B29F2">
        <w:rPr>
          <w:sz w:val="28"/>
          <w:szCs w:val="28"/>
        </w:rPr>
        <w:t xml:space="preserve">– перекос (отклонение от перпендикулярности) площадки толкателя; </w:t>
      </w:r>
      <w:r w:rsidRPr="007A4287">
        <w:rPr>
          <w:i/>
          <w:lang w:val="en-US"/>
        </w:rPr>
        <w:t>Δ</w:t>
      </w:r>
      <w:r w:rsidRPr="007A4287">
        <w:rPr>
          <w:i/>
          <w:sz w:val="28"/>
          <w:szCs w:val="28"/>
        </w:rPr>
        <w:t>Ф</w:t>
      </w:r>
      <w:r w:rsidRPr="008B29F2">
        <w:rPr>
          <w:sz w:val="28"/>
          <w:szCs w:val="28"/>
        </w:rPr>
        <w:t xml:space="preserve"> – отклонение формы рабочей поверхности (отклонение от плоскостности) толкателя.</w:t>
      </w:r>
    </w:p>
    <w:p w:rsidR="007E7A56" w:rsidRDefault="007E7A56" w:rsidP="007E7A56">
      <w:pPr>
        <w:widowControl w:val="0"/>
        <w:tabs>
          <w:tab w:val="left" w:pos="11520"/>
        </w:tabs>
        <w:spacing w:line="360" w:lineRule="auto"/>
        <w:rPr>
          <w:sz w:val="28"/>
          <w:szCs w:val="28"/>
        </w:rPr>
      </w:pPr>
    </w:p>
    <w:p w:rsidR="007E7A56" w:rsidRPr="008B29F2" w:rsidRDefault="007E7A56" w:rsidP="007E7A56">
      <w:pPr>
        <w:widowControl w:val="0"/>
        <w:tabs>
          <w:tab w:val="left" w:pos="11520"/>
        </w:tabs>
        <w:spacing w:line="360" w:lineRule="auto"/>
        <w:rPr>
          <w:sz w:val="28"/>
          <w:szCs w:val="28"/>
        </w:rPr>
      </w:pPr>
      <w:r w:rsidRPr="008B29F2">
        <w:rPr>
          <w:sz w:val="28"/>
          <w:szCs w:val="28"/>
        </w:rPr>
        <w:t>Таблица 1 – Исходные данные для расчета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276"/>
        <w:gridCol w:w="710"/>
        <w:gridCol w:w="708"/>
        <w:gridCol w:w="567"/>
        <w:gridCol w:w="709"/>
        <w:gridCol w:w="851"/>
        <w:gridCol w:w="850"/>
        <w:gridCol w:w="992"/>
        <w:gridCol w:w="993"/>
        <w:gridCol w:w="850"/>
        <w:gridCol w:w="992"/>
      </w:tblGrid>
      <w:tr w:rsidR="007E7A56" w:rsidRPr="0062233D" w:rsidTr="007339AC">
        <w:tc>
          <w:tcPr>
            <w:tcW w:w="567" w:type="dxa"/>
            <w:vMerge w:val="restart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t>№ вар</w:t>
            </w:r>
          </w:p>
        </w:tc>
        <w:tc>
          <w:tcPr>
            <w:tcW w:w="4821" w:type="dxa"/>
            <w:gridSpan w:val="6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t>Исходные данные для</w:t>
            </w:r>
          </w:p>
          <w:p w:rsidR="007E7A56" w:rsidRPr="0062233D" w:rsidRDefault="007E7A56" w:rsidP="007339AC">
            <w:pPr>
              <w:widowControl w:val="0"/>
              <w:jc w:val="center"/>
              <w:rPr>
                <w:vertAlign w:val="subscript"/>
              </w:rPr>
            </w:pPr>
            <w:r w:rsidRPr="0062233D">
              <w:t>проектирования</w:t>
            </w:r>
          </w:p>
        </w:tc>
        <w:tc>
          <w:tcPr>
            <w:tcW w:w="4677" w:type="dxa"/>
            <w:gridSpan w:val="5"/>
            <w:shd w:val="clear" w:color="auto" w:fill="auto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t>Характеристики точности параметров</w:t>
            </w:r>
          </w:p>
        </w:tc>
      </w:tr>
      <w:tr w:rsidR="007E7A56" w:rsidRPr="0062233D" w:rsidTr="007E7A56">
        <w:trPr>
          <w:trHeight w:val="581"/>
        </w:trPr>
        <w:tc>
          <w:tcPr>
            <w:tcW w:w="567" w:type="dxa"/>
            <w:vMerge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</w:p>
        </w:tc>
        <w:tc>
          <w:tcPr>
            <w:tcW w:w="1276" w:type="dxa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t>Диапазон,</w:t>
            </w:r>
          </w:p>
          <w:p w:rsidR="007E7A56" w:rsidRPr="0062233D" w:rsidRDefault="007E7A56" w:rsidP="007339AC">
            <w:pPr>
              <w:widowControl w:val="0"/>
              <w:jc w:val="center"/>
            </w:pPr>
            <w:r w:rsidRPr="0062233D">
              <w:t>мм</w:t>
            </w:r>
          </w:p>
        </w:tc>
        <w:tc>
          <w:tcPr>
            <w:tcW w:w="710" w:type="dxa"/>
            <w:vAlign w:val="center"/>
          </w:tcPr>
          <w:p w:rsidR="007E7A56" w:rsidRPr="0062233D" w:rsidRDefault="007E7A56" w:rsidP="007339AC">
            <w:pPr>
              <w:widowControl w:val="0"/>
              <w:jc w:val="center"/>
              <w:rPr>
                <w:vertAlign w:val="subscript"/>
              </w:rPr>
            </w:pPr>
            <w:r w:rsidRPr="0062233D">
              <w:rPr>
                <w:i/>
                <w:lang w:val="en-US"/>
              </w:rPr>
              <w:t>Z</w:t>
            </w:r>
            <w:r w:rsidRPr="0062233D">
              <w:rPr>
                <w:i/>
                <w:vertAlign w:val="subscript"/>
                <w:lang w:val="en-US"/>
              </w:rPr>
              <w:t>1</w:t>
            </w:r>
            <w:r w:rsidRPr="0062233D">
              <w:rPr>
                <w:i/>
                <w:lang w:val="en-US"/>
              </w:rPr>
              <w:t>/Z</w:t>
            </w:r>
            <w:r w:rsidRPr="0062233D">
              <w:rPr>
                <w:i/>
                <w:vertAlign w:val="subscript"/>
                <w:lang w:val="en-US"/>
              </w:rPr>
              <w:t>2</w:t>
            </w:r>
          </w:p>
        </w:tc>
        <w:tc>
          <w:tcPr>
            <w:tcW w:w="708" w:type="dxa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rPr>
                <w:i/>
                <w:lang w:val="en-US"/>
              </w:rPr>
              <w:t>Θ</w:t>
            </w:r>
            <w:proofErr w:type="spellStart"/>
            <w:r w:rsidRPr="0062233D">
              <w:rPr>
                <w:i/>
                <w:vertAlign w:val="subscript"/>
              </w:rPr>
              <w:t>шк</w:t>
            </w:r>
            <w:proofErr w:type="spellEnd"/>
            <w:r w:rsidRPr="0062233D">
              <w:rPr>
                <w:i/>
              </w:rPr>
              <w:t>,</w:t>
            </w:r>
            <w:r w:rsidRPr="0062233D">
              <w:t xml:space="preserve">, </w:t>
            </w:r>
            <w:r w:rsidRPr="0062233D">
              <w:rPr>
                <w:i/>
              </w:rPr>
              <w:t>рад</w:t>
            </w:r>
          </w:p>
        </w:tc>
        <w:tc>
          <w:tcPr>
            <w:tcW w:w="567" w:type="dxa"/>
            <w:vAlign w:val="center"/>
          </w:tcPr>
          <w:p w:rsidR="007E7A56" w:rsidRPr="0062233D" w:rsidRDefault="007E7A56" w:rsidP="007339AC">
            <w:pPr>
              <w:widowControl w:val="0"/>
              <w:jc w:val="center"/>
              <w:rPr>
                <w:vertAlign w:val="subscript"/>
              </w:rPr>
            </w:pPr>
            <w:r w:rsidRPr="0062233D">
              <w:rPr>
                <w:i/>
                <w:lang w:val="en-US"/>
              </w:rPr>
              <w:t>Z</w:t>
            </w:r>
            <w:proofErr w:type="spellStart"/>
            <w:r w:rsidRPr="0062233D">
              <w:rPr>
                <w:i/>
                <w:vertAlign w:val="subscript"/>
              </w:rPr>
              <w:t>шк</w:t>
            </w:r>
            <w:proofErr w:type="spellEnd"/>
          </w:p>
        </w:tc>
        <w:tc>
          <w:tcPr>
            <w:tcW w:w="709" w:type="dxa"/>
            <w:vAlign w:val="center"/>
          </w:tcPr>
          <w:p w:rsidR="007E7A56" w:rsidRPr="0062233D" w:rsidRDefault="007E7A56" w:rsidP="007339AC">
            <w:pPr>
              <w:widowControl w:val="0"/>
              <w:jc w:val="center"/>
              <w:rPr>
                <w:i/>
              </w:rPr>
            </w:pPr>
            <w:r w:rsidRPr="0062233D">
              <w:rPr>
                <w:i/>
              </w:rPr>
              <w:t>С, мм</w:t>
            </w:r>
          </w:p>
        </w:tc>
        <w:tc>
          <w:tcPr>
            <w:tcW w:w="851" w:type="dxa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rPr>
                <w:i/>
                <w:lang w:val="en-US"/>
              </w:rPr>
              <w:t>Δ</w:t>
            </w:r>
            <w:proofErr w:type="spellStart"/>
            <w:r w:rsidRPr="0062233D">
              <w:rPr>
                <w:i/>
              </w:rPr>
              <w:t>у</w:t>
            </w:r>
            <w:r w:rsidRPr="0062233D">
              <w:rPr>
                <w:i/>
                <w:vertAlign w:val="subscript"/>
              </w:rPr>
              <w:t>м</w:t>
            </w:r>
            <w:r w:rsidRPr="0062233D">
              <w:rPr>
                <w:vertAlign w:val="subscript"/>
              </w:rPr>
              <w:t>ак</w:t>
            </w:r>
            <w:proofErr w:type="spellEnd"/>
            <w:r w:rsidRPr="0062233D">
              <w:t>,</w:t>
            </w:r>
          </w:p>
          <w:p w:rsidR="007E7A56" w:rsidRPr="0062233D" w:rsidRDefault="007E7A56" w:rsidP="007339AC">
            <w:pPr>
              <w:widowControl w:val="0"/>
              <w:jc w:val="center"/>
              <w:rPr>
                <w:i/>
              </w:rPr>
            </w:pPr>
            <w:r w:rsidRPr="0062233D">
              <w:rPr>
                <w:i/>
              </w:rPr>
              <w:t>мм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A56" w:rsidRPr="0062233D" w:rsidRDefault="007E7A56" w:rsidP="007339AC">
            <w:pPr>
              <w:widowControl w:val="0"/>
              <w:jc w:val="center"/>
              <w:rPr>
                <w:i/>
                <w:lang w:val="en-US"/>
              </w:rPr>
            </w:pPr>
            <w:r w:rsidRPr="0062233D">
              <w:rPr>
                <w:i/>
                <w:lang w:val="en-US"/>
              </w:rPr>
              <w:t>ΔΘ</w:t>
            </w:r>
            <w:proofErr w:type="spellStart"/>
            <w:r w:rsidRPr="0062233D">
              <w:rPr>
                <w:vertAlign w:val="subscript"/>
              </w:rPr>
              <w:t>шк</w:t>
            </w:r>
            <w:proofErr w:type="spellEnd"/>
            <w:r w:rsidRPr="0062233D">
              <w:t xml:space="preserve">, </w:t>
            </w:r>
            <w:r w:rsidRPr="0062233D">
              <w:rPr>
                <w:i/>
              </w:rPr>
              <w:t>рад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proofErr w:type="spellStart"/>
            <w:r w:rsidRPr="0062233D">
              <w:rPr>
                <w:i/>
                <w:lang w:val="en-US"/>
              </w:rPr>
              <w:t>Δq</w:t>
            </w:r>
            <w:proofErr w:type="spellEnd"/>
            <w:r w:rsidRPr="0062233D">
              <w:t>,</w:t>
            </w:r>
          </w:p>
          <w:p w:rsidR="007E7A56" w:rsidRPr="0062233D" w:rsidRDefault="007E7A56" w:rsidP="007339AC">
            <w:pPr>
              <w:widowControl w:val="0"/>
              <w:jc w:val="center"/>
            </w:pPr>
            <w:r w:rsidRPr="0062233D">
              <w:rPr>
                <w:i/>
              </w:rPr>
              <w:t>мм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7A56" w:rsidRPr="0062233D" w:rsidRDefault="007E7A56" w:rsidP="007339AC">
            <w:pPr>
              <w:widowControl w:val="0"/>
              <w:jc w:val="center"/>
              <w:rPr>
                <w:i/>
                <w:lang w:val="en-US"/>
              </w:rPr>
            </w:pPr>
            <w:r w:rsidRPr="0062233D">
              <w:rPr>
                <w:i/>
              </w:rPr>
              <w:t>α,  рад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A56" w:rsidRPr="0062233D" w:rsidRDefault="007E7A56" w:rsidP="007339AC">
            <w:pPr>
              <w:widowControl w:val="0"/>
              <w:jc w:val="center"/>
              <w:rPr>
                <w:i/>
              </w:rPr>
            </w:pPr>
            <w:r w:rsidRPr="0062233D">
              <w:rPr>
                <w:i/>
                <w:lang w:val="en-US"/>
              </w:rPr>
              <w:t>β</w:t>
            </w:r>
            <w:r w:rsidRPr="0062233D">
              <w:rPr>
                <w:i/>
              </w:rPr>
              <w:t>, рад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A56" w:rsidRPr="0062233D" w:rsidRDefault="007E7A56" w:rsidP="007339AC">
            <w:pPr>
              <w:widowControl w:val="0"/>
              <w:jc w:val="center"/>
            </w:pPr>
            <w:r w:rsidRPr="0062233D">
              <w:rPr>
                <w:i/>
                <w:lang w:val="en-US"/>
              </w:rPr>
              <w:t>Δ</w:t>
            </w:r>
            <w:r w:rsidRPr="0062233D">
              <w:rPr>
                <w:i/>
              </w:rPr>
              <w:t>Ф</w:t>
            </w:r>
            <w:r w:rsidRPr="0062233D">
              <w:t>,</w:t>
            </w:r>
          </w:p>
          <w:p w:rsidR="007E7A56" w:rsidRPr="0062233D" w:rsidRDefault="007E7A56" w:rsidP="007339AC">
            <w:pPr>
              <w:widowControl w:val="0"/>
              <w:jc w:val="center"/>
              <w:rPr>
                <w:i/>
              </w:rPr>
            </w:pPr>
            <w:r w:rsidRPr="0062233D">
              <w:rPr>
                <w:i/>
              </w:rPr>
              <w:t>мм</w:t>
            </w:r>
          </w:p>
        </w:tc>
      </w:tr>
      <w:tr w:rsidR="007E7A56" w:rsidRPr="0062233D" w:rsidTr="007E7A56">
        <w:trPr>
          <w:trHeight w:val="263"/>
        </w:trPr>
        <w:tc>
          <w:tcPr>
            <w:tcW w:w="567" w:type="dxa"/>
            <w:vAlign w:val="center"/>
          </w:tcPr>
          <w:p w:rsidR="007E7A56" w:rsidRPr="0062233D" w:rsidRDefault="00362A59" w:rsidP="007339AC">
            <w:pPr>
              <w:widowControl w:val="0"/>
              <w:jc w:val="center"/>
            </w:pPr>
            <w:r>
              <w:rPr>
                <w:szCs w:val="22"/>
              </w:rPr>
              <w:t>1</w:t>
            </w:r>
            <w:r w:rsidR="007E7A56">
              <w:rPr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7E7A56" w:rsidRPr="0062233D" w:rsidRDefault="007E7A56" w:rsidP="007E7A56">
            <w:pPr>
              <w:widowControl w:val="0"/>
              <w:jc w:val="center"/>
            </w:pPr>
            <w:r w:rsidRPr="0062233D">
              <w:rPr>
                <w:szCs w:val="22"/>
              </w:rPr>
              <w:t>-0,</w:t>
            </w:r>
            <w:r>
              <w:rPr>
                <w:szCs w:val="22"/>
              </w:rPr>
              <w:t>5</w:t>
            </w:r>
            <w:r w:rsidRPr="0062233D">
              <w:rPr>
                <w:szCs w:val="22"/>
              </w:rPr>
              <w:t>; 0,</w:t>
            </w:r>
            <w:r>
              <w:rPr>
                <w:szCs w:val="22"/>
              </w:rPr>
              <w:t>5</w:t>
            </w:r>
          </w:p>
        </w:tc>
        <w:tc>
          <w:tcPr>
            <w:tcW w:w="710" w:type="dxa"/>
            <w:vAlign w:val="center"/>
          </w:tcPr>
          <w:p w:rsidR="007E7A56" w:rsidRPr="0062233D" w:rsidRDefault="00362A59" w:rsidP="00362A59">
            <w:pPr>
              <w:widowControl w:val="0"/>
              <w:jc w:val="center"/>
            </w:pPr>
            <w:r>
              <w:rPr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7E7A56" w:rsidRPr="0062233D" w:rsidRDefault="007E7A56" w:rsidP="007E7A56">
            <w:pPr>
              <w:widowControl w:val="0"/>
              <w:jc w:val="center"/>
            </w:pPr>
            <w:r>
              <w:rPr>
                <w:szCs w:val="22"/>
              </w:rPr>
              <w:t>2</w:t>
            </w:r>
            <w:r w:rsidRPr="0062233D">
              <w:rPr>
                <w:szCs w:val="22"/>
              </w:rPr>
              <w:t>π/</w:t>
            </w:r>
            <w:r>
              <w:rPr>
                <w:szCs w:val="22"/>
              </w:rPr>
              <w:t>3</w:t>
            </w:r>
          </w:p>
        </w:tc>
        <w:tc>
          <w:tcPr>
            <w:tcW w:w="567" w:type="dxa"/>
            <w:vAlign w:val="center"/>
          </w:tcPr>
          <w:p w:rsidR="007E7A56" w:rsidRPr="007E7A56" w:rsidRDefault="007E7A56" w:rsidP="007339AC">
            <w:pPr>
              <w:widowControl w:val="0"/>
              <w:jc w:val="center"/>
              <w:rPr>
                <w:sz w:val="20"/>
                <w:szCs w:val="20"/>
              </w:rPr>
            </w:pPr>
            <w:r w:rsidRPr="007E7A56">
              <w:rPr>
                <w:sz w:val="20"/>
                <w:szCs w:val="20"/>
              </w:rPr>
              <w:t>100</w:t>
            </w:r>
          </w:p>
        </w:tc>
        <w:tc>
          <w:tcPr>
            <w:tcW w:w="709" w:type="dxa"/>
            <w:vAlign w:val="center"/>
          </w:tcPr>
          <w:p w:rsidR="007E7A56" w:rsidRPr="007E7A56" w:rsidRDefault="007E7A56" w:rsidP="00362A59">
            <w:pPr>
              <w:widowControl w:val="0"/>
              <w:jc w:val="center"/>
              <w:rPr>
                <w:sz w:val="20"/>
                <w:szCs w:val="20"/>
              </w:rPr>
            </w:pPr>
            <w:r w:rsidRPr="007E7A56">
              <w:rPr>
                <w:sz w:val="20"/>
                <w:szCs w:val="20"/>
              </w:rPr>
              <w:t>0,0</w:t>
            </w:r>
            <w:r w:rsidR="00362A59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vAlign w:val="center"/>
          </w:tcPr>
          <w:p w:rsidR="007E7A56" w:rsidRPr="007E7A56" w:rsidRDefault="007E7A56" w:rsidP="00362A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  <w:r w:rsidR="00362A59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A56" w:rsidRPr="007E7A56" w:rsidRDefault="007E7A56" w:rsidP="007339AC">
            <w:pPr>
              <w:widowControl w:val="0"/>
              <w:jc w:val="center"/>
              <w:rPr>
                <w:sz w:val="20"/>
                <w:szCs w:val="20"/>
              </w:rPr>
            </w:pPr>
            <w:r w:rsidRPr="007E7A56">
              <w:rPr>
                <w:sz w:val="20"/>
                <w:szCs w:val="20"/>
              </w:rPr>
              <w:t>±0,035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A56" w:rsidRPr="007E7A56" w:rsidRDefault="007E7A56" w:rsidP="007339AC">
            <w:pPr>
              <w:widowControl w:val="0"/>
              <w:jc w:val="center"/>
              <w:rPr>
                <w:sz w:val="20"/>
                <w:szCs w:val="20"/>
              </w:rPr>
            </w:pPr>
            <w:r w:rsidRPr="007E7A56">
              <w:rPr>
                <w:sz w:val="20"/>
                <w:szCs w:val="20"/>
              </w:rPr>
              <w:t>±0,0005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7E7A56" w:rsidRPr="007E7A56" w:rsidRDefault="00362A59" w:rsidP="00362A59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="007E7A56" w:rsidRPr="007E7A56">
              <w:rPr>
                <w:sz w:val="20"/>
                <w:szCs w:val="20"/>
              </w:rPr>
              <w:t>0,0</w:t>
            </w:r>
            <w:r>
              <w:rPr>
                <w:sz w:val="20"/>
                <w:szCs w:val="20"/>
              </w:rPr>
              <w:t>17</w:t>
            </w:r>
            <w:r w:rsidR="007E7A56" w:rsidRPr="007E7A56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7E7A56" w:rsidRPr="007E7A56" w:rsidRDefault="007E7A56" w:rsidP="007339AC">
            <w:pPr>
              <w:widowControl w:val="0"/>
              <w:jc w:val="center"/>
              <w:rPr>
                <w:sz w:val="20"/>
                <w:szCs w:val="20"/>
              </w:rPr>
            </w:pPr>
            <w:r w:rsidRPr="007E7A56">
              <w:rPr>
                <w:sz w:val="20"/>
                <w:szCs w:val="20"/>
              </w:rPr>
              <w:t>0,0175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E7A56" w:rsidRPr="007E7A56" w:rsidRDefault="007E7A56" w:rsidP="00362A59">
            <w:pPr>
              <w:widowControl w:val="0"/>
              <w:jc w:val="center"/>
              <w:rPr>
                <w:sz w:val="20"/>
                <w:szCs w:val="20"/>
              </w:rPr>
            </w:pPr>
            <w:r w:rsidRPr="007E7A56">
              <w:rPr>
                <w:sz w:val="20"/>
                <w:szCs w:val="20"/>
              </w:rPr>
              <w:t>±0,00</w:t>
            </w:r>
            <w:r w:rsidR="00362A59">
              <w:rPr>
                <w:sz w:val="20"/>
                <w:szCs w:val="20"/>
              </w:rPr>
              <w:t>1</w:t>
            </w:r>
          </w:p>
        </w:tc>
      </w:tr>
    </w:tbl>
    <w:p w:rsidR="007E7A56" w:rsidRPr="008B29F2" w:rsidRDefault="007E7A56" w:rsidP="007E7A56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</w:p>
    <w:p w:rsidR="007E7A56" w:rsidRDefault="007E7A56" w:rsidP="007E7A56">
      <w:pPr>
        <w:widowControl w:val="0"/>
        <w:spacing w:line="360" w:lineRule="auto"/>
        <w:jc w:val="center"/>
        <w:rPr>
          <w:b/>
          <w:sz w:val="28"/>
          <w:szCs w:val="28"/>
        </w:rPr>
      </w:pPr>
      <w:r w:rsidRPr="008B29F2">
        <w:rPr>
          <w:noProof/>
          <w:sz w:val="28"/>
          <w:szCs w:val="28"/>
        </w:rPr>
        <w:drawing>
          <wp:inline distT="0" distB="0" distL="0" distR="0" wp14:anchorId="32A299FB" wp14:editId="22F9F16D">
            <wp:extent cx="3694209" cy="1914608"/>
            <wp:effectExtent l="19050" t="0" r="1491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7556" cy="19163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7A56" w:rsidRPr="008B29F2" w:rsidRDefault="007E7A56" w:rsidP="007E7A56">
      <w:pPr>
        <w:widowControl w:val="0"/>
        <w:spacing w:line="360" w:lineRule="auto"/>
        <w:jc w:val="center"/>
        <w:rPr>
          <w:b/>
          <w:sz w:val="28"/>
          <w:szCs w:val="28"/>
        </w:rPr>
      </w:pPr>
    </w:p>
    <w:p w:rsidR="007E7A56" w:rsidRDefault="007E7A56" w:rsidP="007E7A56">
      <w:pPr>
        <w:spacing w:line="360" w:lineRule="auto"/>
        <w:jc w:val="center"/>
        <w:rPr>
          <w:sz w:val="28"/>
          <w:szCs w:val="28"/>
        </w:rPr>
      </w:pPr>
      <w:r w:rsidRPr="008B29F2">
        <w:rPr>
          <w:sz w:val="28"/>
          <w:szCs w:val="28"/>
        </w:rPr>
        <w:t>Рисунок 1 – Схема рычажно-зубчатого синусного механизма</w:t>
      </w:r>
    </w:p>
    <w:p w:rsidR="007339AC" w:rsidRPr="00326C3A" w:rsidRDefault="007339AC" w:rsidP="007339AC">
      <w:pPr>
        <w:pStyle w:val="a5"/>
        <w:spacing w:line="360" w:lineRule="auto"/>
        <w:ind w:left="0" w:firstLine="708"/>
        <w:jc w:val="both"/>
        <w:rPr>
          <w:b/>
          <w:sz w:val="28"/>
          <w:szCs w:val="28"/>
        </w:rPr>
      </w:pPr>
      <w:r w:rsidRPr="00326C3A">
        <w:rPr>
          <w:b/>
          <w:sz w:val="28"/>
          <w:szCs w:val="28"/>
        </w:rPr>
        <w:lastRenderedPageBreak/>
        <w:t>1 Составление математического описания и функциональной схемы</w:t>
      </w:r>
    </w:p>
    <w:p w:rsidR="007339AC" w:rsidRPr="007339AC" w:rsidRDefault="007339AC" w:rsidP="007339AC">
      <w:pPr>
        <w:pStyle w:val="a5"/>
        <w:spacing w:line="360" w:lineRule="auto"/>
        <w:ind w:left="0"/>
        <w:jc w:val="both"/>
        <w:rPr>
          <w:sz w:val="28"/>
          <w:szCs w:val="28"/>
        </w:rPr>
      </w:pPr>
    </w:p>
    <w:p w:rsidR="007339AC" w:rsidRPr="007339AC" w:rsidRDefault="007339AC" w:rsidP="007339AC">
      <w:pPr>
        <w:pStyle w:val="a5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7339AC">
        <w:rPr>
          <w:sz w:val="28"/>
          <w:szCs w:val="28"/>
        </w:rPr>
        <w:t>Функциональная схема</w:t>
      </w:r>
      <w:r w:rsidRPr="007339AC">
        <w:rPr>
          <w:sz w:val="28"/>
          <w:szCs w:val="28"/>
          <w:lang w:val="en-US"/>
        </w:rPr>
        <w:t>:</w:t>
      </w:r>
    </w:p>
    <w:p w:rsidR="007339AC" w:rsidRPr="007339AC" w:rsidRDefault="007339AC" w:rsidP="007339AC">
      <w:pPr>
        <w:pStyle w:val="a5"/>
        <w:spacing w:line="360" w:lineRule="auto"/>
        <w:ind w:left="0"/>
        <w:jc w:val="both"/>
        <w:rPr>
          <w:sz w:val="28"/>
          <w:szCs w:val="28"/>
        </w:rPr>
      </w:pPr>
    </w:p>
    <w:p w:rsidR="007339AC" w:rsidRPr="007339AC" w:rsidRDefault="007339AC" w:rsidP="007339AC">
      <w:pPr>
        <w:pStyle w:val="a5"/>
        <w:keepNext/>
        <w:spacing w:line="360" w:lineRule="auto"/>
        <w:ind w:left="0"/>
        <w:jc w:val="center"/>
        <w:rPr>
          <w:sz w:val="28"/>
          <w:szCs w:val="28"/>
        </w:rPr>
      </w:pPr>
      <w:r w:rsidRPr="007339AC">
        <w:rPr>
          <w:noProof/>
          <w:sz w:val="28"/>
          <w:szCs w:val="28"/>
        </w:rPr>
        <w:drawing>
          <wp:inline distT="0" distB="0" distL="0" distR="0" wp14:anchorId="3DF4B31F" wp14:editId="6F888965">
            <wp:extent cx="3765771" cy="671232"/>
            <wp:effectExtent l="19050" t="0" r="612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514" cy="6720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39AC" w:rsidRPr="007339AC" w:rsidRDefault="007339AC" w:rsidP="007339AC">
      <w:pPr>
        <w:pStyle w:val="21"/>
        <w:spacing w:line="360" w:lineRule="auto"/>
        <w:jc w:val="center"/>
        <w:rPr>
          <w:rFonts w:cs="Times New Roman"/>
          <w:szCs w:val="28"/>
        </w:rPr>
      </w:pPr>
      <w:r w:rsidRPr="007339AC">
        <w:rPr>
          <w:rFonts w:cs="Times New Roman"/>
          <w:szCs w:val="28"/>
        </w:rPr>
        <w:t xml:space="preserve">1 – реечная пара; 2 – зубчатое зацепление; 3 –  пара указатель–шкала; </w:t>
      </w:r>
      <w:r w:rsidRPr="007339AC">
        <w:rPr>
          <w:rFonts w:cs="Times New Roman"/>
          <w:position w:val="-12"/>
          <w:szCs w:val="28"/>
        </w:rPr>
        <w:object w:dxaOrig="260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 o:ole="">
            <v:imagedata r:id="rId9" o:title=""/>
          </v:shape>
          <o:OLEObject Type="Embed" ProgID="Equation.DSMT4" ShapeID="_x0000_i1025" DrawAspect="Content" ObjectID="_1711570907" r:id="rId10"/>
        </w:object>
      </w:r>
      <w:r w:rsidRPr="007339AC">
        <w:rPr>
          <w:rFonts w:cs="Times New Roman"/>
          <w:szCs w:val="28"/>
        </w:rPr>
        <w:t xml:space="preserve"> – угол поворота зубчатого колеса 1; </w:t>
      </w:r>
      <w:r w:rsidRPr="007339AC">
        <w:rPr>
          <w:rFonts w:cs="Times New Roman"/>
          <w:position w:val="-12"/>
          <w:szCs w:val="28"/>
        </w:rPr>
        <w:object w:dxaOrig="279" w:dyaOrig="360">
          <v:shape id="_x0000_i1026" type="#_x0000_t75" style="width:14.25pt;height:18pt" o:ole="">
            <v:imagedata r:id="rId11" o:title=""/>
          </v:shape>
          <o:OLEObject Type="Embed" ProgID="Equation.DSMT4" ShapeID="_x0000_i1026" DrawAspect="Content" ObjectID="_1711570908" r:id="rId12"/>
        </w:object>
      </w:r>
      <w:r w:rsidRPr="007339AC">
        <w:rPr>
          <w:rFonts w:cs="Times New Roman"/>
          <w:szCs w:val="28"/>
        </w:rPr>
        <w:t xml:space="preserve"> – угол поворота зубчатого колеса 2.</w:t>
      </w:r>
    </w:p>
    <w:p w:rsidR="007339AC" w:rsidRPr="007339AC" w:rsidRDefault="007339AC" w:rsidP="007339AC">
      <w:pPr>
        <w:pStyle w:val="a5"/>
        <w:keepNext/>
        <w:spacing w:line="360" w:lineRule="auto"/>
        <w:ind w:left="0"/>
        <w:rPr>
          <w:sz w:val="28"/>
          <w:szCs w:val="28"/>
        </w:rPr>
      </w:pPr>
    </w:p>
    <w:p w:rsidR="007339AC" w:rsidRPr="007339AC" w:rsidRDefault="007339AC" w:rsidP="007339AC">
      <w:pPr>
        <w:pStyle w:val="a6"/>
        <w:spacing w:after="0" w:line="360" w:lineRule="auto"/>
        <w:jc w:val="center"/>
        <w:rPr>
          <w:b w:val="0"/>
          <w:color w:val="auto"/>
          <w:sz w:val="28"/>
          <w:szCs w:val="28"/>
        </w:rPr>
      </w:pPr>
      <w:r w:rsidRPr="007339AC">
        <w:rPr>
          <w:b w:val="0"/>
          <w:color w:val="auto"/>
          <w:sz w:val="28"/>
          <w:szCs w:val="28"/>
        </w:rPr>
        <w:t>Рисунок 2 – Функциональная схема</w:t>
      </w:r>
    </w:p>
    <w:p w:rsidR="007339AC" w:rsidRPr="007339AC" w:rsidRDefault="007339AC" w:rsidP="007339AC">
      <w:pPr>
        <w:spacing w:line="360" w:lineRule="auto"/>
        <w:rPr>
          <w:sz w:val="28"/>
          <w:szCs w:val="28"/>
        </w:rPr>
      </w:pPr>
    </w:p>
    <w:p w:rsidR="007339AC" w:rsidRPr="007339AC" w:rsidRDefault="007339AC" w:rsidP="007339AC">
      <w:pPr>
        <w:spacing w:line="360" w:lineRule="auto"/>
        <w:jc w:val="center"/>
        <w:rPr>
          <w:sz w:val="28"/>
          <w:szCs w:val="28"/>
        </w:rPr>
      </w:pPr>
    </w:p>
    <w:p w:rsidR="007339AC" w:rsidRPr="007339AC" w:rsidRDefault="007339AC" w:rsidP="007339AC">
      <w:pPr>
        <w:pStyle w:val="a5"/>
        <w:spacing w:line="360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 </w:t>
      </w:r>
      <w:r w:rsidRPr="007339AC">
        <w:rPr>
          <w:sz w:val="28"/>
          <w:szCs w:val="28"/>
        </w:rPr>
        <w:t>Математическая модель:</w:t>
      </w:r>
    </w:p>
    <w:p w:rsidR="007339AC" w:rsidRPr="007339AC" w:rsidRDefault="007339AC" w:rsidP="007339AC">
      <w:pPr>
        <w:pStyle w:val="a5"/>
        <w:spacing w:line="360" w:lineRule="auto"/>
        <w:ind w:left="0" w:firstLine="709"/>
        <w:jc w:val="center"/>
        <w:rPr>
          <w:sz w:val="28"/>
          <w:szCs w:val="28"/>
          <w:lang w:val="en-US"/>
        </w:rPr>
      </w:pPr>
      <w:r w:rsidRPr="007339AC">
        <w:rPr>
          <w:position w:val="-36"/>
          <w:sz w:val="28"/>
          <w:szCs w:val="28"/>
          <w:lang w:val="en-US"/>
        </w:rPr>
        <w:object w:dxaOrig="1780" w:dyaOrig="859">
          <v:shape id="_x0000_i1027" type="#_x0000_t75" style="width:89.25pt;height:42.75pt" o:ole="">
            <v:imagedata r:id="rId13" o:title=""/>
          </v:shape>
          <o:OLEObject Type="Embed" ProgID="Equation.DSMT4" ShapeID="_x0000_i1027" DrawAspect="Content" ObjectID="_1711570909" r:id="rId14"/>
        </w:object>
      </w:r>
    </w:p>
    <w:p w:rsidR="007339AC" w:rsidRPr="007339AC" w:rsidRDefault="007339AC" w:rsidP="007339AC">
      <w:pPr>
        <w:spacing w:line="360" w:lineRule="auto"/>
        <w:jc w:val="both"/>
        <w:rPr>
          <w:sz w:val="28"/>
          <w:szCs w:val="28"/>
        </w:rPr>
      </w:pPr>
      <w:r w:rsidRPr="007339AC">
        <w:rPr>
          <w:sz w:val="28"/>
          <w:szCs w:val="28"/>
        </w:rPr>
        <w:t xml:space="preserve">где </w:t>
      </w:r>
      <w:r w:rsidRPr="007339AC">
        <w:rPr>
          <w:position w:val="-12"/>
          <w:sz w:val="28"/>
          <w:szCs w:val="28"/>
        </w:rPr>
        <w:object w:dxaOrig="220" w:dyaOrig="300">
          <v:shape id="_x0000_i1028" type="#_x0000_t75" style="width:11.25pt;height:15pt" o:ole="">
            <v:imagedata r:id="rId15" o:title=""/>
          </v:shape>
          <o:OLEObject Type="Embed" ProgID="Equation.DSMT4" ShapeID="_x0000_i1028" DrawAspect="Content" ObjectID="_1711570910" r:id="rId16"/>
        </w:object>
      </w:r>
      <w:r w:rsidRPr="007339AC">
        <w:rPr>
          <w:sz w:val="28"/>
          <w:szCs w:val="28"/>
        </w:rPr>
        <w:t xml:space="preserve"> – длина рычага.</w:t>
      </w:r>
    </w:p>
    <w:p w:rsidR="007339AC" w:rsidRPr="007339AC" w:rsidRDefault="007339AC" w:rsidP="007339AC">
      <w:pPr>
        <w:spacing w:line="360" w:lineRule="auto"/>
        <w:ind w:firstLine="709"/>
        <w:jc w:val="both"/>
        <w:rPr>
          <w:sz w:val="28"/>
          <w:szCs w:val="28"/>
        </w:rPr>
      </w:pPr>
      <w:r w:rsidRPr="007339AC">
        <w:rPr>
          <w:sz w:val="28"/>
          <w:szCs w:val="28"/>
        </w:rPr>
        <w:t xml:space="preserve">Так как рычаг и зубчатое колесо 1 находятся на одной оси, то </w:t>
      </w:r>
      <w:r w:rsidRPr="007339AC">
        <w:rPr>
          <w:position w:val="-12"/>
          <w:sz w:val="28"/>
          <w:szCs w:val="28"/>
        </w:rPr>
        <w:object w:dxaOrig="800" w:dyaOrig="380">
          <v:shape id="_x0000_i1029" type="#_x0000_t75" style="width:39.75pt;height:18.75pt" o:ole="">
            <v:imagedata r:id="rId17" o:title=""/>
          </v:shape>
          <o:OLEObject Type="Embed" ProgID="Equation.DSMT4" ShapeID="_x0000_i1029" DrawAspect="Content" ObjectID="_1711570911" r:id="rId18"/>
        </w:object>
      </w:r>
    </w:p>
    <w:p w:rsidR="007339AC" w:rsidRPr="007339AC" w:rsidRDefault="007339AC" w:rsidP="007339AC">
      <w:pPr>
        <w:spacing w:line="360" w:lineRule="auto"/>
        <w:jc w:val="both"/>
        <w:rPr>
          <w:sz w:val="28"/>
          <w:szCs w:val="28"/>
        </w:rPr>
      </w:pPr>
      <w:r w:rsidRPr="007339AC">
        <w:rPr>
          <w:sz w:val="28"/>
          <w:szCs w:val="28"/>
        </w:rPr>
        <w:t xml:space="preserve">Зубчатое колесо 2 и зубчатое колесо 1 находятся в зацеплении, то </w:t>
      </w:r>
      <w:r w:rsidRPr="007339AC">
        <w:rPr>
          <w:position w:val="-34"/>
          <w:sz w:val="28"/>
          <w:szCs w:val="28"/>
        </w:rPr>
        <w:object w:dxaOrig="1340" w:dyaOrig="780">
          <v:shape id="_x0000_i1030" type="#_x0000_t75" style="width:66.75pt;height:39pt" o:ole="">
            <v:imagedata r:id="rId19" o:title=""/>
          </v:shape>
          <o:OLEObject Type="Embed" ProgID="Equation.DSMT4" ShapeID="_x0000_i1030" DrawAspect="Content" ObjectID="_1711570912" r:id="rId20"/>
        </w:object>
      </w:r>
      <w:r w:rsidRPr="007339AC">
        <w:rPr>
          <w:sz w:val="28"/>
          <w:szCs w:val="28"/>
        </w:rPr>
        <w:t xml:space="preserve"> </w:t>
      </w:r>
    </w:p>
    <w:p w:rsidR="007339AC" w:rsidRPr="007339AC" w:rsidRDefault="007339AC" w:rsidP="007339AC">
      <w:pPr>
        <w:spacing w:line="360" w:lineRule="auto"/>
        <w:jc w:val="center"/>
        <w:rPr>
          <w:sz w:val="28"/>
          <w:szCs w:val="28"/>
        </w:rPr>
      </w:pPr>
      <w:r w:rsidRPr="007339AC">
        <w:rPr>
          <w:position w:val="-34"/>
          <w:sz w:val="28"/>
          <w:szCs w:val="28"/>
        </w:rPr>
        <w:object w:dxaOrig="1760" w:dyaOrig="780">
          <v:shape id="_x0000_i1031" type="#_x0000_t75" style="width:87.75pt;height:39pt" o:ole="">
            <v:imagedata r:id="rId21" o:title=""/>
          </v:shape>
          <o:OLEObject Type="Embed" ProgID="Equation.DSMT4" ShapeID="_x0000_i1031" DrawAspect="Content" ObjectID="_1711570913" r:id="rId22"/>
        </w:object>
      </w:r>
    </w:p>
    <w:p w:rsidR="007339AC" w:rsidRPr="007339AC" w:rsidRDefault="007339AC" w:rsidP="007339AC">
      <w:pPr>
        <w:spacing w:line="360" w:lineRule="auto"/>
        <w:jc w:val="both"/>
        <w:rPr>
          <w:sz w:val="28"/>
          <w:szCs w:val="28"/>
        </w:rPr>
      </w:pPr>
      <w:r w:rsidRPr="007339AC">
        <w:rPr>
          <w:sz w:val="28"/>
          <w:szCs w:val="28"/>
        </w:rPr>
        <w:tab/>
        <w:t>Тогда система уравнений будет иметь вид:</w:t>
      </w:r>
    </w:p>
    <w:p w:rsidR="007339AC" w:rsidRPr="007339AC" w:rsidRDefault="007339AC" w:rsidP="007339AC">
      <w:pPr>
        <w:spacing w:line="360" w:lineRule="auto"/>
        <w:jc w:val="center"/>
        <w:rPr>
          <w:sz w:val="28"/>
          <w:szCs w:val="28"/>
        </w:rPr>
      </w:pPr>
      <w:r w:rsidRPr="007339AC">
        <w:rPr>
          <w:position w:val="-140"/>
          <w:sz w:val="28"/>
          <w:szCs w:val="28"/>
        </w:rPr>
        <w:object w:dxaOrig="1860" w:dyaOrig="2940">
          <v:shape id="_x0000_i1032" type="#_x0000_t75" style="width:93pt;height:147pt" o:ole="">
            <v:imagedata r:id="rId23" o:title=""/>
          </v:shape>
          <o:OLEObject Type="Embed" ProgID="Equation.DSMT4" ShapeID="_x0000_i1032" DrawAspect="Content" ObjectID="_1711570914" r:id="rId24"/>
        </w:object>
      </w:r>
    </w:p>
    <w:p w:rsidR="007339AC" w:rsidRPr="007339AC" w:rsidRDefault="007339AC" w:rsidP="007339AC">
      <w:pPr>
        <w:spacing w:line="360" w:lineRule="auto"/>
        <w:rPr>
          <w:sz w:val="28"/>
          <w:szCs w:val="28"/>
          <w:lang w:val="en-US"/>
        </w:rPr>
      </w:pPr>
      <w:r w:rsidRPr="007339AC">
        <w:rPr>
          <w:sz w:val="28"/>
          <w:szCs w:val="28"/>
        </w:rPr>
        <w:lastRenderedPageBreak/>
        <w:tab/>
        <w:t>Откуда</w:t>
      </w:r>
      <w:r w:rsidRPr="007339AC">
        <w:rPr>
          <w:sz w:val="28"/>
          <w:szCs w:val="28"/>
          <w:lang w:val="en-US"/>
        </w:rPr>
        <w:t>:</w:t>
      </w:r>
    </w:p>
    <w:p w:rsidR="007339AC" w:rsidRPr="007339AC" w:rsidRDefault="00326C3A" w:rsidP="007339AC">
      <w:pPr>
        <w:spacing w:line="360" w:lineRule="auto"/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y=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den>
              </m:f>
            </m:e>
          </m:d>
          <m:r>
            <w:rPr>
              <w:rFonts w:ascii="Cambria Math" w:hAnsi="Cambria Math"/>
              <w:sz w:val="28"/>
              <w:szCs w:val="28"/>
            </w:rPr>
            <m:t>.</m:t>
          </m:r>
        </m:oMath>
      </m:oMathPara>
    </w:p>
    <w:p w:rsidR="007339AC" w:rsidRDefault="007339AC" w:rsidP="007339AC">
      <w:pPr>
        <w:pStyle w:val="a5"/>
        <w:spacing w:line="360" w:lineRule="auto"/>
        <w:ind w:left="709" w:firstLine="707"/>
        <w:jc w:val="both"/>
        <w:rPr>
          <w:sz w:val="28"/>
          <w:szCs w:val="28"/>
        </w:rPr>
      </w:pPr>
    </w:p>
    <w:p w:rsidR="007339AC" w:rsidRPr="00326C3A" w:rsidRDefault="007339AC" w:rsidP="007339AC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326C3A">
        <w:rPr>
          <w:b/>
          <w:sz w:val="28"/>
          <w:szCs w:val="28"/>
        </w:rPr>
        <w:t>2 Определение выражения для погрешности приближения</w:t>
      </w:r>
    </w:p>
    <w:p w:rsidR="007339AC" w:rsidRDefault="007339AC" w:rsidP="007339AC">
      <w:pPr>
        <w:pStyle w:val="a5"/>
        <w:spacing w:line="360" w:lineRule="auto"/>
        <w:ind w:left="0" w:firstLine="707"/>
        <w:jc w:val="both"/>
        <w:rPr>
          <w:sz w:val="28"/>
          <w:szCs w:val="28"/>
        </w:rPr>
      </w:pPr>
    </w:p>
    <w:p w:rsidR="007339AC" w:rsidRPr="007339AC" w:rsidRDefault="007339AC" w:rsidP="007339AC">
      <w:pPr>
        <w:spacing w:line="360" w:lineRule="auto"/>
        <w:ind w:firstLine="708"/>
        <w:jc w:val="both"/>
        <w:rPr>
          <w:sz w:val="28"/>
          <w:szCs w:val="28"/>
        </w:rPr>
      </w:pPr>
      <w:r w:rsidRPr="007339AC">
        <w:rPr>
          <w:sz w:val="28"/>
          <w:szCs w:val="28"/>
        </w:rPr>
        <w:t xml:space="preserve">Нахождение погрешности </w:t>
      </w:r>
    </w:p>
    <w:p w:rsidR="007339AC" w:rsidRPr="007339AC" w:rsidRDefault="00362A59" w:rsidP="007339AC">
      <w:pPr>
        <w:pStyle w:val="a5"/>
        <w:spacing w:line="360" w:lineRule="auto"/>
        <w:ind w:left="0" w:firstLine="707"/>
        <w:jc w:val="both"/>
        <w:rPr>
          <w:sz w:val="28"/>
          <w:szCs w:val="28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sz w:val="28"/>
                  <w:szCs w:val="28"/>
                </w:rPr>
                <m:t>∙С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шк</m:t>
                  </m:r>
                </m:sub>
              </m:sSub>
            </m:den>
          </m:f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100∙0,0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2π/3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5</m:t>
          </m:r>
          <m:r>
            <w:rPr>
              <w:rFonts w:ascii="Cambria Math" w:hAnsi="Cambria Math"/>
              <w:sz w:val="28"/>
              <w:szCs w:val="28"/>
            </w:rPr>
            <m:t>=2,389</m:t>
          </m:r>
        </m:oMath>
      </m:oMathPara>
    </w:p>
    <w:p w:rsidR="007339AC" w:rsidRPr="007339AC" w:rsidRDefault="007339AC" w:rsidP="007339AC">
      <w:pPr>
        <w:spacing w:line="360" w:lineRule="auto"/>
        <w:jc w:val="center"/>
        <w:rPr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</w:rPr>
            <m:t xml:space="preserve">Тогда </m:t>
          </m:r>
          <m:sSub>
            <m:sSub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  <w:szCs w:val="28"/>
                </w:rPr>
                <m:t>у</m:t>
              </m:r>
            </m:e>
            <m:sub>
              <m:r>
                <w:rPr>
                  <w:rFonts w:ascii="Cambria Math" w:hAnsi="Cambria Math"/>
                  <w:sz w:val="28"/>
                  <w:szCs w:val="28"/>
                </w:rPr>
                <m:t>р</m:t>
              </m:r>
            </m:sub>
          </m:sSub>
          <m:r>
            <w:rPr>
              <w:rFonts w:ascii="Cambria Math" w:hAnsi="Cambria Math"/>
              <w:sz w:val="28"/>
              <w:szCs w:val="28"/>
            </w:rPr>
            <m:t>=2,389arcsin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szCs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q</m:t>
                  </m:r>
                </m:den>
              </m:f>
            </m:e>
          </m:d>
        </m:oMath>
      </m:oMathPara>
    </w:p>
    <w:p w:rsidR="007339AC" w:rsidRPr="007339AC" w:rsidRDefault="007339AC" w:rsidP="007339AC">
      <w:pPr>
        <w:spacing w:line="360" w:lineRule="auto"/>
        <w:ind w:firstLine="709"/>
        <w:jc w:val="both"/>
        <w:rPr>
          <w:sz w:val="28"/>
          <w:szCs w:val="28"/>
        </w:rPr>
      </w:pPr>
      <w:r w:rsidRPr="007339AC">
        <w:rPr>
          <w:sz w:val="28"/>
          <w:szCs w:val="28"/>
        </w:rPr>
        <w:t xml:space="preserve">Заданная характеристика имеет вид: </w:t>
      </w:r>
      <w:r w:rsidRPr="007339AC">
        <w:rPr>
          <w:position w:val="-12"/>
          <w:sz w:val="28"/>
          <w:szCs w:val="28"/>
          <w:lang w:val="en-US"/>
        </w:rPr>
        <w:object w:dxaOrig="800" w:dyaOrig="380">
          <v:shape id="_x0000_i1033" type="#_x0000_t75" style="width:39.75pt;height:18.75pt" o:ole="">
            <v:imagedata r:id="rId25" o:title=""/>
          </v:shape>
          <o:OLEObject Type="Embed" ProgID="Equation.DSMT4" ShapeID="_x0000_i1033" DrawAspect="Content" ObjectID="_1711570915" r:id="rId26"/>
        </w:object>
      </w:r>
      <w:r w:rsidRPr="007339AC">
        <w:rPr>
          <w:sz w:val="28"/>
          <w:szCs w:val="28"/>
        </w:rPr>
        <w:t xml:space="preserve"> </w:t>
      </w:r>
    </w:p>
    <w:p w:rsidR="007339AC" w:rsidRPr="007339AC" w:rsidRDefault="007339AC" w:rsidP="007339AC">
      <w:pPr>
        <w:spacing w:line="360" w:lineRule="auto"/>
        <w:ind w:firstLine="709"/>
        <w:jc w:val="both"/>
        <w:rPr>
          <w:sz w:val="28"/>
          <w:szCs w:val="28"/>
        </w:rPr>
      </w:pPr>
      <w:r w:rsidRPr="007339AC">
        <w:rPr>
          <w:sz w:val="28"/>
          <w:szCs w:val="28"/>
        </w:rPr>
        <w:t>Тогда выражение для погрешности приближения можно представить в виде:</w:t>
      </w:r>
    </w:p>
    <w:p w:rsidR="007E7A56" w:rsidRDefault="007339AC" w:rsidP="007339AC">
      <w:pPr>
        <w:spacing w:line="360" w:lineRule="auto"/>
        <w:rPr>
          <w:sz w:val="28"/>
          <w:szCs w:val="28"/>
        </w:rPr>
      </w:pPr>
      <w:r w:rsidRPr="007339AC">
        <w:rPr>
          <w:position w:val="-36"/>
          <w:sz w:val="28"/>
          <w:szCs w:val="28"/>
        </w:rPr>
        <w:object w:dxaOrig="4880" w:dyaOrig="859">
          <v:shape id="_x0000_i1034" type="#_x0000_t75" style="width:243.75pt;height:42.75pt" o:ole="">
            <v:imagedata r:id="rId27" o:title=""/>
          </v:shape>
          <o:OLEObject Type="Embed" ProgID="Equation.DSMT4" ShapeID="_x0000_i1034" DrawAspect="Content" ObjectID="_1711570916" r:id="rId28"/>
        </w:object>
      </w:r>
    </w:p>
    <w:p w:rsidR="00326C3A" w:rsidRDefault="00326C3A" w:rsidP="00326C3A">
      <w:pPr>
        <w:spacing w:line="360" w:lineRule="auto"/>
        <w:rPr>
          <w:sz w:val="28"/>
          <w:szCs w:val="28"/>
        </w:rPr>
      </w:pPr>
    </w:p>
    <w:p w:rsidR="00326C3A" w:rsidRPr="00326C3A" w:rsidRDefault="00326C3A" w:rsidP="00326C3A">
      <w:pPr>
        <w:pStyle w:val="a5"/>
        <w:spacing w:line="360" w:lineRule="auto"/>
        <w:ind w:left="851"/>
        <w:rPr>
          <w:b/>
          <w:sz w:val="28"/>
        </w:rPr>
      </w:pPr>
      <w:r w:rsidRPr="00326C3A">
        <w:rPr>
          <w:b/>
          <w:sz w:val="28"/>
        </w:rPr>
        <w:t xml:space="preserve">3 Нахождение оптимального значения параметра </w:t>
      </w:r>
      <w:r w:rsidRPr="00326C3A">
        <w:rPr>
          <w:b/>
          <w:sz w:val="28"/>
          <w:lang w:val="en-US"/>
        </w:rPr>
        <w:t>q</w:t>
      </w:r>
    </w:p>
    <w:p w:rsidR="00326C3A" w:rsidRPr="00326C3A" w:rsidRDefault="00326C3A" w:rsidP="00326C3A">
      <w:pPr>
        <w:pStyle w:val="a5"/>
        <w:spacing w:line="360" w:lineRule="auto"/>
        <w:ind w:left="851"/>
        <w:rPr>
          <w:sz w:val="28"/>
        </w:rPr>
      </w:pPr>
    </w:p>
    <w:p w:rsidR="00326C3A" w:rsidRDefault="00326C3A" w:rsidP="00326C3A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Определим значение внутреннего параметра </w:t>
      </w:r>
      <w:r>
        <w:rPr>
          <w:sz w:val="28"/>
          <w:lang w:val="en-US"/>
        </w:rPr>
        <w:t>q</w:t>
      </w:r>
      <w:r>
        <w:rPr>
          <w:sz w:val="28"/>
        </w:rPr>
        <w:t xml:space="preserve"> из условия равенства нулю значения погрешности приближения по максимальному значению входной величины.</w:t>
      </w:r>
    </w:p>
    <w:p w:rsidR="00326C3A" w:rsidRDefault="00326C3A" w:rsidP="00326C3A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Тогда уравнение будет иметь вид:</w:t>
      </w:r>
    </w:p>
    <w:p w:rsidR="00326C3A" w:rsidRDefault="00326C3A" w:rsidP="00326C3A">
      <w:pPr>
        <w:spacing w:line="360" w:lineRule="auto"/>
        <w:jc w:val="center"/>
        <w:rPr>
          <w:sz w:val="28"/>
          <w:lang w:val="en-US"/>
        </w:rPr>
      </w:pPr>
      <w:r>
        <w:rPr>
          <w:position w:val="-36"/>
          <w:sz w:val="28"/>
        </w:rPr>
        <w:object w:dxaOrig="5295" w:dyaOrig="855">
          <v:shape id="_x0000_i1035" type="#_x0000_t75" style="width:264.75pt;height:42.75pt" o:ole="">
            <v:imagedata r:id="rId29" o:title=""/>
          </v:shape>
          <o:OLEObject Type="Embed" ProgID="Equation.DSMT4" ShapeID="_x0000_i1035" DrawAspect="Content" ObjectID="_1711570917" r:id="rId30"/>
        </w:object>
      </w:r>
    </w:p>
    <w:p w:rsidR="00326C3A" w:rsidRDefault="00CE1EB1" w:rsidP="00326C3A">
      <w:pPr>
        <w:spacing w:line="360" w:lineRule="auto"/>
        <w:jc w:val="center"/>
        <w:rPr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q=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x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шк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8"/>
                        </w:rPr>
                        <m:t>⋅x</m:t>
                      </m:r>
                    </m:num>
                    <m:den>
                      <m:r>
                        <w:rPr>
                          <w:rFonts w:ascii="Cambria Math" w:hAnsi="Cambria Math"/>
                          <w:sz w:val="28"/>
                        </w:rPr>
                        <m:t>С⋅</m:t>
                      </m:r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fPr>
                        <m:num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1</m:t>
                              </m:r>
                            </m:sub>
                          </m:sSub>
                        </m:num>
                        <m:den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z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2</m:t>
                              </m:r>
                            </m:sub>
                          </m:sSub>
                        </m:den>
                      </m:f>
                      <m:r>
                        <w:rPr>
                          <w:rFonts w:ascii="Cambria Math" w:hAnsi="Cambria Math"/>
                          <w:sz w:val="28"/>
                        </w:rPr>
                        <m:t>⋅</m:t>
                      </m:r>
                      <m:sSub>
                        <m:sSub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8"/>
                            </w:rPr>
                            <m:t>Z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8"/>
                            </w:rPr>
                            <m:t>шк</m:t>
                          </m:r>
                        </m:sub>
                      </m:sSub>
                    </m:den>
                  </m:f>
                </m:e>
              </m:d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0,5</m:t>
              </m:r>
            </m:num>
            <m:den>
              <m:r>
                <m:rPr>
                  <m:sty m:val="p"/>
                </m:rPr>
                <w:rPr>
                  <w:rFonts w:ascii="Cambria Math" w:hAnsi="Cambria Math"/>
                  <w:sz w:val="28"/>
                </w:rPr>
                <m:t>sin</m:t>
              </m:r>
              <m:d>
                <m:dPr>
                  <m:ctrlPr>
                    <w:rPr>
                      <w:rFonts w:ascii="Cambria Math" w:hAnsi="Cambria Math"/>
                      <w:sz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fPr>
                    <m:num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fPr>
                        <m:num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2∙3,14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</w:rPr>
                            <m:t>3</m:t>
                          </m:r>
                        </m:den>
                      </m:f>
                      <m:r>
                        <w:rPr>
                          <w:rFonts w:ascii="Cambria Math" w:hAnsi="Cambria Math"/>
                          <w:sz w:val="28"/>
                        </w:rPr>
                        <m:t>⋅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0,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5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</w:rPr>
                        <m:t>0,01</m:t>
                      </m:r>
                      <m:r>
                        <w:rPr>
                          <w:rFonts w:ascii="Cambria Math" w:hAnsi="Cambria Math"/>
                          <w:sz w:val="28"/>
                        </w:rPr>
                        <m:t>⋅</m:t>
                      </m:r>
                      <m:r>
                        <w:rPr>
                          <w:rFonts w:ascii="Cambria Math" w:hAnsi="Cambria Math"/>
                          <w:sz w:val="28"/>
                        </w:rPr>
                        <m:t>5</m:t>
                      </m:r>
                      <m:r>
                        <w:rPr>
                          <w:rFonts w:ascii="Cambria Math" w:hAnsi="Cambria Math"/>
                          <w:sz w:val="28"/>
                        </w:rPr>
                        <m:t>⋅100</m:t>
                      </m:r>
                    </m:den>
                  </m:f>
                </m:e>
              </m:d>
            </m:den>
          </m:f>
          <m:r>
            <w:rPr>
              <w:rFonts w:ascii="Cambria Math" w:hAnsi="Cambria Math"/>
              <w:sz w:val="28"/>
            </w:rPr>
            <m:t>=</m:t>
          </m:r>
          <m:r>
            <m:rPr>
              <m:sty m:val="p"/>
            </m:rPr>
            <w:rPr>
              <w:rFonts w:ascii="Cambria Math" w:hAnsi="Cambria Math"/>
              <w:sz w:val="28"/>
            </w:rPr>
            <m:t>2,406</m:t>
          </m:r>
          <m:r>
            <m:rPr>
              <m:nor/>
            </m:rPr>
            <w:rPr>
              <w:sz w:val="28"/>
            </w:rPr>
            <m:t xml:space="preserve"> мм</m:t>
          </m:r>
          <m:r>
            <w:rPr>
              <w:rFonts w:ascii="Cambria Math" w:hAnsi="Cambria Math"/>
              <w:sz w:val="28"/>
            </w:rPr>
            <m:t>;</m:t>
          </m:r>
        </m:oMath>
      </m:oMathPara>
    </w:p>
    <w:p w:rsidR="00326C3A" w:rsidRDefault="00CE1EB1" w:rsidP="00CE1EB1">
      <w:pPr>
        <w:spacing w:line="360" w:lineRule="auto"/>
        <w:jc w:val="center"/>
        <w:rPr>
          <w:sz w:val="28"/>
          <w:lang w:val="en-US"/>
        </w:rPr>
      </w:pPr>
      <m:oMathPara>
        <m:oMath>
          <m:r>
            <w:rPr>
              <w:rFonts w:ascii="Cambria Math" w:hAnsi="Cambria Math"/>
              <w:sz w:val="28"/>
              <w:lang w:val="en-US"/>
            </w:rPr>
            <m:t>Δ</m:t>
          </m:r>
          <m:sSub>
            <m:sSubPr>
              <m:ctrlPr>
                <w:rPr>
                  <w:rFonts w:ascii="Cambria Math" w:hAnsi="Cambria Math"/>
                  <w:sz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sz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  <w:lang w:val="en-US"/>
                </w:rPr>
                <m:t>сх</m:t>
              </m:r>
            </m:sub>
          </m:sSub>
          <m:r>
            <w:rPr>
              <w:rFonts w:ascii="Cambria Math" w:hAnsi="Cambria Math"/>
              <w:sz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sz w:val="28"/>
                  <w:lang w:val="en-US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sz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  <w:lang w:val="en-US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  <w:lang w:val="en-US"/>
                    </w:rPr>
                    <m:t>q</m:t>
                  </m:r>
                </m:den>
              </m:f>
            </m:e>
          </m:d>
          <m:r>
            <w:rPr>
              <w:rFonts w:ascii="Cambria Math" w:hAnsi="Cambria Math"/>
              <w:sz w:val="28"/>
              <w:lang w:val="en-US"/>
            </w:rPr>
            <m:t>-x=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2,389</m:t>
          </m:r>
          <m:r>
            <w:rPr>
              <w:rFonts w:ascii="Cambria Math" w:hAnsi="Cambria Math"/>
              <w:sz w:val="28"/>
              <w:lang w:val="en-US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  <w:lang w:val="en-US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  <w:lang w:val="en-US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lang w:val="en-US"/>
                    </w:rPr>
                    <m:t>2,406</m:t>
                  </m:r>
                </m:den>
              </m:f>
            </m:e>
          </m:d>
          <m:r>
            <w:rPr>
              <w:rFonts w:ascii="Cambria Math" w:hAnsi="Cambria Math"/>
              <w:sz w:val="28"/>
              <w:lang w:val="en-US"/>
            </w:rPr>
            <m:t>-x.</m:t>
          </m:r>
        </m:oMath>
      </m:oMathPara>
    </w:p>
    <w:p w:rsidR="00326C3A" w:rsidRDefault="00326C3A" w:rsidP="00326C3A">
      <w:pPr>
        <w:spacing w:line="360" w:lineRule="auto"/>
        <w:jc w:val="both"/>
        <w:rPr>
          <w:sz w:val="28"/>
        </w:rPr>
      </w:pPr>
      <w:r>
        <w:rPr>
          <w:sz w:val="28"/>
        </w:rPr>
        <w:lastRenderedPageBreak/>
        <w:tab/>
        <w:t>Проверим правильность нахождения длины рычага:</w:t>
      </w:r>
    </w:p>
    <w:p w:rsidR="00326C3A" w:rsidRDefault="00326C3A" w:rsidP="00CE1EB1">
      <w:pPr>
        <w:tabs>
          <w:tab w:val="center" w:pos="4677"/>
        </w:tabs>
        <w:spacing w:line="360" w:lineRule="auto"/>
        <w:rPr>
          <w:sz w:val="28"/>
          <w:lang w:val="en-US"/>
        </w:rPr>
      </w:pPr>
      <w:r>
        <w:rPr>
          <w:sz w:val="28"/>
        </w:rPr>
        <w:t xml:space="preserve"> </w:t>
      </w:r>
      <w:r>
        <w:rPr>
          <w:sz w:val="28"/>
        </w:rPr>
        <w:tab/>
      </w:r>
      <m:oMath>
        <m:r>
          <w:rPr>
            <w:rFonts w:ascii="Cambria Math" w:hAnsi="Cambria Math"/>
            <w:sz w:val="28"/>
          </w:rPr>
          <m:t>Δ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</w:rPr>
              <m:t>сх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max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шк</m:t>
                </m:r>
              </m:sub>
            </m:sSub>
            <m:r>
              <w:rPr>
                <w:rFonts w:ascii="Cambria Math" w:hAnsi="Cambria Math"/>
                <w:sz w:val="28"/>
              </w:rPr>
              <m:t>⋅С</m:t>
            </m:r>
          </m:num>
          <m:den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шк</m:t>
                </m:r>
              </m:sub>
            </m:sSub>
          </m:den>
        </m:f>
        <m:r>
          <w:rPr>
            <w:rFonts w:ascii="Cambria Math" w:hAnsi="Cambria Math"/>
            <w:sz w:val="28"/>
          </w:rPr>
          <m:t>⋅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</w:rPr>
          <m:t>⋅</m:t>
        </m:r>
        <m:r>
          <m:rPr>
            <m:sty m:val="p"/>
          </m:rPr>
          <w:rPr>
            <w:rFonts w:ascii="Cambria Math" w:hAnsi="Cambria Math"/>
            <w:sz w:val="28"/>
          </w:rPr>
          <m:t>arcsin</m:t>
        </m:r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q</m:t>
                </m:r>
              </m:den>
            </m:f>
          </m:e>
        </m:d>
        <m:r>
          <w:rPr>
            <w:rFonts w:ascii="Cambria Math" w:hAnsi="Cambria Math"/>
            <w:sz w:val="28"/>
          </w:rPr>
          <m:t>-x=</m:t>
        </m:r>
        <m:r>
          <m:rPr>
            <m:sty m:val="p"/>
          </m:rPr>
          <w:rPr>
            <w:rFonts w:ascii="Cambria Math" w:hAnsi="Cambria Math"/>
            <w:sz w:val="28"/>
          </w:rPr>
          <m:t>2,389</m:t>
        </m:r>
        <m:r>
          <w:rPr>
            <w:rFonts w:ascii="Cambria Math" w:hAnsi="Cambria Math"/>
            <w:sz w:val="28"/>
          </w:rPr>
          <m:t>⋅</m:t>
        </m:r>
        <m:r>
          <m:rPr>
            <m:sty m:val="p"/>
          </m:rPr>
          <w:rPr>
            <w:rFonts w:ascii="Cambria Math" w:hAnsi="Cambria Math"/>
            <w:sz w:val="28"/>
          </w:rPr>
          <m:t>arcsin</m:t>
        </m:r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0,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2,406</m:t>
                </m:r>
              </m:den>
            </m:f>
          </m:e>
        </m:d>
        <m:r>
          <w:rPr>
            <w:rFonts w:ascii="Cambria Math" w:hAnsi="Cambria Math"/>
            <w:sz w:val="28"/>
          </w:rPr>
          <m:t>-</m:t>
        </m:r>
        <m:r>
          <m:rPr>
            <m:sty m:val="p"/>
          </m:rPr>
          <w:rPr>
            <w:rFonts w:ascii="Cambria Math" w:hAnsi="Cambria Math"/>
            <w:sz w:val="28"/>
          </w:rPr>
          <m:t>0,</m:t>
        </m:r>
        <m:r>
          <m:rPr>
            <m:sty m:val="p"/>
          </m:rPr>
          <w:rPr>
            <w:rFonts w:ascii="Cambria Math" w:hAnsi="Cambria Math"/>
            <w:sz w:val="28"/>
          </w:rPr>
          <m:t>5</m:t>
        </m:r>
        <m:r>
          <w:rPr>
            <w:rFonts w:ascii="Cambria Math" w:hAnsi="Cambria Math"/>
            <w:sz w:val="28"/>
          </w:rPr>
          <m:t>=0</m:t>
        </m:r>
      </m:oMath>
    </w:p>
    <w:p w:rsidR="00CE1EB1" w:rsidRDefault="00CE1EB1" w:rsidP="00326C3A">
      <w:pPr>
        <w:spacing w:line="360" w:lineRule="auto"/>
        <w:rPr>
          <w:sz w:val="28"/>
          <w:lang w:val="en-US"/>
        </w:rPr>
      </w:pPr>
      <w:r>
        <w:rPr>
          <w:sz w:val="28"/>
        </w:rPr>
        <w:tab/>
      </w:r>
      <m:oMath>
        <m:r>
          <w:rPr>
            <w:rFonts w:ascii="Cambria Math" w:hAnsi="Cambria Math"/>
            <w:sz w:val="28"/>
          </w:rPr>
          <m:t>Δ</m:t>
        </m:r>
        <m:sSub>
          <m:sSubPr>
            <m:ctrlPr>
              <w:rPr>
                <w:rFonts w:ascii="Cambria Math" w:hAnsi="Cambria Math"/>
                <w:sz w:val="28"/>
              </w:rPr>
            </m:ctrlPr>
          </m:sSubPr>
          <m:e>
            <m:r>
              <w:rPr>
                <w:rFonts w:ascii="Cambria Math" w:hAnsi="Cambria Math"/>
                <w:sz w:val="28"/>
              </w:rPr>
              <m:t>y</m:t>
            </m:r>
          </m:e>
          <m:sub>
            <m:r>
              <w:rPr>
                <w:rFonts w:ascii="Cambria Math" w:hAnsi="Cambria Math"/>
                <w:sz w:val="28"/>
              </w:rPr>
              <m:t>сх</m:t>
            </m:r>
            <m:r>
              <m:rPr>
                <m:sty m:val="p"/>
              </m:rPr>
              <w:rPr>
                <w:rFonts w:ascii="Cambria Math" w:hAnsi="Cambria Math"/>
                <w:sz w:val="28"/>
              </w:rPr>
              <m:t>min</m:t>
            </m:r>
          </m:sub>
        </m:sSub>
        <m:r>
          <w:rPr>
            <w:rFonts w:ascii="Cambria Math" w:hAnsi="Cambria Math"/>
            <w:sz w:val="28"/>
          </w:rPr>
          <m:t>=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шк</m:t>
                </m:r>
              </m:sub>
            </m:sSub>
            <m:r>
              <w:rPr>
                <w:rFonts w:ascii="Cambria Math" w:hAnsi="Cambria Math"/>
                <w:sz w:val="28"/>
              </w:rPr>
              <m:t>⋅С</m:t>
            </m:r>
          </m:num>
          <m:den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Θ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шк</m:t>
                </m:r>
              </m:sub>
            </m:sSub>
          </m:den>
        </m:f>
        <m:r>
          <w:rPr>
            <w:rFonts w:ascii="Cambria Math" w:hAnsi="Cambria Math"/>
            <w:sz w:val="28"/>
          </w:rPr>
          <m:t>⋅</m:t>
        </m:r>
        <m:f>
          <m:fPr>
            <m:ctrlPr>
              <w:rPr>
                <w:rFonts w:ascii="Cambria Math" w:hAnsi="Cambria Math"/>
                <w:sz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sz w:val="28"/>
                  </w:rPr>
                </m:ctrlPr>
              </m:sSubPr>
              <m:e>
                <m:r>
                  <w:rPr>
                    <w:rFonts w:ascii="Cambria Math" w:hAnsi="Cambria Math"/>
                    <w:sz w:val="28"/>
                  </w:rPr>
                  <m:t>z</m:t>
                </m:r>
              </m:e>
              <m:sub>
                <m:r>
                  <w:rPr>
                    <w:rFonts w:ascii="Cambria Math" w:hAnsi="Cambria Math"/>
                    <w:sz w:val="28"/>
                  </w:rPr>
                  <m:t>2</m:t>
                </m:r>
              </m:sub>
            </m:sSub>
          </m:den>
        </m:f>
        <m:r>
          <w:rPr>
            <w:rFonts w:ascii="Cambria Math" w:hAnsi="Cambria Math"/>
            <w:sz w:val="28"/>
          </w:rPr>
          <m:t>⋅</m:t>
        </m:r>
        <m:r>
          <m:rPr>
            <m:sty m:val="p"/>
          </m:rPr>
          <w:rPr>
            <w:rFonts w:ascii="Cambria Math" w:hAnsi="Cambria Math"/>
            <w:sz w:val="28"/>
          </w:rPr>
          <m:t>arcsin</m:t>
        </m:r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</w:rPr>
                </m:ctrlPr>
              </m:fPr>
              <m:num>
                <m:r>
                  <w:rPr>
                    <w:rFonts w:ascii="Cambria Math" w:hAnsi="Cambria Math"/>
                    <w:sz w:val="28"/>
                  </w:rPr>
                  <m:t>x</m:t>
                </m:r>
              </m:num>
              <m:den>
                <m:r>
                  <w:rPr>
                    <w:rFonts w:ascii="Cambria Math" w:hAnsi="Cambria Math"/>
                    <w:sz w:val="28"/>
                  </w:rPr>
                  <m:t>q</m:t>
                </m:r>
              </m:den>
            </m:f>
          </m:e>
        </m:d>
        <m:r>
          <w:rPr>
            <w:rFonts w:ascii="Cambria Math" w:hAnsi="Cambria Math"/>
            <w:sz w:val="28"/>
          </w:rPr>
          <m:t>-x=</m:t>
        </m:r>
        <m:r>
          <m:rPr>
            <m:sty m:val="p"/>
          </m:rPr>
          <w:rPr>
            <w:rFonts w:ascii="Cambria Math" w:hAnsi="Cambria Math"/>
            <w:sz w:val="28"/>
          </w:rPr>
          <m:t>2,389</m:t>
        </m:r>
        <m:r>
          <w:rPr>
            <w:rFonts w:ascii="Cambria Math" w:hAnsi="Cambria Math"/>
            <w:sz w:val="28"/>
          </w:rPr>
          <m:t>⋅</m:t>
        </m:r>
        <m:r>
          <m:rPr>
            <m:sty m:val="p"/>
          </m:rPr>
          <w:rPr>
            <w:rFonts w:ascii="Cambria Math" w:hAnsi="Cambria Math"/>
            <w:sz w:val="28"/>
          </w:rPr>
          <m:t>arcsin</m:t>
        </m:r>
        <m:d>
          <m:dPr>
            <m:ctrlPr>
              <w:rPr>
                <w:rFonts w:ascii="Cambria Math" w:hAnsi="Cambria Math"/>
                <w:sz w:val="28"/>
              </w:rPr>
            </m:ctrlPr>
          </m:dPr>
          <m:e>
            <m:f>
              <m:fPr>
                <m:ctrlPr>
                  <w:rPr>
                    <w:rFonts w:ascii="Cambria Math" w:hAnsi="Cambria Math"/>
                    <w:sz w:val="28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-0,</m:t>
                </m:r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5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/>
                    <w:sz w:val="28"/>
                  </w:rPr>
                  <m:t>2,406</m:t>
                </m:r>
              </m:den>
            </m:f>
          </m:e>
        </m:d>
        <m:r>
          <w:rPr>
            <w:rFonts w:ascii="Cambria Math" w:hAnsi="Cambria Math"/>
            <w:sz w:val="28"/>
          </w:rPr>
          <m:t>+</m:t>
        </m:r>
        <m:r>
          <m:rPr>
            <m:sty m:val="p"/>
          </m:rPr>
          <w:rPr>
            <w:rFonts w:ascii="Cambria Math" w:hAnsi="Cambria Math"/>
            <w:sz w:val="28"/>
          </w:rPr>
          <m:t>0,5</m:t>
        </m:r>
        <m:r>
          <w:rPr>
            <w:rFonts w:ascii="Cambria Math" w:hAnsi="Cambria Math"/>
            <w:sz w:val="28"/>
          </w:rPr>
          <m:t>=0</m:t>
        </m:r>
      </m:oMath>
    </w:p>
    <w:p w:rsidR="00CE1EB1" w:rsidRPr="00CE1EB1" w:rsidRDefault="00CE1EB1" w:rsidP="00326C3A">
      <w:pPr>
        <w:spacing w:line="360" w:lineRule="auto"/>
        <w:rPr>
          <w:sz w:val="28"/>
          <w:lang w:val="en-US"/>
        </w:rPr>
      </w:pPr>
    </w:p>
    <w:p w:rsidR="00CE1EB1" w:rsidRPr="00CE1EB1" w:rsidRDefault="00CE1EB1" w:rsidP="00CE1EB1">
      <w:pPr>
        <w:spacing w:line="360" w:lineRule="auto"/>
        <w:ind w:firstLine="708"/>
        <w:jc w:val="both"/>
        <w:rPr>
          <w:b/>
          <w:sz w:val="28"/>
          <w:szCs w:val="28"/>
        </w:rPr>
      </w:pPr>
      <w:r w:rsidRPr="00CE1EB1">
        <w:rPr>
          <w:b/>
          <w:sz w:val="28"/>
          <w:szCs w:val="28"/>
        </w:rPr>
        <w:t>4 Анализ точности измерительного устройства</w:t>
      </w:r>
    </w:p>
    <w:p w:rsidR="00CE1EB1" w:rsidRPr="00CE1EB1" w:rsidRDefault="00CE1EB1" w:rsidP="00CE1EB1">
      <w:pPr>
        <w:pStyle w:val="a8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1EB1">
        <w:rPr>
          <w:color w:val="000000"/>
          <w:sz w:val="28"/>
          <w:szCs w:val="28"/>
        </w:rPr>
        <w:t xml:space="preserve">Детерминированные скалярные первичные погрешности заданы для: </w:t>
      </w:r>
      <w:r w:rsidRPr="00CE1EB1">
        <w:rPr>
          <w:i/>
          <w:sz w:val="28"/>
          <w:szCs w:val="28"/>
          <w:lang w:val="en-US"/>
        </w:rPr>
        <w:t>β</w:t>
      </w:r>
      <w:r w:rsidRPr="00CE1EB1">
        <w:rPr>
          <w:color w:val="000000"/>
          <w:sz w:val="28"/>
          <w:szCs w:val="28"/>
        </w:rPr>
        <w:t xml:space="preserve"> – перекос (отклонения от перпендикулярности) площадки толкателя.</w:t>
      </w:r>
    </w:p>
    <w:p w:rsidR="00CE1EB1" w:rsidRPr="00CE1EB1" w:rsidRDefault="00CE1EB1" w:rsidP="00CE1EB1">
      <w:pPr>
        <w:pStyle w:val="a8"/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 w:rsidRPr="00CE1EB1">
        <w:rPr>
          <w:color w:val="000000"/>
          <w:sz w:val="28"/>
          <w:szCs w:val="28"/>
        </w:rPr>
        <w:t>Случайные скалярные первичные погрешности заданы для:</w:t>
      </w:r>
    </w:p>
    <w:p w:rsidR="00CE1EB1" w:rsidRDefault="00CE1EB1" w:rsidP="00CE1EB1">
      <w:pPr>
        <w:pStyle w:val="a8"/>
        <w:spacing w:line="360" w:lineRule="auto"/>
        <w:contextualSpacing/>
        <w:jc w:val="both"/>
        <w:rPr>
          <w:color w:val="000000"/>
          <w:sz w:val="28"/>
          <w:szCs w:val="28"/>
        </w:rPr>
      </w:pPr>
      <w:r w:rsidRPr="00CE1EB1">
        <w:rPr>
          <w:i/>
          <w:sz w:val="28"/>
          <w:szCs w:val="28"/>
        </w:rPr>
        <w:t>α</w:t>
      </w:r>
      <w:r w:rsidRPr="00CE1EB1">
        <w:rPr>
          <w:color w:val="000000"/>
          <w:sz w:val="28"/>
          <w:szCs w:val="28"/>
        </w:rPr>
        <w:t xml:space="preserve"> – погрешность начального положения рычага,</w:t>
      </w:r>
      <w:r w:rsidRPr="00CE1EB1">
        <w:rPr>
          <w:i/>
          <w:position w:val="-12"/>
          <w:sz w:val="28"/>
          <w:szCs w:val="28"/>
          <w:lang w:val="en-US"/>
        </w:rPr>
        <w:object w:dxaOrig="660" w:dyaOrig="380">
          <v:shape id="_x0000_i1036" type="#_x0000_t75" style="width:33pt;height:18.75pt" o:ole="">
            <v:imagedata r:id="rId31" o:title=""/>
          </v:shape>
          <o:OLEObject Type="Embed" ProgID="Equation.DSMT4" ShapeID="_x0000_i1036" DrawAspect="Content" ObjectID="_1711570918" r:id="rId32"/>
        </w:object>
      </w:r>
      <w:r w:rsidRPr="00CE1EB1">
        <w:rPr>
          <w:sz w:val="28"/>
          <w:szCs w:val="28"/>
          <w:vertAlign w:val="subscript"/>
        </w:rPr>
        <w:t xml:space="preserve"> </w:t>
      </w:r>
      <w:r w:rsidRPr="00CE1EB1">
        <w:rPr>
          <w:color w:val="000000"/>
          <w:sz w:val="28"/>
          <w:szCs w:val="28"/>
        </w:rPr>
        <w:t xml:space="preserve">– погрешность угла шкалы, </w:t>
      </w:r>
      <w:r w:rsidRPr="00CE1EB1">
        <w:rPr>
          <w:i/>
          <w:position w:val="-12"/>
          <w:sz w:val="28"/>
          <w:szCs w:val="28"/>
          <w:lang w:val="en-US"/>
        </w:rPr>
        <w:object w:dxaOrig="400" w:dyaOrig="360">
          <v:shape id="_x0000_i1037" type="#_x0000_t75" style="width:20.25pt;height:18pt" o:ole="">
            <v:imagedata r:id="rId33" o:title=""/>
          </v:shape>
          <o:OLEObject Type="Embed" ProgID="Equation.DSMT4" ShapeID="_x0000_i1037" DrawAspect="Content" ObjectID="_1711570919" r:id="rId34"/>
        </w:object>
      </w:r>
      <w:r w:rsidRPr="00CE1EB1">
        <w:rPr>
          <w:color w:val="000000"/>
          <w:sz w:val="28"/>
          <w:szCs w:val="28"/>
        </w:rPr>
        <w:t xml:space="preserve">– погрешность длины рычага, </w:t>
      </w:r>
      <w:r w:rsidRPr="00CE1EB1">
        <w:rPr>
          <w:i/>
          <w:position w:val="-4"/>
          <w:sz w:val="28"/>
          <w:szCs w:val="28"/>
          <w:lang w:val="en-US"/>
        </w:rPr>
        <w:object w:dxaOrig="480" w:dyaOrig="279">
          <v:shape id="_x0000_i1038" type="#_x0000_t75" style="width:24pt;height:13.5pt" o:ole="">
            <v:imagedata r:id="rId35" o:title=""/>
          </v:shape>
          <o:OLEObject Type="Embed" ProgID="Equation.DSMT4" ShapeID="_x0000_i1038" DrawAspect="Content" ObjectID="_1711570920" r:id="rId36"/>
        </w:object>
      </w:r>
      <w:r w:rsidRPr="00CE1EB1">
        <w:rPr>
          <w:color w:val="000000"/>
          <w:sz w:val="28"/>
          <w:szCs w:val="28"/>
        </w:rPr>
        <w:t>– погрешность отклонение формы рабочей поверхности (отклонение от плоскостности) толкателя.</w:t>
      </w:r>
    </w:p>
    <w:p w:rsidR="00CE1EB1" w:rsidRDefault="00CE1EB1" w:rsidP="00CE1EB1">
      <w:pPr>
        <w:pStyle w:val="a8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  <w:t>Анализ первичных погрешностей показывает, что все они заданы как детерминированные и скалярные.</w:t>
      </w:r>
    </w:p>
    <w:p w:rsidR="008C2BD0" w:rsidRPr="008F576C" w:rsidRDefault="008C2BD0" w:rsidP="008C2BD0">
      <w:pPr>
        <w:pStyle w:val="a8"/>
        <w:spacing w:before="0" w:beforeAutospacing="0" w:after="0" w:afterAutospacing="0" w:line="360" w:lineRule="auto"/>
        <w:ind w:firstLine="708"/>
        <w:contextualSpacing/>
        <w:jc w:val="both"/>
        <w:rPr>
          <w:i/>
          <w:sz w:val="28"/>
        </w:rPr>
      </w:pPr>
      <w:r>
        <w:rPr>
          <w:color w:val="000000"/>
          <w:sz w:val="28"/>
          <w:szCs w:val="28"/>
        </w:rPr>
        <w:t xml:space="preserve">Определим частную погрешность для </w:t>
      </w:r>
      <w:r w:rsidRPr="00084DFD">
        <w:rPr>
          <w:i/>
          <w:sz w:val="28"/>
          <w:lang w:val="en-US"/>
        </w:rPr>
        <w:t>β</w:t>
      </w:r>
    </w:p>
    <w:p w:rsidR="008C2BD0" w:rsidRDefault="008C2BD0" w:rsidP="008C2BD0">
      <w:pPr>
        <w:pStyle w:val="a8"/>
        <w:spacing w:before="0" w:beforeAutospacing="0" w:after="0" w:afterAutospacing="0" w:line="360" w:lineRule="auto"/>
        <w:contextualSpacing/>
        <w:jc w:val="center"/>
        <w:rPr>
          <w:sz w:val="28"/>
        </w:rPr>
      </w:pPr>
      <m:oMathPara>
        <m:oMath>
          <m:r>
            <w:rPr>
              <w:rFonts w:ascii="Cambria Math" w:hAnsi="Cambria Math"/>
              <w:sz w:val="28"/>
            </w:rPr>
            <m:t>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</w:rPr>
                <m:t>β</m:t>
              </m:r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∂y</m:t>
              </m:r>
            </m:num>
            <m:den>
              <m:r>
                <w:rPr>
                  <w:rFonts w:ascii="Cambria Math" w:hAnsi="Cambria Math"/>
                  <w:sz w:val="28"/>
                </w:rPr>
                <m:t>∂β</m:t>
              </m:r>
            </m:den>
          </m:f>
          <m:r>
            <w:rPr>
              <w:rFonts w:ascii="Cambria Math" w:hAnsi="Cambria Math"/>
              <w:sz w:val="28"/>
            </w:rPr>
            <m:t>⋅Δβ=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∂y</m:t>
              </m:r>
            </m:num>
            <m:den>
              <m:r>
                <w:rPr>
                  <w:rFonts w:ascii="Cambria Math" w:hAnsi="Cambria Math"/>
                  <w:sz w:val="28"/>
                </w:rPr>
                <m:t>∂β</m:t>
              </m:r>
            </m:den>
          </m:f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⋅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⋅</m:t>
          </m:r>
          <m:d>
            <m:dPr>
              <m:begChr m:val="["/>
              <m:endChr m:val="]"/>
              <m:ctrlPr>
                <w:rPr>
                  <w:rFonts w:ascii="Cambria Math" w:hAnsi="Cambria Math"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sz w:val="28"/>
                            </w:rPr>
                            <m:t>x</m:t>
                          </m:r>
                        </m:num>
                        <m:den>
                          <m:r>
                            <w:rPr>
                              <w:rFonts w:ascii="Cambria Math" w:hAnsi="Cambria Math"/>
                              <w:sz w:val="28"/>
                            </w:rPr>
                            <m:t>q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sz w:val="28"/>
                    </w:rPr>
                    <m:t>⋅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sin</m:t>
                  </m:r>
                  <m:r>
                    <w:rPr>
                      <w:rFonts w:ascii="Cambria Math" w:hAnsi="Cambria Math"/>
                      <w:sz w:val="28"/>
                    </w:rPr>
                    <m:t>β+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cos</m:t>
                  </m:r>
                  <m:r>
                    <w:rPr>
                      <w:rFonts w:ascii="Cambria Math" w:hAnsi="Cambria Math"/>
                      <w:sz w:val="28"/>
                    </w:rPr>
                    <m:t>β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sz w:val="28"/>
                        </w:rPr>
                        <m:t>1-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sz w:val="28"/>
                            </w:rPr>
                          </m:ctrlPr>
                        </m:dPr>
                        <m:e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sz w:val="28"/>
                                </w:rPr>
                              </m:ctrlPr>
                            </m:fPr>
                            <m:num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x⋅</m:t>
                              </m:r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8"/>
                                </w:rPr>
                                <m:t>cos</m:t>
                              </m:r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β</m:t>
                              </m:r>
                            </m:num>
                            <m:den>
                              <m:r>
                                <w:rPr>
                                  <w:rFonts w:ascii="Cambria Math" w:hAnsi="Cambria Math"/>
                                  <w:sz w:val="28"/>
                                </w:rPr>
                                <m:t>q</m:t>
                              </m:r>
                            </m:den>
                          </m:f>
                          <m:r>
                            <w:rPr>
                              <w:rFonts w:ascii="Cambria Math" w:hAnsi="Cambria Math"/>
                              <w:sz w:val="28"/>
                            </w:rPr>
                            <m:t>-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8"/>
                            </w:rPr>
                            <m:t>sin</m:t>
                          </m:r>
                          <m:r>
                            <w:rPr>
                              <w:rFonts w:ascii="Cambria Math" w:hAnsi="Cambria Math"/>
                              <w:sz w:val="28"/>
                            </w:rPr>
                            <m:t>β</m:t>
                          </m:r>
                        </m:e>
                      </m:d>
                    </m:e>
                  </m:rad>
                </m:den>
              </m:f>
            </m:e>
          </m:d>
          <m:r>
            <w:rPr>
              <w:rFonts w:ascii="Cambria Math" w:hAnsi="Cambria Math"/>
              <w:sz w:val="28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</w:rPr>
            <m:t>0,0175</m:t>
          </m:r>
          <m:r>
            <w:rPr>
              <w:rFonts w:ascii="Cambria Math" w:hAnsi="Cambria Math"/>
              <w:sz w:val="28"/>
            </w:rPr>
            <m:t>;</m:t>
          </m:r>
        </m:oMath>
      </m:oMathPara>
    </w:p>
    <w:p w:rsidR="008C2BD0" w:rsidRPr="001E7BE8" w:rsidRDefault="008C2BD0" w:rsidP="008C2BD0">
      <w:pPr>
        <w:spacing w:line="360" w:lineRule="auto"/>
        <w:ind w:firstLine="708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</w:rPr>
            <m:t>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r>
                <w:rPr>
                  <w:rFonts w:ascii="Cambria Math" w:hAnsi="Cambria Math"/>
                  <w:sz w:val="28"/>
                </w:rPr>
                <m:t>β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=2,389</m:t>
          </m:r>
          <m:d>
            <m:d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1-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d>
                    <m:d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x</m:t>
                          </m:r>
                        </m:num>
                        <m:den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2,</m:t>
                          </m:r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406</m:t>
                          </m:r>
                        </m:den>
                      </m:f>
                    </m:e>
                  </m:d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⋅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sin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0,0175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)+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cos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(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0,0175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)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xcos0,0175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-</m:t>
                              </m:r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  <m:t>sin0,0175</m:t>
                              </m:r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0,0175</m:t>
          </m:r>
        </m:oMath>
      </m:oMathPara>
    </w:p>
    <w:p w:rsidR="007750EA" w:rsidRDefault="00362A59" w:rsidP="00362A59">
      <w:pPr>
        <w:spacing w:line="360" w:lineRule="auto"/>
        <w:contextualSpacing/>
        <w:jc w:val="center"/>
        <w:rPr>
          <w:color w:val="000000"/>
          <w:sz w:val="28"/>
          <w:szCs w:val="28"/>
          <w:lang w:val="en-US"/>
        </w:rPr>
      </w:pPr>
      <w:r>
        <w:rPr>
          <w:noProof/>
          <w:color w:val="000000"/>
          <w:sz w:val="28"/>
          <w:szCs w:val="28"/>
        </w:rPr>
        <w:lastRenderedPageBreak/>
        <w:drawing>
          <wp:inline distT="0" distB="0" distL="0" distR="0">
            <wp:extent cx="4581525" cy="2895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89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50EA" w:rsidRDefault="007750EA" w:rsidP="007750EA">
      <w:pPr>
        <w:spacing w:line="360" w:lineRule="auto"/>
        <w:ind w:firstLine="709"/>
        <w:contextualSpacing/>
        <w:jc w:val="center"/>
        <w:rPr>
          <w:color w:val="000000"/>
          <w:sz w:val="28"/>
          <w:szCs w:val="28"/>
          <w:lang w:val="en-US"/>
        </w:rPr>
      </w:pPr>
    </w:p>
    <w:p w:rsidR="007750EA" w:rsidRPr="007750EA" w:rsidRDefault="007750EA" w:rsidP="007750EA">
      <w:pPr>
        <w:spacing w:line="360" w:lineRule="auto"/>
        <w:contextualSpacing/>
        <w:jc w:val="center"/>
        <w:rPr>
          <w:color w:val="000000"/>
          <w:sz w:val="28"/>
          <w:szCs w:val="28"/>
        </w:rPr>
      </w:pPr>
      <w:r w:rsidRPr="008F0815">
        <w:rPr>
          <w:sz w:val="28"/>
          <w:szCs w:val="28"/>
        </w:rPr>
        <w:t xml:space="preserve">Рисунок </w:t>
      </w:r>
      <w:r>
        <w:rPr>
          <w:sz w:val="28"/>
          <w:szCs w:val="28"/>
        </w:rPr>
        <w:t>1</w:t>
      </w:r>
      <w:r w:rsidRPr="008F0815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Частотная погрешность</w:t>
      </w:r>
      <w:r w:rsidRPr="008F0815">
        <w:rPr>
          <w:sz w:val="28"/>
          <w:szCs w:val="28"/>
        </w:rPr>
        <w:t xml:space="preserve"> </w:t>
      </w:r>
      <w:r w:rsidRPr="008F0815">
        <w:rPr>
          <w:color w:val="000000"/>
          <w:sz w:val="28"/>
          <w:szCs w:val="28"/>
        </w:rPr>
        <w:t xml:space="preserve"> отклонения от перпендикулярности </w:t>
      </w:r>
      <w:r w:rsidRPr="008F0815">
        <w:rPr>
          <w:i/>
          <w:sz w:val="28"/>
          <w:szCs w:val="28"/>
          <w:lang w:val="en-US"/>
        </w:rPr>
        <w:t>β</w:t>
      </w:r>
    </w:p>
    <w:p w:rsidR="007750EA" w:rsidRPr="007750EA" w:rsidRDefault="007750EA" w:rsidP="00CE1EB1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</w:p>
    <w:p w:rsidR="00CE1EB1" w:rsidRPr="00CE1EB1" w:rsidRDefault="00CE1EB1" w:rsidP="00CE1EB1">
      <w:pPr>
        <w:spacing w:line="360" w:lineRule="auto"/>
        <w:ind w:firstLine="709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Определим ч</w:t>
      </w:r>
      <w:r w:rsidRPr="006D6CED">
        <w:rPr>
          <w:color w:val="000000"/>
          <w:sz w:val="28"/>
          <w:szCs w:val="28"/>
        </w:rPr>
        <w:t>астн</w:t>
      </w:r>
      <w:r>
        <w:rPr>
          <w:color w:val="000000"/>
          <w:sz w:val="28"/>
          <w:szCs w:val="28"/>
        </w:rPr>
        <w:t>ую</w:t>
      </w:r>
      <w:r w:rsidRPr="006D6CED">
        <w:rPr>
          <w:color w:val="000000"/>
          <w:sz w:val="28"/>
          <w:szCs w:val="28"/>
        </w:rPr>
        <w:t xml:space="preserve"> погрешность для </w:t>
      </w:r>
      <w:proofErr w:type="spellStart"/>
      <w:r>
        <w:rPr>
          <w:color w:val="000000"/>
          <w:sz w:val="28"/>
          <w:szCs w:val="28"/>
        </w:rPr>
        <w:t>Δу</w:t>
      </w:r>
      <w:proofErr w:type="spellEnd"/>
      <w:proofErr w:type="gramStart"/>
      <w:r w:rsidRPr="00CE1EB1">
        <w:rPr>
          <w:color w:val="000000"/>
          <w:sz w:val="28"/>
          <w:szCs w:val="28"/>
          <w:vertAlign w:val="subscript"/>
          <w:lang w:val="en-US"/>
        </w:rPr>
        <w:t>q</w:t>
      </w:r>
      <w:proofErr w:type="gramEnd"/>
      <w:r w:rsidRPr="006D6CED">
        <w:rPr>
          <w:color w:val="000000"/>
          <w:sz w:val="28"/>
          <w:szCs w:val="28"/>
        </w:rPr>
        <w:t xml:space="preserve"> </w:t>
      </w:r>
    </w:p>
    <w:p w:rsidR="00CE1EB1" w:rsidRPr="00CE1EB1" w:rsidRDefault="00CE1EB1" w:rsidP="00CE1EB1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dq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⋅Δq=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⋅</m:t>
          </m:r>
          <m:d>
            <m:d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⋅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q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⋅Δq</m:t>
          </m:r>
        </m:oMath>
      </m:oMathPara>
    </w:p>
    <w:p w:rsidR="00CE1EB1" w:rsidRPr="00E40E7A" w:rsidRDefault="00E40E7A" w:rsidP="00CE1EB1">
      <w:pPr>
        <w:spacing w:line="360" w:lineRule="auto"/>
        <w:contextualSpacing/>
        <w:rPr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4127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0,0005</m:t>
          </m:r>
        </m:oMath>
      </m:oMathPara>
    </w:p>
    <w:p w:rsidR="00B86E1B" w:rsidRPr="00B86E1B" w:rsidRDefault="00E40E7A" w:rsidP="00B86E1B">
      <w:pPr>
        <w:spacing w:line="360" w:lineRule="auto"/>
        <w:contextualSpacing/>
        <w:rPr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0,41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27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-0,0005</m:t>
          </m:r>
        </m:oMath>
      </m:oMathPara>
    </w:p>
    <w:p w:rsidR="00CE1EB1" w:rsidRPr="00B86E1B" w:rsidRDefault="00CE1EB1" w:rsidP="007750EA">
      <w:pPr>
        <w:spacing w:line="360" w:lineRule="auto"/>
        <w:ind w:firstLine="70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Определим ч</w:t>
      </w:r>
      <w:r w:rsidRPr="006D6CED">
        <w:rPr>
          <w:color w:val="000000"/>
          <w:sz w:val="28"/>
          <w:szCs w:val="28"/>
        </w:rPr>
        <w:t>астн</w:t>
      </w:r>
      <w:r>
        <w:rPr>
          <w:color w:val="000000"/>
          <w:sz w:val="28"/>
          <w:szCs w:val="28"/>
        </w:rPr>
        <w:t>ую</w:t>
      </w:r>
      <w:r w:rsidRPr="006D6CED">
        <w:rPr>
          <w:color w:val="000000"/>
          <w:sz w:val="28"/>
          <w:szCs w:val="28"/>
        </w:rPr>
        <w:t xml:space="preserve"> погрешность для </w:t>
      </w:r>
      <w:proofErr w:type="spellStart"/>
      <w:r w:rsidR="008F576C">
        <w:rPr>
          <w:color w:val="000000"/>
          <w:sz w:val="28"/>
          <w:szCs w:val="28"/>
        </w:rPr>
        <w:t>Δу</w:t>
      </w:r>
      <w:r w:rsidR="008F576C" w:rsidRPr="008F576C">
        <w:rPr>
          <w:color w:val="000000"/>
          <w:sz w:val="28"/>
          <w:szCs w:val="28"/>
          <w:vertAlign w:val="subscript"/>
        </w:rPr>
        <w:t>Ф</w:t>
      </w:r>
      <w:proofErr w:type="spellEnd"/>
    </w:p>
    <w:p w:rsidR="00CE1EB1" w:rsidRPr="00CE1EB1" w:rsidRDefault="00CE1EB1" w:rsidP="008F0815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dΔФ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⋅ΔФ=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⋅</m:t>
          </m:r>
          <m:d>
            <m:d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q⋅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q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ΔФ</m:t>
          </m:r>
        </m:oMath>
      </m:oMathPara>
    </w:p>
    <w:p w:rsidR="00CE1EB1" w:rsidRPr="00E40E7A" w:rsidRDefault="00E40E7A" w:rsidP="008F0815">
      <w:pPr>
        <w:spacing w:line="360" w:lineRule="auto"/>
        <w:contextualSpacing/>
        <w:rPr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w:lastRenderedPageBreak/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0,99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29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0,00</m:t>
          </m:r>
          <m:r>
            <w:rPr>
              <w:rFonts w:ascii="Cambria Math" w:hAnsi="Cambria Math"/>
              <w:color w:val="000000"/>
              <w:sz w:val="28"/>
              <w:szCs w:val="28"/>
            </w:rPr>
            <m:t>1</m:t>
          </m:r>
        </m:oMath>
      </m:oMathPara>
    </w:p>
    <w:p w:rsidR="00E40E7A" w:rsidRPr="008F0815" w:rsidRDefault="00E40E7A" w:rsidP="008F0815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0,99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29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-0,00</m:t>
          </m:r>
          <m:r>
            <w:rPr>
              <w:rFonts w:ascii="Cambria Math" w:hAnsi="Cambria Math"/>
              <w:color w:val="000000"/>
              <w:sz w:val="28"/>
              <w:szCs w:val="28"/>
            </w:rPr>
            <m:t>1</m:t>
          </m:r>
        </m:oMath>
      </m:oMathPara>
    </w:p>
    <w:p w:rsidR="008F576C" w:rsidRPr="008F576C" w:rsidRDefault="008F576C" w:rsidP="008F0815">
      <w:pPr>
        <w:spacing w:line="360" w:lineRule="auto"/>
        <w:ind w:firstLine="708"/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Определим ч</w:t>
      </w:r>
      <w:r w:rsidRPr="006D6CED">
        <w:rPr>
          <w:color w:val="000000"/>
          <w:sz w:val="28"/>
          <w:szCs w:val="28"/>
        </w:rPr>
        <w:t>астн</w:t>
      </w:r>
      <w:r>
        <w:rPr>
          <w:color w:val="000000"/>
          <w:sz w:val="28"/>
          <w:szCs w:val="28"/>
        </w:rPr>
        <w:t>ую</w:t>
      </w:r>
      <w:r w:rsidRPr="006D6CED">
        <w:rPr>
          <w:color w:val="000000"/>
          <w:sz w:val="28"/>
          <w:szCs w:val="28"/>
        </w:rPr>
        <w:t xml:space="preserve"> погрешность </w:t>
      </w:r>
      <w:proofErr w:type="gramStart"/>
      <w:r w:rsidRPr="006D6CED">
        <w:rPr>
          <w:color w:val="000000"/>
          <w:sz w:val="28"/>
          <w:szCs w:val="28"/>
        </w:rPr>
        <w:t>для</w:t>
      </w:r>
      <w:proofErr w:type="gramEnd"/>
      <w:r w:rsidRPr="006D6CED">
        <w:rPr>
          <w:color w:val="000000"/>
          <w:sz w:val="28"/>
          <w:szCs w:val="28"/>
        </w:rPr>
        <w:t xml:space="preserve"> </w:t>
      </w:r>
      <w:proofErr w:type="spellStart"/>
      <w:r>
        <w:rPr>
          <w:color w:val="000000"/>
          <w:sz w:val="28"/>
          <w:szCs w:val="28"/>
        </w:rPr>
        <w:t>Δу</w:t>
      </w:r>
      <w:proofErr w:type="spellEnd"/>
      <w:r w:rsidRPr="008F576C">
        <w:rPr>
          <w:color w:val="000000"/>
          <w:sz w:val="28"/>
          <w:szCs w:val="28"/>
          <w:vertAlign w:val="subscript"/>
        </w:rPr>
        <w:t>α</w:t>
      </w:r>
    </w:p>
    <w:p w:rsidR="008F0815" w:rsidRPr="00124038" w:rsidRDefault="00362A59" w:rsidP="008F0815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eqArr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α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шк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⋅С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шк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cos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q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+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sin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α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-1</m:t>
                  </m:r>
                </m:e>
              </m:d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⋅∆α</m:t>
              </m:r>
            </m:e>
            <m:e/>
          </m:eqArr>
        </m:oMath>
      </m:oMathPara>
    </w:p>
    <w:p w:rsidR="00124038" w:rsidRPr="008F0815" w:rsidRDefault="00124038" w:rsidP="008F0815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α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=2,389⋅</m:t>
          </m:r>
          <m:d>
            <m:d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func>
                    <m:func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funcPr>
                    <m:fNam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cos</m:t>
                      </m:r>
                    </m:fName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-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0,0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17</m:t>
                          </m:r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5</m:t>
                          </m:r>
                          <m:ctrlPr>
                            <w:rPr>
                              <w:rFonts w:ascii="Cambria Math" w:hAnsi="Cambria Math"/>
                              <w:i/>
                              <w:color w:val="000000"/>
                              <w:sz w:val="28"/>
                              <w:szCs w:val="28"/>
                            </w:rPr>
                          </m:ctrlPr>
                        </m:e>
                      </m:d>
                    </m:e>
                  </m:func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+</m:t>
                              </m:r>
                              <m:func>
                                <m:func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uncPr>
                                <m:fName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sin</m:t>
                                  </m:r>
                                  <m:ctrlPr>
                                    <w:rPr>
                                      <w:rFonts w:ascii="Cambria Math" w:hAnsi="Cambria Math"/>
                                      <w:i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Name>
                                <m:e>
                                  <m:d>
                                    <m:dP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dPr>
                                    <m:e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-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0,0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17</m:t>
                                      </m:r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5</m:t>
                                      </m:r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</m:ctrlPr>
                                    </m:e>
                                  </m:d>
                                </m:e>
                              </m:func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-1</m:t>
              </m:r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-0,0</m:t>
          </m:r>
          <m:r>
            <w:rPr>
              <w:rFonts w:ascii="Cambria Math" w:hAnsi="Cambria Math"/>
              <w:color w:val="000000"/>
              <w:sz w:val="28"/>
              <w:szCs w:val="28"/>
            </w:rPr>
            <m:t>17</m:t>
          </m:r>
          <m:r>
            <w:rPr>
              <w:rFonts w:ascii="Cambria Math" w:hAnsi="Cambria Math"/>
              <w:color w:val="000000"/>
              <w:sz w:val="28"/>
              <w:szCs w:val="28"/>
            </w:rPr>
            <m:t>5</m:t>
          </m:r>
        </m:oMath>
      </m:oMathPara>
    </w:p>
    <w:p w:rsidR="008F576C" w:rsidRPr="006D6CED" w:rsidRDefault="008F576C" w:rsidP="008F0815">
      <w:pPr>
        <w:spacing w:line="360" w:lineRule="auto"/>
        <w:ind w:firstLine="708"/>
        <w:contextualSpacing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Определим ч</w:t>
      </w:r>
      <w:r w:rsidRPr="006D6CED">
        <w:rPr>
          <w:color w:val="000000"/>
          <w:sz w:val="28"/>
          <w:szCs w:val="28"/>
        </w:rPr>
        <w:t>астн</w:t>
      </w:r>
      <w:r>
        <w:rPr>
          <w:color w:val="000000"/>
          <w:sz w:val="28"/>
          <w:szCs w:val="28"/>
        </w:rPr>
        <w:t>ую</w:t>
      </w:r>
      <w:r w:rsidRPr="006D6CED">
        <w:rPr>
          <w:color w:val="000000"/>
          <w:sz w:val="28"/>
          <w:szCs w:val="28"/>
        </w:rPr>
        <w:t xml:space="preserve"> погрешность </w:t>
      </w:r>
      <w:proofErr w:type="gramStart"/>
      <w:r w:rsidRPr="006D6CED">
        <w:rPr>
          <w:color w:val="000000"/>
          <w:sz w:val="28"/>
          <w:szCs w:val="28"/>
        </w:rPr>
        <w:t>для</w:t>
      </w:r>
      <w:proofErr w:type="gramEnd"/>
      <w:r w:rsidRPr="006D6CED">
        <w:rPr>
          <w:color w:val="000000"/>
          <w:sz w:val="28"/>
          <w:szCs w:val="28"/>
        </w:rPr>
        <w:t xml:space="preserve"> </w:t>
      </w:r>
      <w:r w:rsidRPr="006D6CED">
        <w:rPr>
          <w:color w:val="000000"/>
          <w:position w:val="-12"/>
          <w:sz w:val="28"/>
          <w:szCs w:val="28"/>
        </w:rPr>
        <w:object w:dxaOrig="499" w:dyaOrig="380">
          <v:shape id="_x0000_i1039" type="#_x0000_t75" style="width:24.75pt;height:18.75pt" o:ole="">
            <v:imagedata r:id="rId38" o:title=""/>
          </v:shape>
          <o:OLEObject Type="Embed" ProgID="Equation.DSMT4" ShapeID="_x0000_i1039" DrawAspect="Content" ObjectID="_1711570921" r:id="rId39"/>
        </w:object>
      </w:r>
    </w:p>
    <w:p w:rsidR="00CE1EB1" w:rsidRPr="00DD7128" w:rsidRDefault="00DD7128" w:rsidP="008F0815">
      <w:pPr>
        <w:pStyle w:val="a8"/>
        <w:spacing w:before="0" w:beforeAutospacing="0" w:after="0" w:afterAutospacing="0" w:line="360" w:lineRule="auto"/>
        <w:contextualSpacing/>
        <w:jc w:val="center"/>
        <w:rPr>
          <w:sz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</w:rPr>
            <m:t>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sub>
          </m:sSub>
          <m:r>
            <w:rPr>
              <w:rFonts w:ascii="Cambria Math" w:hAnsi="Cambria Math"/>
              <w:sz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dy</m:t>
              </m:r>
            </m:num>
            <m:den>
              <m:r>
                <w:rPr>
                  <w:rFonts w:ascii="Cambria Math" w:hAnsi="Cambria Math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⋅ΔΘ=-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⋅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q</m:t>
                  </m:r>
                </m:den>
              </m:f>
            </m:e>
          </m:d>
          <m:r>
            <w:rPr>
              <w:rFonts w:ascii="Cambria Math" w:hAnsi="Cambria Math"/>
              <w:sz w:val="28"/>
            </w:rPr>
            <m:t>⋅ΔΘ</m:t>
          </m:r>
        </m:oMath>
      </m:oMathPara>
    </w:p>
    <w:p w:rsidR="00CE1EB1" w:rsidRPr="00E40E7A" w:rsidRDefault="00E40E7A" w:rsidP="008F0815">
      <w:pPr>
        <w:pStyle w:val="a8"/>
        <w:spacing w:before="0" w:beforeAutospacing="0" w:after="0" w:afterAutospacing="0" w:line="360" w:lineRule="auto"/>
        <w:contextualSpacing/>
        <w:rPr>
          <w:sz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</w:rPr>
            <m:t>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sub>
          </m:sSub>
          <m:r>
            <w:rPr>
              <w:rFonts w:ascii="Cambria Math" w:hAnsi="Cambria Math"/>
              <w:sz w:val="28"/>
            </w:rPr>
            <m:t>=-</m:t>
          </m:r>
          <m:r>
            <m:rPr>
              <m:sty m:val="p"/>
            </m:rPr>
            <w:rPr>
              <w:rFonts w:ascii="Cambria Math" w:hAnsi="Cambria Math"/>
              <w:sz w:val="28"/>
            </w:rPr>
            <m:t>2,389</m:t>
          </m:r>
          <m:r>
            <w:rPr>
              <w:rFonts w:ascii="Cambria Math" w:hAnsi="Cambria Math"/>
              <w:sz w:val="28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2,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406</m:t>
                  </m:r>
                </m:den>
              </m:f>
            </m:e>
          </m:d>
          <m:r>
            <w:rPr>
              <w:rFonts w:ascii="Cambria Math" w:hAnsi="Cambria Math"/>
              <w:sz w:val="28"/>
            </w:rPr>
            <m:t>0,035</m:t>
          </m:r>
        </m:oMath>
      </m:oMathPara>
    </w:p>
    <w:p w:rsidR="00E40E7A" w:rsidRPr="00E40E7A" w:rsidRDefault="00E40E7A" w:rsidP="008F0815">
      <w:pPr>
        <w:pStyle w:val="a8"/>
        <w:spacing w:before="0" w:beforeAutospacing="0" w:after="0" w:afterAutospacing="0" w:line="360" w:lineRule="auto"/>
        <w:contextualSpacing/>
        <w:rPr>
          <w:sz w:val="28"/>
          <w:lang w:val="en-US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</w:rPr>
            <m:t>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sub>
          </m:sSub>
          <m:r>
            <w:rPr>
              <w:rFonts w:ascii="Cambria Math" w:hAnsi="Cambria Math"/>
              <w:sz w:val="28"/>
            </w:rPr>
            <m:t>=-</m:t>
          </m:r>
          <m:r>
            <m:rPr>
              <m:sty m:val="p"/>
            </m:rPr>
            <w:rPr>
              <w:rFonts w:ascii="Cambria Math" w:hAnsi="Cambria Math"/>
              <w:sz w:val="28"/>
            </w:rPr>
            <m:t>2,389</m:t>
          </m:r>
          <m:r>
            <w:rPr>
              <w:rFonts w:ascii="Cambria Math" w:hAnsi="Cambria Math"/>
              <w:sz w:val="28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2,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406</m:t>
                  </m:r>
                </m:den>
              </m:f>
            </m:e>
          </m:d>
          <m:r>
            <w:rPr>
              <w:rFonts w:ascii="Cambria Math" w:hAnsi="Cambria Math"/>
              <w:sz w:val="28"/>
            </w:rPr>
            <m:t>(-0,035)</m:t>
          </m:r>
        </m:oMath>
      </m:oMathPara>
    </w:p>
    <w:p w:rsidR="00CE1EB1" w:rsidRDefault="00CE1EB1" w:rsidP="00E40E7A">
      <w:pPr>
        <w:pStyle w:val="a8"/>
        <w:spacing w:before="0" w:beforeAutospacing="0" w:after="0" w:afterAutospacing="0" w:line="360" w:lineRule="auto"/>
        <w:contextualSpacing/>
        <w:rPr>
          <w:color w:val="000000"/>
          <w:sz w:val="28"/>
          <w:szCs w:val="28"/>
          <w:lang w:val="en-US"/>
        </w:rPr>
      </w:pPr>
    </w:p>
    <w:p w:rsidR="00362A59" w:rsidRDefault="00362A59" w:rsidP="00E40E7A">
      <w:pPr>
        <w:pStyle w:val="a8"/>
        <w:spacing w:before="0" w:beforeAutospacing="0" w:after="0" w:afterAutospacing="0" w:line="360" w:lineRule="auto"/>
        <w:contextualSpacing/>
        <w:rPr>
          <w:color w:val="000000"/>
          <w:sz w:val="28"/>
          <w:szCs w:val="28"/>
          <w:lang w:val="en-US"/>
        </w:rPr>
      </w:pPr>
    </w:p>
    <w:p w:rsidR="00CE1EB1" w:rsidRDefault="00E670C5" w:rsidP="00CE1EB1">
      <w:pPr>
        <w:spacing w:line="360" w:lineRule="auto"/>
        <w:ind w:firstLine="709"/>
        <w:contextualSpacing/>
        <w:jc w:val="both"/>
        <w:rPr>
          <w:b/>
          <w:sz w:val="28"/>
        </w:rPr>
      </w:pPr>
      <w:r w:rsidRPr="00E670C5">
        <w:rPr>
          <w:b/>
          <w:sz w:val="28"/>
        </w:rPr>
        <w:t xml:space="preserve">4.1 </w:t>
      </w:r>
      <w:r w:rsidR="00CE1EB1" w:rsidRPr="00E670C5">
        <w:rPr>
          <w:b/>
          <w:sz w:val="28"/>
        </w:rPr>
        <w:t>Расчет погрешности от несоответствия параметров методом максимума-минимума</w:t>
      </w:r>
    </w:p>
    <w:p w:rsidR="00E670C5" w:rsidRPr="00E670C5" w:rsidRDefault="00E670C5" w:rsidP="00CE1EB1">
      <w:pPr>
        <w:spacing w:line="360" w:lineRule="auto"/>
        <w:ind w:firstLine="709"/>
        <w:contextualSpacing/>
        <w:jc w:val="both"/>
        <w:rPr>
          <w:b/>
          <w:sz w:val="28"/>
        </w:rPr>
      </w:pPr>
    </w:p>
    <w:p w:rsidR="008F0815" w:rsidRPr="008F0815" w:rsidRDefault="00E670C5" w:rsidP="008F0815">
      <w:pPr>
        <w:spacing w:line="360" w:lineRule="auto"/>
        <w:ind w:firstLine="709"/>
        <w:contextualSpacing/>
        <w:jc w:val="both"/>
        <w:rPr>
          <w:sz w:val="28"/>
          <w:lang w:val="en-US"/>
        </w:rPr>
      </w:pPr>
      <w:r>
        <w:rPr>
          <w:sz w:val="28"/>
        </w:rPr>
        <w:t>Для максимального значения погрешности в качестве первичных погрешностей берем наибольшие предельные отклонения для параметров, у которых коэффициенты влияния положительны и наименьшие предельные отклонения для параметров с отрицательными коэффициентами влияния. Для нахождения минимального значения наоборот.</w:t>
      </w:r>
    </w:p>
    <w:p w:rsidR="00CE1EB1" w:rsidRDefault="008F0815" w:rsidP="00CE1EB1">
      <w:pPr>
        <w:spacing w:line="360" w:lineRule="auto"/>
        <w:ind w:firstLine="709"/>
        <w:contextualSpacing/>
        <w:jc w:val="both"/>
        <w:rPr>
          <w:sz w:val="28"/>
        </w:rPr>
      </w:pPr>
      <w:r>
        <w:rPr>
          <w:sz w:val="28"/>
        </w:rPr>
        <w:lastRenderedPageBreak/>
        <w:t>Определим коэффициент влияния.</w:t>
      </w:r>
    </w:p>
    <w:p w:rsidR="008F0815" w:rsidRDefault="008F0815" w:rsidP="008F0815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 w:rsidRPr="007D2553">
        <w:rPr>
          <w:position w:val="-90"/>
          <w:sz w:val="28"/>
          <w:lang w:val="en-US"/>
        </w:rPr>
        <w:object w:dxaOrig="4180" w:dyaOrig="1939">
          <v:shape id="_x0000_i1040" type="#_x0000_t75" style="width:209.25pt;height:96.75pt" o:ole="">
            <v:imagedata r:id="rId40" o:title=""/>
          </v:shape>
          <o:OLEObject Type="Embed" ProgID="Equation.DSMT4" ShapeID="_x0000_i1040" DrawAspect="Content" ObjectID="_1711570922" r:id="rId41"/>
        </w:object>
      </w:r>
      <w:r w:rsidRPr="008F0815">
        <w:rPr>
          <w:sz w:val="28"/>
          <w:szCs w:val="28"/>
        </w:rPr>
        <w:t xml:space="preserve"> </w:t>
      </w:r>
    </w:p>
    <w:p w:rsidR="00A92E1F" w:rsidRPr="00362A59" w:rsidRDefault="00362A59" w:rsidP="00362A59">
      <w:pPr>
        <w:spacing w:line="360" w:lineRule="auto"/>
        <w:contextualSpacing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drawing>
          <wp:inline distT="0" distB="0" distL="0" distR="0" wp14:anchorId="48B35138" wp14:editId="223FA9E9">
            <wp:extent cx="4581525" cy="279082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815" w:rsidRPr="00E443E1" w:rsidRDefault="008F0815" w:rsidP="008F0815">
      <w:pPr>
        <w:spacing w:line="360" w:lineRule="auto"/>
        <w:contextualSpacing/>
        <w:jc w:val="center"/>
        <w:rPr>
          <w:sz w:val="28"/>
        </w:rPr>
      </w:pPr>
      <w:r>
        <w:rPr>
          <w:sz w:val="28"/>
          <w:szCs w:val="28"/>
        </w:rPr>
        <w:t xml:space="preserve">Рисунок </w:t>
      </w:r>
      <w:r w:rsidR="007750EA">
        <w:rPr>
          <w:sz w:val="28"/>
          <w:szCs w:val="28"/>
        </w:rPr>
        <w:t>2</w:t>
      </w:r>
      <w:r w:rsidRPr="008B29F2">
        <w:rPr>
          <w:sz w:val="28"/>
          <w:szCs w:val="28"/>
        </w:rPr>
        <w:t xml:space="preserve"> – </w:t>
      </w:r>
      <w:r>
        <w:rPr>
          <w:sz w:val="28"/>
          <w:szCs w:val="28"/>
        </w:rPr>
        <w:t>К</w:t>
      </w:r>
      <w:r>
        <w:rPr>
          <w:sz w:val="28"/>
        </w:rPr>
        <w:t xml:space="preserve">оэффициент влияния от длины рычага </w:t>
      </w:r>
      <w:r>
        <w:rPr>
          <w:sz w:val="28"/>
          <w:lang w:val="en-US"/>
        </w:rPr>
        <w:t>q</w:t>
      </w:r>
    </w:p>
    <w:p w:rsidR="009916C3" w:rsidRDefault="009916C3" w:rsidP="009916C3">
      <w:pPr>
        <w:spacing w:line="360" w:lineRule="auto"/>
        <w:contextualSpacing/>
        <w:jc w:val="center"/>
        <w:rPr>
          <w:sz w:val="28"/>
          <w:lang w:val="en-US"/>
        </w:rPr>
      </w:pPr>
      <w:r w:rsidRPr="007D2553">
        <w:rPr>
          <w:position w:val="-90"/>
          <w:sz w:val="28"/>
          <w:lang w:val="en-US"/>
        </w:rPr>
        <w:object w:dxaOrig="3860" w:dyaOrig="1939">
          <v:shape id="_x0000_i1041" type="#_x0000_t75" style="width:192.75pt;height:96.75pt" o:ole="">
            <v:imagedata r:id="rId43" o:title=""/>
          </v:shape>
          <o:OLEObject Type="Embed" ProgID="Equation.DSMT4" ShapeID="_x0000_i1041" DrawAspect="Content" ObjectID="_1711570923" r:id="rId44"/>
        </w:object>
      </w:r>
    </w:p>
    <w:p w:rsidR="007750EA" w:rsidRDefault="00362A59" w:rsidP="00362A59">
      <w:pPr>
        <w:spacing w:line="360" w:lineRule="auto"/>
        <w:contextualSpacing/>
        <w:jc w:val="center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 wp14:anchorId="6E77EBEF" wp14:editId="09A314AE">
            <wp:extent cx="4410075" cy="2686387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686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C3" w:rsidRPr="007750EA" w:rsidRDefault="009916C3" w:rsidP="007750EA">
      <w:pPr>
        <w:spacing w:line="360" w:lineRule="auto"/>
        <w:contextualSpacing/>
        <w:jc w:val="center"/>
        <w:rPr>
          <w:sz w:val="28"/>
        </w:rPr>
      </w:pPr>
      <w:r w:rsidRPr="009916C3">
        <w:rPr>
          <w:sz w:val="28"/>
          <w:szCs w:val="28"/>
        </w:rPr>
        <w:t xml:space="preserve">Рисунок </w:t>
      </w:r>
      <w:r w:rsidR="007750EA" w:rsidRPr="007750EA">
        <w:rPr>
          <w:sz w:val="28"/>
          <w:szCs w:val="28"/>
        </w:rPr>
        <w:t>3</w:t>
      </w:r>
      <w:r w:rsidRPr="009916C3">
        <w:rPr>
          <w:sz w:val="28"/>
          <w:szCs w:val="28"/>
        </w:rPr>
        <w:t xml:space="preserve"> – </w:t>
      </w:r>
      <w:r w:rsidRPr="009916C3">
        <w:rPr>
          <w:color w:val="000000"/>
          <w:sz w:val="28"/>
          <w:szCs w:val="28"/>
        </w:rPr>
        <w:t>Коэффициент влияния</w:t>
      </w:r>
      <w:r>
        <w:rPr>
          <w:color w:val="000000"/>
          <w:sz w:val="28"/>
          <w:szCs w:val="28"/>
        </w:rPr>
        <w:t xml:space="preserve"> от отклонения от формы раб</w:t>
      </w:r>
      <w:proofErr w:type="gramStart"/>
      <w:r w:rsidR="007750EA" w:rsidRPr="007750EA">
        <w:rPr>
          <w:color w:val="000000"/>
          <w:sz w:val="28"/>
          <w:szCs w:val="28"/>
        </w:rPr>
        <w:t>.</w:t>
      </w:r>
      <w:proofErr w:type="gramEnd"/>
      <w:r w:rsidRPr="009916C3">
        <w:rPr>
          <w:color w:val="000000"/>
          <w:sz w:val="28"/>
          <w:szCs w:val="28"/>
        </w:rPr>
        <w:t xml:space="preserve"> </w:t>
      </w:r>
      <w:proofErr w:type="gramStart"/>
      <w:r w:rsidRPr="009916C3">
        <w:rPr>
          <w:color w:val="000000"/>
          <w:sz w:val="28"/>
          <w:szCs w:val="28"/>
        </w:rPr>
        <w:t>п</w:t>
      </w:r>
      <w:proofErr w:type="gramEnd"/>
      <w:r w:rsidRPr="009916C3">
        <w:rPr>
          <w:color w:val="000000"/>
          <w:sz w:val="28"/>
          <w:szCs w:val="28"/>
        </w:rPr>
        <w:t>оверхности</w:t>
      </w:r>
      <w:r w:rsidR="007750EA" w:rsidRPr="007750EA">
        <w:rPr>
          <w:color w:val="000000"/>
          <w:sz w:val="28"/>
          <w:szCs w:val="28"/>
        </w:rPr>
        <w:t xml:space="preserve"> </w:t>
      </w:r>
    </w:p>
    <w:p w:rsidR="00CE1EB1" w:rsidRDefault="008F0815" w:rsidP="00A92E1F">
      <w:pPr>
        <w:spacing w:line="360" w:lineRule="auto"/>
        <w:ind w:firstLine="709"/>
        <w:contextualSpacing/>
        <w:jc w:val="center"/>
        <w:rPr>
          <w:sz w:val="28"/>
          <w:lang w:val="en-US"/>
        </w:rPr>
      </w:pPr>
      <w:r w:rsidRPr="008B0FA7">
        <w:rPr>
          <w:position w:val="-36"/>
          <w:sz w:val="28"/>
          <w:lang w:val="en-US"/>
        </w:rPr>
        <w:object w:dxaOrig="3780" w:dyaOrig="859">
          <v:shape id="_x0000_i1042" type="#_x0000_t75" style="width:189pt;height:43.5pt" o:ole="">
            <v:imagedata r:id="rId46" o:title=""/>
          </v:shape>
          <o:OLEObject Type="Embed" ProgID="Equation.DSMT4" ShapeID="_x0000_i1042" DrawAspect="Content" ObjectID="_1711570924" r:id="rId47"/>
        </w:object>
      </w:r>
    </w:p>
    <w:p w:rsidR="00362A59" w:rsidRPr="00A92E1F" w:rsidRDefault="00362A59" w:rsidP="00A92E1F">
      <w:pPr>
        <w:spacing w:line="360" w:lineRule="auto"/>
        <w:ind w:firstLine="709"/>
        <w:contextualSpacing/>
        <w:jc w:val="center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>
            <wp:extent cx="4581525" cy="2790825"/>
            <wp:effectExtent l="0" t="0" r="9525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16C3" w:rsidRPr="00A92E1F" w:rsidRDefault="009916C3" w:rsidP="00A92E1F">
      <w:pPr>
        <w:spacing w:line="360" w:lineRule="auto"/>
        <w:contextualSpacing/>
        <w:jc w:val="center"/>
        <w:rPr>
          <w:color w:val="000000"/>
          <w:sz w:val="28"/>
          <w:szCs w:val="28"/>
        </w:rPr>
      </w:pPr>
      <w:r w:rsidRPr="009916C3">
        <w:rPr>
          <w:sz w:val="28"/>
          <w:szCs w:val="28"/>
        </w:rPr>
        <w:t xml:space="preserve">Рисунок </w:t>
      </w:r>
      <w:r w:rsidR="007750EA" w:rsidRPr="007750EA">
        <w:rPr>
          <w:sz w:val="28"/>
          <w:szCs w:val="28"/>
        </w:rPr>
        <w:t>4</w:t>
      </w:r>
      <w:r w:rsidRPr="009916C3">
        <w:rPr>
          <w:sz w:val="28"/>
          <w:szCs w:val="28"/>
        </w:rPr>
        <w:t xml:space="preserve"> – </w:t>
      </w:r>
      <w:r w:rsidRPr="009916C3">
        <w:rPr>
          <w:color w:val="000000"/>
          <w:sz w:val="28"/>
          <w:szCs w:val="28"/>
        </w:rPr>
        <w:t xml:space="preserve">Коэффициент влияния от угла шкалы </w:t>
      </w:r>
      <w:r w:rsidRPr="009916C3">
        <w:rPr>
          <w:color w:val="000000"/>
          <w:position w:val="-12"/>
          <w:sz w:val="28"/>
          <w:szCs w:val="28"/>
        </w:rPr>
        <w:object w:dxaOrig="499" w:dyaOrig="380">
          <v:shape id="_x0000_i1043" type="#_x0000_t75" style="width:24.75pt;height:18.75pt" o:ole="">
            <v:imagedata r:id="rId49" o:title=""/>
          </v:shape>
          <o:OLEObject Type="Embed" ProgID="Equation.DSMT4" ShapeID="_x0000_i1043" DrawAspect="Content" ObjectID="_1711570925" r:id="rId50"/>
        </w:object>
      </w:r>
    </w:p>
    <w:p w:rsidR="009916C3" w:rsidRDefault="009916C3" w:rsidP="008F0815">
      <w:pPr>
        <w:spacing w:line="360" w:lineRule="auto"/>
        <w:ind w:firstLine="709"/>
        <w:contextualSpacing/>
        <w:jc w:val="center"/>
        <w:rPr>
          <w:sz w:val="28"/>
          <w:lang w:val="en-US"/>
        </w:rPr>
      </w:pPr>
      <w:r w:rsidRPr="007D2553">
        <w:rPr>
          <w:position w:val="-90"/>
          <w:sz w:val="28"/>
          <w:lang w:val="en-US"/>
        </w:rPr>
        <w:object w:dxaOrig="4720" w:dyaOrig="1939">
          <v:shape id="_x0000_i1044" type="#_x0000_t75" style="width:236.25pt;height:96.75pt" o:ole="">
            <v:imagedata r:id="rId51" o:title=""/>
          </v:shape>
          <o:OLEObject Type="Embed" ProgID="Equation.DSMT4" ShapeID="_x0000_i1044" DrawAspect="Content" ObjectID="_1711570926" r:id="rId52"/>
        </w:object>
      </w:r>
    </w:p>
    <w:p w:rsidR="00362A59" w:rsidRDefault="00362A59" w:rsidP="008F0815">
      <w:pPr>
        <w:spacing w:line="360" w:lineRule="auto"/>
        <w:ind w:firstLine="709"/>
        <w:contextualSpacing/>
        <w:jc w:val="center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>
            <wp:extent cx="4581525" cy="2790825"/>
            <wp:effectExtent l="0" t="0" r="9525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1525" cy="2790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0815" w:rsidRPr="00A92E1F" w:rsidRDefault="008F0815" w:rsidP="00A92E1F">
      <w:pPr>
        <w:spacing w:line="360" w:lineRule="auto"/>
        <w:contextualSpacing/>
        <w:rPr>
          <w:color w:val="000000"/>
          <w:sz w:val="28"/>
          <w:szCs w:val="28"/>
        </w:rPr>
      </w:pPr>
      <w:r w:rsidRPr="008F0815">
        <w:rPr>
          <w:sz w:val="28"/>
          <w:szCs w:val="28"/>
        </w:rPr>
        <w:t xml:space="preserve">Рисунок </w:t>
      </w:r>
      <w:r w:rsidR="00A92E1F" w:rsidRPr="00A92E1F">
        <w:rPr>
          <w:sz w:val="28"/>
          <w:szCs w:val="28"/>
        </w:rPr>
        <w:t>5</w:t>
      </w:r>
      <w:r w:rsidRPr="008F0815">
        <w:rPr>
          <w:sz w:val="28"/>
          <w:szCs w:val="28"/>
        </w:rPr>
        <w:t xml:space="preserve"> – </w:t>
      </w:r>
      <w:r w:rsidRPr="008F0815">
        <w:rPr>
          <w:color w:val="000000"/>
          <w:sz w:val="28"/>
          <w:szCs w:val="28"/>
        </w:rPr>
        <w:t xml:space="preserve">Коэффициент </w:t>
      </w:r>
      <w:proofErr w:type="gramStart"/>
      <w:r w:rsidRPr="008F0815">
        <w:rPr>
          <w:color w:val="000000"/>
          <w:sz w:val="28"/>
          <w:szCs w:val="28"/>
        </w:rPr>
        <w:t>влияния</w:t>
      </w:r>
      <w:proofErr w:type="gramEnd"/>
      <w:r w:rsidRPr="008F0815">
        <w:rPr>
          <w:color w:val="000000"/>
          <w:sz w:val="28"/>
          <w:szCs w:val="28"/>
        </w:rPr>
        <w:t xml:space="preserve"> от начального положения рыча </w:t>
      </w:r>
      <w:r w:rsidR="00A92E1F">
        <w:rPr>
          <w:color w:val="000000"/>
          <w:sz w:val="28"/>
          <w:szCs w:val="28"/>
        </w:rPr>
        <w:t>α</w:t>
      </w:r>
      <w:r w:rsidR="00A92E1F" w:rsidRPr="00A92E1F">
        <w:rPr>
          <w:color w:val="000000"/>
          <w:sz w:val="28"/>
          <w:szCs w:val="28"/>
        </w:rPr>
        <w:t>=+0,035</w:t>
      </w:r>
    </w:p>
    <w:p w:rsidR="008F0815" w:rsidRPr="00A92E1F" w:rsidRDefault="008F0815" w:rsidP="008F0815">
      <w:pPr>
        <w:spacing w:line="360" w:lineRule="auto"/>
        <w:ind w:firstLine="709"/>
        <w:contextualSpacing/>
        <w:jc w:val="center"/>
        <w:rPr>
          <w:color w:val="000000"/>
          <w:sz w:val="28"/>
          <w:szCs w:val="28"/>
        </w:rPr>
      </w:pPr>
    </w:p>
    <w:p w:rsidR="004A4CA7" w:rsidRDefault="004A4CA7" w:rsidP="004A4CA7">
      <w:pPr>
        <w:spacing w:line="360" w:lineRule="auto"/>
        <w:ind w:firstLine="708"/>
        <w:rPr>
          <w:sz w:val="28"/>
          <w:szCs w:val="28"/>
        </w:rPr>
      </w:pPr>
    </w:p>
    <w:p w:rsidR="004A4CA7" w:rsidRDefault="002E4784" w:rsidP="004A4CA7">
      <w:pPr>
        <w:spacing w:line="360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Суммарная</w:t>
      </w:r>
      <w:r w:rsidRPr="006D6CED">
        <w:rPr>
          <w:sz w:val="28"/>
          <w:szCs w:val="28"/>
        </w:rPr>
        <w:t xml:space="preserve"> погрешность</w:t>
      </w:r>
      <w:r>
        <w:rPr>
          <w:sz w:val="28"/>
          <w:szCs w:val="28"/>
        </w:rPr>
        <w:t>:</w:t>
      </w:r>
    </w:p>
    <w:p w:rsidR="002E4784" w:rsidRDefault="002E4784" w:rsidP="002E4784">
      <w:pPr>
        <w:spacing w:line="360" w:lineRule="auto"/>
        <w:ind w:firstLine="708"/>
        <w:jc w:val="center"/>
        <w:rPr>
          <w:sz w:val="28"/>
        </w:rPr>
      </w:pPr>
      <w:r w:rsidRPr="005E3F17">
        <w:rPr>
          <w:position w:val="-24"/>
          <w:sz w:val="28"/>
        </w:rPr>
        <w:object w:dxaOrig="5360" w:dyaOrig="499">
          <v:shape id="_x0000_i1045" type="#_x0000_t75" style="width:267.75pt;height:24.75pt" o:ole="">
            <v:imagedata r:id="rId54" o:title=""/>
          </v:shape>
          <o:OLEObject Type="Embed" ProgID="Equation.DSMT4" ShapeID="_x0000_i1045" DrawAspect="Content" ObjectID="_1711570927" r:id="rId55"/>
        </w:object>
      </w:r>
    </w:p>
    <w:p w:rsidR="002E4784" w:rsidRDefault="002E4784" w:rsidP="002E4784">
      <w:pPr>
        <w:spacing w:line="360" w:lineRule="auto"/>
        <w:ind w:firstLine="708"/>
        <w:jc w:val="center"/>
        <w:rPr>
          <w:sz w:val="28"/>
        </w:rPr>
      </w:pPr>
      <w:r w:rsidRPr="005E3F17">
        <w:rPr>
          <w:position w:val="-24"/>
          <w:sz w:val="28"/>
        </w:rPr>
        <w:object w:dxaOrig="5340" w:dyaOrig="499">
          <v:shape id="_x0000_i1046" type="#_x0000_t75" style="width:267pt;height:24.75pt" o:ole="">
            <v:imagedata r:id="rId56" o:title=""/>
          </v:shape>
          <o:OLEObject Type="Embed" ProgID="Equation.DSMT4" ShapeID="_x0000_i1046" DrawAspect="Content" ObjectID="_1711570928" r:id="rId57"/>
        </w:object>
      </w:r>
    </w:p>
    <w:p w:rsidR="002E4784" w:rsidRDefault="002E4784" w:rsidP="002E4784">
      <w:pPr>
        <w:spacing w:line="360" w:lineRule="auto"/>
        <w:rPr>
          <w:sz w:val="28"/>
          <w:szCs w:val="28"/>
        </w:rPr>
      </w:pPr>
      <w:r w:rsidRPr="006D6CED">
        <w:rPr>
          <w:color w:val="000000"/>
          <w:sz w:val="28"/>
          <w:szCs w:val="28"/>
        </w:rPr>
        <w:t xml:space="preserve">на отрезке </w:t>
      </w:r>
      <w:r>
        <w:rPr>
          <w:color w:val="000000"/>
          <w:sz w:val="28"/>
          <w:szCs w:val="28"/>
        </w:rPr>
        <w:t xml:space="preserve"> х </w:t>
      </w:r>
      <w:r w:rsidR="00362A59">
        <w:rPr>
          <w:color w:val="000000"/>
          <w:sz w:val="28"/>
          <w:szCs w:val="28"/>
        </w:rPr>
        <w:t>[–0,</w:t>
      </w:r>
      <w:r w:rsidRPr="00A26C2D">
        <w:rPr>
          <w:color w:val="000000"/>
          <w:sz w:val="28"/>
          <w:szCs w:val="28"/>
        </w:rPr>
        <w:t>5;0]</w:t>
      </w:r>
      <w:r>
        <w:rPr>
          <w:sz w:val="28"/>
          <w:szCs w:val="28"/>
        </w:rPr>
        <w:t xml:space="preserve"> </w:t>
      </w:r>
    </w:p>
    <w:p w:rsidR="002E4784" w:rsidRPr="002E4784" w:rsidRDefault="002E4784" w:rsidP="002E47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максимальная</w:t>
      </w:r>
      <w:proofErr w:type="gramEnd"/>
      <w:r>
        <w:rPr>
          <w:sz w:val="28"/>
          <w:szCs w:val="28"/>
        </w:rPr>
        <w:t>:</w:t>
      </w:r>
      <w:r w:rsidRPr="002E4784">
        <w:rPr>
          <w:sz w:val="28"/>
          <w:szCs w:val="28"/>
        </w:rPr>
        <w:t xml:space="preserve"> </w:t>
      </w:r>
      <w:r>
        <w:rPr>
          <w:sz w:val="28"/>
        </w:rPr>
        <w:t xml:space="preserve">при </w:t>
      </w:r>
      <w:r>
        <w:rPr>
          <w:sz w:val="28"/>
          <w:lang w:val="en-US"/>
        </w:rPr>
        <w:t>q</w:t>
      </w:r>
      <w:r w:rsidRPr="002E4784">
        <w:rPr>
          <w:sz w:val="28"/>
        </w:rPr>
        <w:t xml:space="preserve"> = +0,0005</w:t>
      </w:r>
      <w:r>
        <w:rPr>
          <w:sz w:val="28"/>
        </w:rPr>
        <w:t>,</w:t>
      </w:r>
      <w:r w:rsidRPr="002E4784">
        <w:rPr>
          <w:sz w:val="28"/>
        </w:rPr>
        <w:t xml:space="preserve"> </w:t>
      </w:r>
      <w:r>
        <w:rPr>
          <w:rFonts w:ascii="Calibri" w:hAnsi="Calibri" w:cs="Calibri"/>
          <w:sz w:val="28"/>
          <w:lang w:val="en-US"/>
        </w:rPr>
        <w:t>Θ</w:t>
      </w:r>
      <w:proofErr w:type="spellStart"/>
      <w:r>
        <w:rPr>
          <w:sz w:val="28"/>
          <w:vertAlign w:val="subscript"/>
        </w:rPr>
        <w:t>шк</w:t>
      </w:r>
      <w:proofErr w:type="spellEnd"/>
      <w:r>
        <w:rPr>
          <w:sz w:val="28"/>
        </w:rPr>
        <w:t xml:space="preserve"> = </w:t>
      </w:r>
      <w:r w:rsidRPr="002E4784">
        <w:rPr>
          <w:sz w:val="28"/>
        </w:rPr>
        <w:t>+0,035</w:t>
      </w:r>
      <w:r>
        <w:rPr>
          <w:sz w:val="28"/>
        </w:rPr>
        <w:t xml:space="preserve">, </w:t>
      </w:r>
      <w:r w:rsidRPr="002E4784">
        <w:rPr>
          <w:sz w:val="28"/>
        </w:rPr>
        <w:t xml:space="preserve"> </w:t>
      </w:r>
      <w:r>
        <w:rPr>
          <w:sz w:val="28"/>
          <w:lang w:val="en-US"/>
        </w:rPr>
        <w:t>Δ</w:t>
      </w:r>
      <w:r>
        <w:rPr>
          <w:sz w:val="28"/>
        </w:rPr>
        <w:t>Ф = +0,00</w:t>
      </w:r>
      <w:r w:rsidR="005B64E9">
        <w:rPr>
          <w:sz w:val="28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α</w:t>
      </w:r>
      <w:r>
        <w:rPr>
          <w:sz w:val="28"/>
        </w:rPr>
        <w:t xml:space="preserve"> =-0,0</w:t>
      </w:r>
      <w:r w:rsidR="005B64E9">
        <w:rPr>
          <w:sz w:val="28"/>
        </w:rPr>
        <w:t>17</w:t>
      </w:r>
      <w:r>
        <w:rPr>
          <w:sz w:val="28"/>
        </w:rPr>
        <w:t>5</w:t>
      </w:r>
    </w:p>
    <w:p w:rsidR="002E4784" w:rsidRPr="005B64E9" w:rsidRDefault="002E4784" w:rsidP="002E4784">
      <w:pPr>
        <w:spacing w:line="360" w:lineRule="auto"/>
        <w:rPr>
          <w:sz w:val="28"/>
        </w:rPr>
      </w:pPr>
      <w:r>
        <w:rPr>
          <w:sz w:val="28"/>
        </w:rPr>
        <w:t xml:space="preserve">– </w:t>
      </w:r>
      <w:proofErr w:type="gramStart"/>
      <w:r>
        <w:rPr>
          <w:sz w:val="28"/>
        </w:rPr>
        <w:t>минимальная</w:t>
      </w:r>
      <w:proofErr w:type="gramEnd"/>
      <w:r>
        <w:rPr>
          <w:sz w:val="28"/>
        </w:rPr>
        <w:t xml:space="preserve">: при </w:t>
      </w:r>
      <w:r>
        <w:rPr>
          <w:sz w:val="28"/>
          <w:lang w:val="en-US"/>
        </w:rPr>
        <w:t>q</w:t>
      </w:r>
      <w:r w:rsidRPr="002E4784">
        <w:rPr>
          <w:sz w:val="28"/>
        </w:rPr>
        <w:t xml:space="preserve"> = </w:t>
      </w:r>
      <w:r>
        <w:rPr>
          <w:sz w:val="28"/>
        </w:rPr>
        <w:t>-</w:t>
      </w:r>
      <w:r w:rsidRPr="002E4784">
        <w:rPr>
          <w:sz w:val="28"/>
        </w:rPr>
        <w:t>0,0005</w:t>
      </w:r>
      <w:r>
        <w:rPr>
          <w:sz w:val="28"/>
        </w:rPr>
        <w:t>,</w:t>
      </w:r>
      <w:r w:rsidRPr="002E4784">
        <w:rPr>
          <w:sz w:val="28"/>
        </w:rPr>
        <w:t xml:space="preserve"> </w:t>
      </w:r>
      <w:r>
        <w:rPr>
          <w:rFonts w:ascii="Calibri" w:hAnsi="Calibri" w:cs="Calibri"/>
          <w:sz w:val="28"/>
          <w:lang w:val="en-US"/>
        </w:rPr>
        <w:t>Θ</w:t>
      </w:r>
      <w:proofErr w:type="spellStart"/>
      <w:r>
        <w:rPr>
          <w:sz w:val="28"/>
          <w:vertAlign w:val="subscript"/>
        </w:rPr>
        <w:t>шк</w:t>
      </w:r>
      <w:proofErr w:type="spellEnd"/>
      <w:r>
        <w:rPr>
          <w:sz w:val="28"/>
        </w:rPr>
        <w:t xml:space="preserve"> = -</w:t>
      </w:r>
      <w:r w:rsidRPr="002E4784">
        <w:rPr>
          <w:sz w:val="28"/>
        </w:rPr>
        <w:t>0,035</w:t>
      </w:r>
      <w:r>
        <w:rPr>
          <w:sz w:val="28"/>
        </w:rPr>
        <w:t xml:space="preserve">, </w:t>
      </w:r>
      <w:r w:rsidRPr="002E4784">
        <w:rPr>
          <w:sz w:val="28"/>
        </w:rPr>
        <w:t xml:space="preserve"> </w:t>
      </w:r>
      <w:r>
        <w:rPr>
          <w:sz w:val="28"/>
          <w:lang w:val="en-US"/>
        </w:rPr>
        <w:t>Δ</w:t>
      </w:r>
      <w:r>
        <w:rPr>
          <w:sz w:val="28"/>
        </w:rPr>
        <w:t>Ф = -0,00</w:t>
      </w:r>
      <w:r w:rsidR="005B64E9">
        <w:rPr>
          <w:sz w:val="28"/>
        </w:rPr>
        <w:t>1</w:t>
      </w:r>
    </w:p>
    <w:p w:rsidR="002E4784" w:rsidRDefault="002E4784" w:rsidP="002E4784">
      <w:pPr>
        <w:spacing w:line="360" w:lineRule="auto"/>
        <w:rPr>
          <w:sz w:val="28"/>
          <w:szCs w:val="28"/>
        </w:rPr>
      </w:pPr>
      <w:r w:rsidRPr="006D6CED">
        <w:rPr>
          <w:color w:val="000000"/>
          <w:sz w:val="28"/>
          <w:szCs w:val="28"/>
        </w:rPr>
        <w:t xml:space="preserve">на отрезке </w:t>
      </w:r>
      <w:r>
        <w:rPr>
          <w:color w:val="000000"/>
          <w:sz w:val="28"/>
          <w:szCs w:val="28"/>
        </w:rPr>
        <w:t xml:space="preserve"> х </w:t>
      </w:r>
      <w:r w:rsidRPr="002E4784">
        <w:rPr>
          <w:color w:val="000000"/>
          <w:sz w:val="28"/>
          <w:szCs w:val="28"/>
        </w:rPr>
        <w:t>[</w:t>
      </w:r>
      <w:r>
        <w:rPr>
          <w:color w:val="000000"/>
          <w:sz w:val="28"/>
          <w:szCs w:val="28"/>
        </w:rPr>
        <w:t>0</w:t>
      </w:r>
      <w:r w:rsidRPr="002E4784">
        <w:rPr>
          <w:color w:val="000000"/>
          <w:sz w:val="28"/>
          <w:szCs w:val="28"/>
        </w:rPr>
        <w:t>;+0</w:t>
      </w:r>
      <w:r w:rsidR="00362A59">
        <w:rPr>
          <w:color w:val="000000"/>
          <w:sz w:val="28"/>
          <w:szCs w:val="28"/>
        </w:rPr>
        <w:t>,</w:t>
      </w:r>
      <w:r w:rsidRPr="00A26C2D">
        <w:rPr>
          <w:color w:val="000000"/>
          <w:sz w:val="28"/>
          <w:szCs w:val="28"/>
        </w:rPr>
        <w:t>5</w:t>
      </w:r>
      <w:r w:rsidRPr="002E4784">
        <w:rPr>
          <w:color w:val="000000"/>
          <w:sz w:val="28"/>
          <w:szCs w:val="28"/>
        </w:rPr>
        <w:t>]</w:t>
      </w:r>
      <w:r>
        <w:rPr>
          <w:sz w:val="28"/>
          <w:szCs w:val="28"/>
        </w:rPr>
        <w:t xml:space="preserve"> </w:t>
      </w:r>
    </w:p>
    <w:p w:rsidR="002E4784" w:rsidRPr="005B64E9" w:rsidRDefault="002E4784" w:rsidP="002E4784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proofErr w:type="gramStart"/>
      <w:r>
        <w:rPr>
          <w:sz w:val="28"/>
          <w:szCs w:val="28"/>
        </w:rPr>
        <w:t>максимальная</w:t>
      </w:r>
      <w:proofErr w:type="gramEnd"/>
      <w:r>
        <w:rPr>
          <w:sz w:val="28"/>
          <w:szCs w:val="28"/>
        </w:rPr>
        <w:t>:</w:t>
      </w:r>
      <w:r w:rsidRPr="002E4784">
        <w:rPr>
          <w:sz w:val="28"/>
          <w:szCs w:val="28"/>
        </w:rPr>
        <w:t xml:space="preserve"> </w:t>
      </w:r>
      <w:r>
        <w:rPr>
          <w:sz w:val="28"/>
        </w:rPr>
        <w:t xml:space="preserve">при </w:t>
      </w:r>
      <w:r>
        <w:rPr>
          <w:sz w:val="28"/>
          <w:lang w:val="en-US"/>
        </w:rPr>
        <w:t>q</w:t>
      </w:r>
      <w:r w:rsidRPr="002E4784">
        <w:rPr>
          <w:sz w:val="28"/>
        </w:rPr>
        <w:t xml:space="preserve"> = </w:t>
      </w:r>
      <w:r w:rsidR="00A26C2D" w:rsidRPr="00A26C2D">
        <w:rPr>
          <w:sz w:val="28"/>
        </w:rPr>
        <w:t>-</w:t>
      </w:r>
      <w:r w:rsidRPr="002E4784">
        <w:rPr>
          <w:sz w:val="28"/>
        </w:rPr>
        <w:t>0,0005</w:t>
      </w:r>
      <w:r>
        <w:rPr>
          <w:sz w:val="28"/>
        </w:rPr>
        <w:t>,</w:t>
      </w:r>
      <w:r w:rsidRPr="002E4784">
        <w:rPr>
          <w:sz w:val="28"/>
        </w:rPr>
        <w:t xml:space="preserve"> </w:t>
      </w:r>
      <w:r>
        <w:rPr>
          <w:rFonts w:ascii="Calibri" w:hAnsi="Calibri" w:cs="Calibri"/>
          <w:sz w:val="28"/>
          <w:lang w:val="en-US"/>
        </w:rPr>
        <w:t>Θ</w:t>
      </w:r>
      <w:proofErr w:type="spellStart"/>
      <w:r>
        <w:rPr>
          <w:sz w:val="28"/>
          <w:vertAlign w:val="subscript"/>
        </w:rPr>
        <w:t>шк</w:t>
      </w:r>
      <w:proofErr w:type="spellEnd"/>
      <w:r>
        <w:rPr>
          <w:sz w:val="28"/>
        </w:rPr>
        <w:t xml:space="preserve"> = </w:t>
      </w:r>
      <w:r w:rsidR="00A26C2D" w:rsidRPr="00A26C2D">
        <w:rPr>
          <w:sz w:val="28"/>
        </w:rPr>
        <w:t>-</w:t>
      </w:r>
      <w:r w:rsidRPr="002E4784">
        <w:rPr>
          <w:sz w:val="28"/>
        </w:rPr>
        <w:t>0,035</w:t>
      </w:r>
      <w:r>
        <w:rPr>
          <w:sz w:val="28"/>
        </w:rPr>
        <w:t xml:space="preserve">, </w:t>
      </w:r>
      <w:r w:rsidRPr="002E4784">
        <w:rPr>
          <w:sz w:val="28"/>
        </w:rPr>
        <w:t xml:space="preserve"> </w:t>
      </w:r>
      <w:r>
        <w:rPr>
          <w:sz w:val="28"/>
          <w:lang w:val="en-US"/>
        </w:rPr>
        <w:t>Δ</w:t>
      </w:r>
      <w:r>
        <w:rPr>
          <w:sz w:val="28"/>
        </w:rPr>
        <w:t>Ф = +0,0</w:t>
      </w:r>
      <w:r w:rsidR="00A26C2D" w:rsidRPr="00A26C2D">
        <w:rPr>
          <w:sz w:val="28"/>
        </w:rPr>
        <w:t>0</w:t>
      </w:r>
      <w:r w:rsidR="005B64E9">
        <w:rPr>
          <w:sz w:val="28"/>
        </w:rPr>
        <w:t>1</w:t>
      </w:r>
    </w:p>
    <w:p w:rsidR="002E4784" w:rsidRDefault="002E4784" w:rsidP="002E4784">
      <w:pPr>
        <w:spacing w:line="360" w:lineRule="auto"/>
        <w:rPr>
          <w:sz w:val="28"/>
          <w:lang w:val="en-US"/>
        </w:rPr>
      </w:pPr>
      <w:r>
        <w:rPr>
          <w:sz w:val="28"/>
        </w:rPr>
        <w:t xml:space="preserve">– </w:t>
      </w:r>
      <w:proofErr w:type="gramStart"/>
      <w:r>
        <w:rPr>
          <w:sz w:val="28"/>
        </w:rPr>
        <w:t>минимальная</w:t>
      </w:r>
      <w:proofErr w:type="gramEnd"/>
      <w:r>
        <w:rPr>
          <w:sz w:val="28"/>
        </w:rPr>
        <w:t xml:space="preserve">: при </w:t>
      </w:r>
      <w:r>
        <w:rPr>
          <w:sz w:val="28"/>
          <w:lang w:val="en-US"/>
        </w:rPr>
        <w:t>q</w:t>
      </w:r>
      <w:r w:rsidRPr="002E4784">
        <w:rPr>
          <w:sz w:val="28"/>
        </w:rPr>
        <w:t xml:space="preserve"> = </w:t>
      </w:r>
      <w:r w:rsidR="00A26C2D" w:rsidRPr="00A26C2D">
        <w:rPr>
          <w:sz w:val="28"/>
        </w:rPr>
        <w:t>+</w:t>
      </w:r>
      <w:r w:rsidRPr="002E4784">
        <w:rPr>
          <w:sz w:val="28"/>
        </w:rPr>
        <w:t>0,0005</w:t>
      </w:r>
      <w:r>
        <w:rPr>
          <w:sz w:val="28"/>
        </w:rPr>
        <w:t>,</w:t>
      </w:r>
      <w:r w:rsidRPr="002E4784">
        <w:rPr>
          <w:sz w:val="28"/>
        </w:rPr>
        <w:t xml:space="preserve"> </w:t>
      </w:r>
      <w:r>
        <w:rPr>
          <w:rFonts w:ascii="Calibri" w:hAnsi="Calibri" w:cs="Calibri"/>
          <w:sz w:val="28"/>
          <w:lang w:val="en-US"/>
        </w:rPr>
        <w:t>Θ</w:t>
      </w:r>
      <w:proofErr w:type="spellStart"/>
      <w:r>
        <w:rPr>
          <w:sz w:val="28"/>
          <w:vertAlign w:val="subscript"/>
        </w:rPr>
        <w:t>шк</w:t>
      </w:r>
      <w:proofErr w:type="spellEnd"/>
      <w:r>
        <w:rPr>
          <w:sz w:val="28"/>
        </w:rPr>
        <w:t xml:space="preserve"> = </w:t>
      </w:r>
      <w:r w:rsidR="00A26C2D" w:rsidRPr="00A26C2D">
        <w:rPr>
          <w:sz w:val="28"/>
        </w:rPr>
        <w:t>+</w:t>
      </w:r>
      <w:r w:rsidRPr="002E4784">
        <w:rPr>
          <w:sz w:val="28"/>
        </w:rPr>
        <w:t>0,035</w:t>
      </w:r>
      <w:r>
        <w:rPr>
          <w:sz w:val="28"/>
        </w:rPr>
        <w:t xml:space="preserve">, </w:t>
      </w:r>
      <w:r w:rsidRPr="002E4784">
        <w:rPr>
          <w:sz w:val="28"/>
        </w:rPr>
        <w:t xml:space="preserve"> </w:t>
      </w:r>
      <w:r>
        <w:rPr>
          <w:sz w:val="28"/>
          <w:lang w:val="en-US"/>
        </w:rPr>
        <w:t>Δ</w:t>
      </w:r>
      <w:r>
        <w:rPr>
          <w:sz w:val="28"/>
        </w:rPr>
        <w:t>Ф = -0,00</w:t>
      </w:r>
      <w:r w:rsidR="005B64E9">
        <w:rPr>
          <w:sz w:val="28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α</w:t>
      </w:r>
      <w:r>
        <w:rPr>
          <w:sz w:val="28"/>
        </w:rPr>
        <w:t xml:space="preserve"> =</w:t>
      </w:r>
      <w:r w:rsidR="00A26C2D" w:rsidRPr="00A26C2D">
        <w:rPr>
          <w:sz w:val="28"/>
        </w:rPr>
        <w:t>-</w:t>
      </w:r>
      <w:r>
        <w:rPr>
          <w:sz w:val="28"/>
        </w:rPr>
        <w:t>0,0</w:t>
      </w:r>
      <w:r w:rsidR="005B64E9">
        <w:rPr>
          <w:sz w:val="28"/>
        </w:rPr>
        <w:t>17</w:t>
      </w:r>
      <w:r>
        <w:rPr>
          <w:sz w:val="28"/>
        </w:rPr>
        <w:t>5</w:t>
      </w:r>
    </w:p>
    <w:p w:rsidR="005B64E9" w:rsidRPr="005B64E9" w:rsidRDefault="005B64E9" w:rsidP="002E4784">
      <w:pPr>
        <w:spacing w:line="360" w:lineRule="auto"/>
        <w:rPr>
          <w:sz w:val="28"/>
          <w:lang w:val="en-US"/>
        </w:rPr>
      </w:pPr>
      <w:r>
        <w:rPr>
          <w:noProof/>
          <w:sz w:val="28"/>
        </w:rPr>
        <w:drawing>
          <wp:inline distT="0" distB="0" distL="0" distR="0">
            <wp:extent cx="5934075" cy="274320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5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C2D" w:rsidRDefault="00A26C2D" w:rsidP="00A26C2D">
      <w:pPr>
        <w:spacing w:line="360" w:lineRule="auto"/>
        <w:contextualSpacing/>
        <w:jc w:val="center"/>
        <w:rPr>
          <w:position w:val="-24"/>
          <w:sz w:val="28"/>
        </w:rPr>
      </w:pPr>
      <w:r>
        <w:rPr>
          <w:position w:val="-24"/>
          <w:sz w:val="28"/>
        </w:rPr>
        <w:t xml:space="preserve">Рисунок </w:t>
      </w:r>
      <w:r w:rsidR="00362A59">
        <w:rPr>
          <w:position w:val="-24"/>
          <w:sz w:val="28"/>
          <w:lang w:val="en-US"/>
        </w:rPr>
        <w:t>6</w:t>
      </w:r>
      <w:r>
        <w:rPr>
          <w:position w:val="-24"/>
          <w:sz w:val="28"/>
        </w:rPr>
        <w:t xml:space="preserve"> – График суммарной погрешности</w:t>
      </w:r>
    </w:p>
    <w:p w:rsidR="002E4784" w:rsidRDefault="002E4784" w:rsidP="002E4784">
      <w:pPr>
        <w:spacing w:line="360" w:lineRule="auto"/>
        <w:rPr>
          <w:sz w:val="28"/>
          <w:szCs w:val="28"/>
        </w:rPr>
      </w:pPr>
    </w:p>
    <w:p w:rsidR="002E4784" w:rsidRDefault="002E4784" w:rsidP="004A4CA7">
      <w:pPr>
        <w:spacing w:line="360" w:lineRule="auto"/>
        <w:ind w:firstLine="708"/>
        <w:rPr>
          <w:sz w:val="28"/>
          <w:szCs w:val="28"/>
        </w:rPr>
      </w:pPr>
    </w:p>
    <w:p w:rsidR="00E443E1" w:rsidRDefault="00E443E1" w:rsidP="00E443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E443E1">
        <w:rPr>
          <w:b/>
          <w:sz w:val="28"/>
          <w:szCs w:val="28"/>
        </w:rPr>
        <w:t>.2 Расчет погрешности от несоответствия параметров номинальным значениям  методом ситуационного моделирования.</w:t>
      </w:r>
    </w:p>
    <w:p w:rsidR="00E443E1" w:rsidRDefault="00E443E1" w:rsidP="00E443E1">
      <w:pPr>
        <w:spacing w:line="360" w:lineRule="auto"/>
        <w:ind w:firstLine="709"/>
        <w:jc w:val="both"/>
        <w:rPr>
          <w:sz w:val="28"/>
          <w:szCs w:val="28"/>
        </w:rPr>
      </w:pPr>
    </w:p>
    <w:p w:rsidR="00E443E1" w:rsidRDefault="00E443E1" w:rsidP="00E443E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Проведем расчет параметров первичных погрешностей – аналогов математического ожидания и среднего квадратичного отклонения:</w:t>
      </w:r>
    </w:p>
    <w:p w:rsidR="00E443E1" w:rsidRDefault="00E443E1" w:rsidP="00E443E1">
      <w:pPr>
        <w:spacing w:line="360" w:lineRule="auto"/>
        <w:ind w:firstLine="709"/>
        <w:jc w:val="center"/>
        <w:rPr>
          <w:sz w:val="28"/>
          <w:szCs w:val="28"/>
          <w:lang w:val="en-US"/>
        </w:rPr>
      </w:pPr>
      <w:r w:rsidRPr="003F0544">
        <w:rPr>
          <w:position w:val="-12"/>
          <w:sz w:val="28"/>
          <w:szCs w:val="28"/>
        </w:rPr>
        <w:object w:dxaOrig="1700" w:dyaOrig="380">
          <v:shape id="_x0000_i1047" type="#_x0000_t75" style="width:84.75pt;height:18.75pt" o:ole="">
            <v:imagedata r:id="rId59" o:title=""/>
          </v:shape>
          <o:OLEObject Type="Embed" ProgID="Equation.DSMT4" ShapeID="_x0000_i1047" DrawAspect="Content" ObjectID="_1711570929" r:id="rId60"/>
        </w:object>
      </w:r>
      <w:r>
        <w:rPr>
          <w:sz w:val="28"/>
          <w:szCs w:val="28"/>
          <w:lang w:val="en-US"/>
        </w:rPr>
        <w:t>;</w:t>
      </w:r>
    </w:p>
    <w:p w:rsidR="00E443E1" w:rsidRPr="00482205" w:rsidRDefault="00E443E1" w:rsidP="00E443E1">
      <w:pPr>
        <w:spacing w:line="360" w:lineRule="auto"/>
        <w:ind w:firstLine="709"/>
        <w:jc w:val="center"/>
        <w:rPr>
          <w:sz w:val="28"/>
          <w:szCs w:val="28"/>
        </w:rPr>
      </w:pPr>
      <w:r w:rsidRPr="003F0544">
        <w:rPr>
          <w:position w:val="-26"/>
          <w:sz w:val="28"/>
          <w:szCs w:val="28"/>
          <w:lang w:val="en-US"/>
        </w:rPr>
        <w:object w:dxaOrig="1680" w:dyaOrig="700">
          <v:shape id="_x0000_i1048" type="#_x0000_t75" style="width:84pt;height:34.5pt" o:ole="">
            <v:imagedata r:id="rId61" o:title=""/>
          </v:shape>
          <o:OLEObject Type="Embed" ProgID="Equation.DSMT4" ShapeID="_x0000_i1048" DrawAspect="Content" ObjectID="_1711570930" r:id="rId62"/>
        </w:object>
      </w:r>
    </w:p>
    <w:p w:rsidR="00E443E1" w:rsidRPr="000923EB" w:rsidRDefault="00E443E1" w:rsidP="00E443E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где</w:t>
      </w:r>
      <w:r>
        <w:rPr>
          <w:sz w:val="28"/>
          <w:szCs w:val="28"/>
        </w:rPr>
        <w:tab/>
      </w: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E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0</m:t>
            </m:r>
          </m:sub>
        </m:sSub>
      </m:oMath>
      <w:r>
        <w:rPr>
          <w:sz w:val="28"/>
          <w:szCs w:val="28"/>
        </w:rPr>
        <w:t xml:space="preserve"> – координата середины поля допуска на размер, </w:t>
      </w:r>
    </w:p>
    <w:p w:rsidR="00E443E1" w:rsidRDefault="00362A59" w:rsidP="00E443E1">
      <w:pPr>
        <w:spacing w:line="360" w:lineRule="auto"/>
        <w:ind w:firstLine="709"/>
        <w:jc w:val="both"/>
        <w:rPr>
          <w:sz w:val="28"/>
          <w:szCs w:val="28"/>
        </w:rPr>
      </w:pPr>
      <m:oMath>
        <m:sSub>
          <m:sSubPr>
            <m:ctrlPr>
              <w:rPr>
                <w:rFonts w:ascii="Cambria Math" w:hAnsi="Cambria Math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/>
                <w:sz w:val="28"/>
                <w:szCs w:val="28"/>
              </w:rPr>
              <m:t>1</m:t>
            </m:r>
          </m:sub>
        </m:sSub>
      </m:oMath>
      <w:r w:rsidR="00E443E1">
        <w:rPr>
          <w:sz w:val="28"/>
          <w:szCs w:val="28"/>
        </w:rPr>
        <w:t xml:space="preserve"> – половины длины поля допуска на размер, </w:t>
      </w:r>
    </w:p>
    <w:p w:rsidR="00E443E1" w:rsidRDefault="00E443E1" w:rsidP="00E443E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K</w:t>
      </w:r>
      <w:r>
        <w:rPr>
          <w:sz w:val="28"/>
          <w:szCs w:val="28"/>
        </w:rPr>
        <w:t xml:space="preserve"> = 2 – коэффициент, аналог квантиля распределения.</w:t>
      </w:r>
    </w:p>
    <w:p w:rsidR="00D9240B" w:rsidRPr="00D9240B" w:rsidRDefault="00362A59" w:rsidP="00E443E1">
      <w:pPr>
        <w:spacing w:line="360" w:lineRule="auto"/>
        <w:ind w:firstLine="708"/>
        <w:jc w:val="both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∆q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D9240B" w:rsidRPr="00D9240B" w:rsidRDefault="00362A59" w:rsidP="00D9240B">
      <w:pPr>
        <w:spacing w:line="360" w:lineRule="auto"/>
        <w:ind w:firstLine="708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∆Ф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D9240B" w:rsidRPr="00D9240B" w:rsidRDefault="00362A59" w:rsidP="00D9240B">
      <w:pPr>
        <w:spacing w:line="360" w:lineRule="auto"/>
        <w:ind w:firstLine="708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∆α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E443E1" w:rsidRPr="00D9240B" w:rsidRDefault="00362A59" w:rsidP="00D9240B">
      <w:pPr>
        <w:spacing w:line="360" w:lineRule="auto"/>
        <w:ind w:firstLine="708"/>
        <w:rPr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шк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=0</m:t>
          </m:r>
        </m:oMath>
      </m:oMathPara>
    </w:p>
    <w:p w:rsidR="00E443E1" w:rsidRPr="00D9240B" w:rsidRDefault="00362A59" w:rsidP="00E443E1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∆q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  <m:r>
                <w:rPr>
                  <w:rFonts w:ascii="Cambria Math" w:hAnsi="Cambria Math"/>
                  <w:sz w:val="28"/>
                  <w:szCs w:val="28"/>
                </w:rPr>
                <m:t>,0005-(-0,0005)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2∙2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=0,00025</m:t>
          </m:r>
        </m:oMath>
      </m:oMathPara>
    </w:p>
    <w:p w:rsidR="00D9240B" w:rsidRPr="00D9240B" w:rsidRDefault="00362A59" w:rsidP="00D9240B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∆Ф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  <m:r>
                <w:rPr>
                  <w:rFonts w:ascii="Cambria Math" w:hAnsi="Cambria Math"/>
                  <w:sz w:val="28"/>
                  <w:szCs w:val="28"/>
                </w:rPr>
                <m:t>,00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r>
                <w:rPr>
                  <w:rFonts w:ascii="Cambria Math" w:hAnsi="Cambria Math"/>
                  <w:sz w:val="28"/>
                  <w:szCs w:val="28"/>
                </w:rPr>
                <m:t>-(-0,00</m:t>
              </m:r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r>
                <w:rPr>
                  <w:rFonts w:ascii="Cambria Math" w:hAnsi="Cambria Math"/>
                  <w:sz w:val="28"/>
                  <w:szCs w:val="28"/>
                </w:rPr>
                <m:t>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2∙2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=0,000</m:t>
          </m:r>
          <m:r>
            <w:rPr>
              <w:rFonts w:ascii="Cambria Math" w:hAnsi="Cambria Math"/>
              <w:sz w:val="28"/>
              <w:szCs w:val="28"/>
              <w:lang w:val="en-US"/>
            </w:rPr>
            <m:t>5</m:t>
          </m:r>
        </m:oMath>
      </m:oMathPara>
    </w:p>
    <w:p w:rsidR="00D9240B" w:rsidRPr="00D9240B" w:rsidRDefault="00362A59" w:rsidP="00D9240B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∆α</m:t>
              </m:r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(-0,0</m:t>
              </m:r>
              <m:r>
                <w:rPr>
                  <w:rFonts w:ascii="Cambria Math" w:hAnsi="Cambria Math"/>
                  <w:sz w:val="28"/>
                  <w:szCs w:val="28"/>
                </w:rPr>
                <m:t>17</m:t>
              </m:r>
              <m:r>
                <w:rPr>
                  <w:rFonts w:ascii="Cambria Math" w:hAnsi="Cambria Math"/>
                  <w:sz w:val="28"/>
                  <w:szCs w:val="28"/>
                </w:rPr>
                <m:t>5)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2∙2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=0,0</m:t>
          </m:r>
          <m:r>
            <w:rPr>
              <w:rFonts w:ascii="Cambria Math" w:hAnsi="Cambria Math"/>
              <w:sz w:val="28"/>
              <w:szCs w:val="28"/>
              <w:lang w:val="en-US"/>
            </w:rPr>
            <m:t>04</m:t>
          </m:r>
        </m:oMath>
      </m:oMathPara>
    </w:p>
    <w:p w:rsidR="00D9240B" w:rsidRPr="00D9240B" w:rsidRDefault="00362A59" w:rsidP="00D9240B">
      <w:pPr>
        <w:spacing w:line="360" w:lineRule="auto"/>
        <w:rPr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шк</m:t>
                  </m:r>
                </m:sub>
              </m:sSub>
            </m:e>
          </m:d>
          <m:r>
            <w:rPr>
              <w:rFonts w:ascii="Cambria Math" w:hAnsi="Cambria Math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0</m:t>
              </m:r>
              <m:r>
                <w:rPr>
                  <w:rFonts w:ascii="Cambria Math" w:hAnsi="Cambria Math"/>
                  <w:sz w:val="28"/>
                  <w:szCs w:val="28"/>
                </w:rPr>
                <m:t>,035-(-0,035)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2∙2</m:t>
              </m:r>
            </m:den>
          </m:f>
          <m:r>
            <w:rPr>
              <w:rFonts w:ascii="Cambria Math" w:hAnsi="Cambria Math"/>
              <w:sz w:val="28"/>
              <w:szCs w:val="28"/>
              <w:lang w:val="en-US"/>
            </w:rPr>
            <m:t>=0,0175</m:t>
          </m:r>
        </m:oMath>
      </m:oMathPara>
    </w:p>
    <w:p w:rsidR="00E443E1" w:rsidRDefault="00E443E1" w:rsidP="009B5DB4">
      <w:pPr>
        <w:spacing w:line="360" w:lineRule="auto"/>
        <w:ind w:firstLine="708"/>
        <w:contextualSpacing/>
        <w:rPr>
          <w:sz w:val="28"/>
          <w:szCs w:val="28"/>
        </w:rPr>
      </w:pPr>
      <w:r>
        <w:rPr>
          <w:sz w:val="28"/>
          <w:szCs w:val="28"/>
        </w:rPr>
        <w:t>Проведем расчет характеристик частных погрешностей</w:t>
      </w:r>
    </w:p>
    <w:p w:rsidR="009B5DB4" w:rsidRPr="00CE1EB1" w:rsidRDefault="00362A59" w:rsidP="009B5DB4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(Δ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)=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dq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Δq=0</m:t>
          </m:r>
        </m:oMath>
      </m:oMathPara>
    </w:p>
    <w:p w:rsidR="009B5DB4" w:rsidRPr="00CE1EB1" w:rsidRDefault="00362A59" w:rsidP="009B5DB4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(Δ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)=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dq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Δq=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</w:rPr>
            <m:t>⋅</m:t>
          </m:r>
          <m:d>
            <m:d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num>
                <m:den>
                  <m:sSup>
                    <m:sSup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q</m:t>
                      </m:r>
                    </m:e>
                    <m:sup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⋅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q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∆q</m:t>
              </m:r>
            </m:e>
          </m:d>
        </m:oMath>
      </m:oMathPara>
    </w:p>
    <w:p w:rsidR="009B5DB4" w:rsidRPr="00C562AD" w:rsidRDefault="009B5DB4" w:rsidP="009B5DB4">
      <w:pPr>
        <w:spacing w:line="360" w:lineRule="auto"/>
        <w:contextualSpacing/>
        <w:rPr>
          <w:color w:val="000000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color w:val="000000"/>
              <w:sz w:val="28"/>
              <w:szCs w:val="28"/>
            </w:rPr>
            <m:t>(Δ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q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)=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dq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Δq=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0,41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27</m:t>
                  </m:r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x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0,00025</m:t>
          </m:r>
        </m:oMath>
      </m:oMathPara>
    </w:p>
    <w:p w:rsidR="00C562AD" w:rsidRPr="00034E8A" w:rsidRDefault="00362A59" w:rsidP="009B5DB4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(</m:t>
          </m:r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)=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dФ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sSub>
            <m:sSub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y</m:t>
              </m:r>
            </m:e>
            <m: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sub>
          </m:sSub>
          <m:r>
            <w:rPr>
              <w:rFonts w:ascii="Cambria Math" w:hAnsi="Cambria Math"/>
              <w:color w:val="000000"/>
              <w:sz w:val="28"/>
              <w:szCs w:val="28"/>
            </w:rPr>
            <m:t>=0</m:t>
          </m:r>
        </m:oMath>
      </m:oMathPara>
    </w:p>
    <w:p w:rsidR="00C562AD" w:rsidRPr="00C562AD" w:rsidRDefault="00362A59" w:rsidP="00C562AD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ΔФ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dΔФ</m:t>
              </m:r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e>
          </m:d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⋅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color w:val="000000"/>
              <w:sz w:val="28"/>
              <w:szCs w:val="28"/>
              <w:lang w:val="en-US"/>
            </w:rPr>
            <m:t>⋅</m:t>
          </m:r>
          <m:d>
            <m:d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q⋅</m:t>
                  </m:r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q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ΔФ</m:t>
              </m:r>
            </m:e>
          </m:d>
        </m:oMath>
      </m:oMathPara>
    </w:p>
    <w:p w:rsidR="00C562AD" w:rsidRPr="001E7BE8" w:rsidRDefault="00362A59" w:rsidP="00C562AD">
      <w:pPr>
        <w:spacing w:line="360" w:lineRule="auto"/>
        <w:contextualSpacing/>
        <w:rPr>
          <w:color w:val="000000"/>
          <w:sz w:val="28"/>
          <w:szCs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ΔФ</m:t>
                  </m:r>
                </m:sub>
              </m:sSub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color w:val="000000"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0,99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29</m:t>
                  </m:r>
                </m:num>
                <m:den>
                  <m:rad>
                    <m:radPr>
                      <m:degHide m:val="1"/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</m:ctrlPr>
                    </m:radPr>
                    <m:deg/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1-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</m:ctrlPr>
                        </m:sSupPr>
                        <m:e>
                          <m:d>
                            <m:d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</m:ctrlPr>
                            </m:dPr>
                            <m:e>
                              <m:f>
                                <m:f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</m:ctrlPr>
                                </m:fPr>
                                <m:num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x</m:t>
                                  </m:r>
                                </m:num>
                                <m:den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2,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406</m:t>
                                  </m:r>
                                </m:den>
                              </m:f>
                            </m:e>
                          </m:d>
                        </m:e>
                        <m:sup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e>
                  </m:rad>
                </m:den>
              </m:f>
            </m:e>
          </m:d>
          <m:r>
            <w:rPr>
              <w:rFonts w:ascii="Cambria Math" w:hAnsi="Cambria Math"/>
              <w:color w:val="000000"/>
              <w:sz w:val="28"/>
              <w:szCs w:val="28"/>
            </w:rPr>
            <m:t>0,000</m:t>
          </m:r>
          <m:r>
            <w:rPr>
              <w:rFonts w:ascii="Cambria Math" w:hAnsi="Cambria Math"/>
              <w:color w:val="000000"/>
              <w:sz w:val="28"/>
              <w:szCs w:val="28"/>
            </w:rPr>
            <m:t>5</m:t>
          </m:r>
        </m:oMath>
      </m:oMathPara>
    </w:p>
    <w:p w:rsidR="001E7BE8" w:rsidRPr="001E7BE8" w:rsidRDefault="00362A59" w:rsidP="001E7BE8">
      <w:pPr>
        <w:pStyle w:val="a8"/>
        <w:spacing w:before="0" w:beforeAutospacing="0" w:after="0" w:afterAutospacing="0" w:line="360" w:lineRule="auto"/>
        <w:contextualSpacing/>
        <w:jc w:val="center"/>
        <w:rPr>
          <w:sz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sz w:val="28"/>
            </w:rPr>
            <m:t>(Δ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sub>
          </m:sSub>
          <m:r>
            <w:rPr>
              <w:rFonts w:ascii="Cambria Math" w:hAnsi="Cambria Math"/>
              <w:sz w:val="28"/>
            </w:rPr>
            <m:t>)=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dy</m:t>
              </m:r>
            </m:num>
            <m:den>
              <m:r>
                <w:rPr>
                  <w:rFonts w:ascii="Cambria Math" w:hAnsi="Cambria Math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sz w:val="28"/>
            </w:rPr>
            <m:t>ΔΘ=0</m:t>
          </m:r>
        </m:oMath>
      </m:oMathPara>
    </w:p>
    <w:p w:rsidR="001E7BE8" w:rsidRPr="001E7BE8" w:rsidRDefault="00362A59" w:rsidP="001E7BE8">
      <w:pPr>
        <w:pStyle w:val="a8"/>
        <w:spacing w:before="0" w:beforeAutospacing="0" w:after="0" w:afterAutospacing="0" w:line="360" w:lineRule="auto"/>
        <w:contextualSpacing/>
        <w:jc w:val="center"/>
        <w:rPr>
          <w:sz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sz w:val="28"/>
            </w:rPr>
            <m:t>(Δ</m:t>
          </m:r>
          <m:sSub>
            <m:sSubPr>
              <m:ctrlPr>
                <w:rPr>
                  <w:rFonts w:ascii="Cambria Math" w:hAnsi="Cambria Math"/>
                  <w:sz w:val="28"/>
                </w:rPr>
              </m:ctrlPr>
            </m:sSubPr>
            <m:e>
              <m:r>
                <w:rPr>
                  <w:rFonts w:ascii="Cambria Math" w:hAnsi="Cambria Math"/>
                  <w:sz w:val="28"/>
                </w:rPr>
                <m:t>y</m:t>
              </m:r>
            </m:e>
            <m:sub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sub>
          </m:sSub>
          <m:r>
            <w:rPr>
              <w:rFonts w:ascii="Cambria Math" w:hAnsi="Cambria Math"/>
              <w:sz w:val="28"/>
            </w:rPr>
            <m:t>)=|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r>
                <w:rPr>
                  <w:rFonts w:ascii="Cambria Math" w:hAnsi="Cambria Math"/>
                  <w:sz w:val="28"/>
                </w:rPr>
                <m:t>dy</m:t>
              </m:r>
            </m:num>
            <m:den>
              <m:r>
                <w:rPr>
                  <w:rFonts w:ascii="Cambria Math" w:hAnsi="Cambria Math"/>
                  <w:sz w:val="28"/>
                </w:rPr>
                <m:t>d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|⋅ΔΘ=|-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  <m:r>
                <w:rPr>
                  <w:rFonts w:ascii="Cambria Math" w:hAnsi="Cambria Math"/>
                  <w:sz w:val="28"/>
                </w:rPr>
                <m:t>⋅С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Θ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шк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⋅</m:t>
          </m:r>
          <m:f>
            <m:fPr>
              <m:ctrlPr>
                <w:rPr>
                  <w:rFonts w:ascii="Cambria Math" w:hAnsi="Cambria Math"/>
                  <w:sz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1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z</m:t>
                  </m:r>
                </m:e>
                <m:sub>
                  <m:r>
                    <w:rPr>
                      <w:rFonts w:ascii="Cambria Math" w:hAnsi="Cambria Math"/>
                      <w:sz w:val="28"/>
                    </w:rPr>
                    <m:t>2</m:t>
                  </m:r>
                </m:sub>
              </m:sSub>
            </m:den>
          </m:f>
          <m:r>
            <w:rPr>
              <w:rFonts w:ascii="Cambria Math" w:hAnsi="Cambria Math"/>
              <w:sz w:val="28"/>
            </w:rPr>
            <m:t>|⋅</m:t>
          </m:r>
          <m:r>
            <m:rPr>
              <m:sty m:val="p"/>
            </m:rPr>
            <w:rPr>
              <w:rFonts w:ascii="Cambria Math" w:hAnsi="Cambria Math"/>
              <w:sz w:val="28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num>
                <m:den>
                  <m:r>
                    <w:rPr>
                      <w:rFonts w:ascii="Cambria Math" w:hAnsi="Cambria Math"/>
                      <w:sz w:val="28"/>
                    </w:rPr>
                    <m:t>q</m:t>
                  </m:r>
                </m:den>
              </m:f>
            </m:e>
          </m:d>
          <m:r>
            <w:rPr>
              <w:rFonts w:ascii="Cambria Math" w:hAnsi="Cambria Math"/>
              <w:sz w:val="28"/>
            </w:rPr>
            <m:t>⋅</m:t>
          </m:r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sz w:val="28"/>
            </w:rPr>
            <m:t>ΔΘ</m:t>
          </m:r>
        </m:oMath>
      </m:oMathPara>
    </w:p>
    <w:p w:rsidR="001E7BE8" w:rsidRPr="00124038" w:rsidRDefault="00362A59" w:rsidP="001E7BE8">
      <w:pPr>
        <w:pStyle w:val="a8"/>
        <w:spacing w:before="0" w:beforeAutospacing="0" w:after="0" w:afterAutospacing="0" w:line="360" w:lineRule="auto"/>
        <w:contextualSpacing/>
        <w:rPr>
          <w:sz w:val="28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d>
            <m:dPr>
              <m:ctrlPr>
                <w:rPr>
                  <w:rFonts w:ascii="Cambria Math" w:hAnsi="Cambria Math"/>
                  <w:i/>
                  <w:sz w:val="28"/>
                </w:rPr>
              </m:ctrlPr>
            </m:dPr>
            <m:e>
              <m:r>
                <w:rPr>
                  <w:rFonts w:ascii="Cambria Math" w:hAnsi="Cambria Math"/>
                  <w:sz w:val="28"/>
                </w:rPr>
                <m:t>Δ</m:t>
              </m:r>
              <m:sSub>
                <m:sSubPr>
                  <m:ctrlPr>
                    <w:rPr>
                      <w:rFonts w:ascii="Cambria Math" w:hAnsi="Cambria Math"/>
                      <w:sz w:val="28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8"/>
                    </w:rPr>
                    <m:t>y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/>
                          <w:sz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8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</w:rPr>
                        <m:t>шк</m:t>
                      </m:r>
                    </m:sub>
                  </m:sSub>
                </m:sub>
              </m:sSub>
            </m:e>
          </m:d>
          <m:r>
            <w:rPr>
              <w:rFonts w:ascii="Cambria Math" w:hAnsi="Cambria Math"/>
              <w:sz w:val="28"/>
            </w:rPr>
            <m:t>=|-</m:t>
          </m:r>
          <m:r>
            <m:rPr>
              <m:sty m:val="p"/>
            </m:rPr>
            <w:rPr>
              <w:rFonts w:ascii="Cambria Math" w:hAnsi="Cambria Math"/>
              <w:sz w:val="28"/>
            </w:rPr>
            <m:t>2,389</m:t>
          </m:r>
          <m:r>
            <w:rPr>
              <w:rFonts w:ascii="Cambria Math" w:hAnsi="Cambria Math"/>
              <w:sz w:val="28"/>
            </w:rPr>
            <m:t>⋅</m:t>
          </m:r>
          <m:r>
            <m:rPr>
              <m:sty m:val="p"/>
            </m:rPr>
            <w:rPr>
              <w:rFonts w:ascii="Cambria Math" w:hAnsi="Cambria Math"/>
              <w:sz w:val="28"/>
            </w:rPr>
            <m:t>arcsin</m:t>
          </m:r>
          <m:d>
            <m:dPr>
              <m:ctrlPr>
                <w:rPr>
                  <w:rFonts w:ascii="Cambria Math" w:hAnsi="Cambria Math"/>
                  <w:sz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sz w:val="28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8"/>
                    </w:rPr>
                    <m:t>x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2,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 w:val="28"/>
                    </w:rPr>
                    <m:t>406</m:t>
                  </m:r>
                </m:den>
              </m:f>
            </m:e>
          </m:d>
          <m:r>
            <w:rPr>
              <w:rFonts w:ascii="Cambria Math" w:hAnsi="Cambria Math"/>
              <w:sz w:val="28"/>
            </w:rPr>
            <m:t>|0,0175</m:t>
          </m:r>
        </m:oMath>
      </m:oMathPara>
    </w:p>
    <w:p w:rsidR="00124038" w:rsidRPr="00124038" w:rsidRDefault="00362A59" w:rsidP="00124038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(Δα)=</m:t>
          </m:r>
          <m:f>
            <m:fPr>
              <m:ctrlPr>
                <w:rPr>
                  <w:rFonts w:ascii="Cambria Math" w:hAnsi="Cambria Math"/>
                  <w:color w:val="000000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dy</m:t>
              </m:r>
            </m:num>
            <m:den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dq</m:t>
              </m:r>
            </m:den>
          </m:f>
          <m:sSup>
            <m:sSup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*</m:t>
              </m:r>
            </m:sup>
          </m:sSup>
          <m:r>
            <w:rPr>
              <w:rFonts w:ascii="Cambria Math" w:hAnsi="Cambria Math"/>
              <w:color w:val="000000"/>
              <w:sz w:val="28"/>
              <w:szCs w:val="28"/>
            </w:rPr>
            <m:t>α=0</m:t>
          </m:r>
        </m:oMath>
      </m:oMathPara>
    </w:p>
    <w:p w:rsidR="00E443E1" w:rsidRPr="00577AE0" w:rsidRDefault="00362A59" w:rsidP="00577AE0">
      <w:pPr>
        <w:spacing w:line="360" w:lineRule="auto"/>
        <w:contextualSpacing/>
        <w:rPr>
          <w:color w:val="000000"/>
          <w:sz w:val="28"/>
          <w:szCs w:val="28"/>
          <w:lang w:val="en-US"/>
        </w:rPr>
      </w:pPr>
      <m:oMathPara>
        <m:oMathParaPr>
          <m:jc m:val="left"/>
        </m:oMathParaPr>
        <m:oMath>
          <m:eqArr>
            <m:eqArrPr>
              <m:ctrlP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</m:ctrlPr>
            </m:eqArrPr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(Δ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α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)=|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шк</m:t>
                      </m:r>
                    </m:sub>
                  </m:s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⋅С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шк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1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z</m:t>
                      </m:r>
                    </m:e>
                    <m:sub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2</m:t>
                      </m:r>
                    </m:sub>
                  </m:sSub>
                </m:den>
              </m:f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⋅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cos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α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x</m:t>
                                      </m:r>
                                    </m:num>
                                    <m:den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  <m:t>q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+</m:t>
                                  </m:r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sin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α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-1</m:t>
                  </m:r>
                </m:e>
              </m:d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|</m:t>
              </m:r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∆α</m:t>
              </m:r>
            </m:e>
            <m:e>
              <m:sSup>
                <m:sSup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</m:t>
                  </m:r>
                </m:e>
                <m:sup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*</m:t>
                  </m:r>
                </m:sup>
              </m:sSup>
              <m:r>
                <w:rPr>
                  <w:rFonts w:ascii="Cambria Math" w:hAnsi="Cambria Math"/>
                  <w:color w:val="000000"/>
                  <w:sz w:val="28"/>
                  <w:szCs w:val="28"/>
                  <w:lang w:val="en-US"/>
                </w:rPr>
                <m:t>(Δ</m:t>
              </m:r>
              <m:sSub>
                <m:sSub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y</m:t>
                  </m:r>
                </m:e>
                <m:sub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  <m:t>α</m:t>
                  </m:r>
                </m:sub>
              </m:sSub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)=|2,389⋅</m:t>
              </m:r>
              <m:d>
                <m:dPr>
                  <m:ctrlPr>
                    <w:rPr>
                      <w:rFonts w:ascii="Cambria Math" w:hAnsi="Cambria Math"/>
                      <w:color w:val="000000"/>
                      <w:sz w:val="28"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cos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  <w:lang w:val="en-US"/>
                        </w:rPr>
                        <m:t>(-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0,0175</m:t>
                      </m:r>
                      <m:r>
                        <w:rPr>
                          <w:rFonts w:ascii="Cambria Math" w:hAnsi="Cambria Math"/>
                          <w:color w:val="000000"/>
                          <w:sz w:val="28"/>
                          <w:szCs w:val="28"/>
                        </w:rPr>
                        <m:t>)</m:t>
                      </m:r>
                    </m:num>
                    <m:den>
                      <m:rad>
                        <m:radPr>
                          <m:degHide m:val="1"/>
                          <m:ctrlP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  <w:lang w:val="en-US"/>
                            </w:rPr>
                          </m:ctrlPr>
                        </m:radPr>
                        <m:deg/>
                        <m:e>
                          <m:r>
                            <w:rPr>
                              <w:rFonts w:ascii="Cambria Math" w:hAnsi="Cambria Math"/>
                              <w:color w:val="000000"/>
                              <w:sz w:val="28"/>
                              <w:szCs w:val="28"/>
                            </w:rPr>
                            <m:t>1-</m:t>
                          </m:r>
                          <m:sSup>
                            <m:sSupPr>
                              <m:ctrlP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  <w:lang w:val="en-US"/>
                                </w:rPr>
                              </m:ctrlPr>
                            </m:sSupPr>
                            <m:e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</m:ctrlPr>
                                </m:dPr>
                                <m:e>
                                  <m:f>
                                    <m:fPr>
                                      <m:ctrlP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  <w:lang w:val="en-US"/>
                                        </w:rPr>
                                      </m:ctrlPr>
                                    </m:fPr>
                                    <m:num>
                                      <m: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x</m:t>
                                      </m:r>
                                    </m:num>
                                    <m:den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2,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color w:val="000000"/>
                                          <w:sz w:val="28"/>
                                          <w:szCs w:val="28"/>
                                        </w:rPr>
                                        <m:t>406</m:t>
                                      </m:r>
                                    </m:den>
                                  </m:f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+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si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n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  <w:lang w:val="en-US"/>
                                    </w:rPr>
                                    <m:t>(-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0,0175</m:t>
                                  </m:r>
                                  <m:r>
                                    <w:rPr>
                                      <w:rFonts w:ascii="Cambria Math" w:hAnsi="Cambria Math"/>
                                      <w:color w:val="000000"/>
                                      <w:sz w:val="28"/>
                                      <w:szCs w:val="28"/>
                                    </w:rPr>
                                    <m:t>)</m:t>
                                  </m:r>
                                </m:e>
                              </m:d>
                            </m:e>
                            <m:sup>
                              <m:r>
                                <w:rPr>
                                  <w:rFonts w:ascii="Cambria Math" w:hAnsi="Cambria Math"/>
                                  <w:color w:val="000000"/>
                                  <w:sz w:val="28"/>
                                  <w:szCs w:val="28"/>
                                </w:rPr>
                                <m:t>2</m:t>
                              </m:r>
                            </m:sup>
                          </m:sSup>
                        </m:e>
                      </m:rad>
                    </m:den>
                  </m:f>
                  <m:r>
                    <w:rPr>
                      <w:rFonts w:ascii="Cambria Math" w:hAnsi="Cambria Math"/>
                      <w:color w:val="000000"/>
                      <w:sz w:val="28"/>
                      <w:szCs w:val="28"/>
                    </w:rPr>
                    <m:t>-1</m:t>
                  </m:r>
                </m:e>
              </m:d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|0,</m:t>
              </m:r>
              <m:r>
                <w:rPr>
                  <w:rFonts w:ascii="Cambria Math" w:hAnsi="Cambria Math"/>
                  <w:color w:val="000000"/>
                  <w:sz w:val="28"/>
                  <w:szCs w:val="28"/>
                </w:rPr>
                <m:t>004</m:t>
              </m:r>
            </m:e>
          </m:eqArr>
        </m:oMath>
      </m:oMathPara>
    </w:p>
    <w:p w:rsidR="00577AE0" w:rsidRDefault="00577AE0" w:rsidP="00577AE0">
      <w:pPr>
        <w:spacing w:line="360" w:lineRule="auto"/>
        <w:ind w:firstLine="708"/>
        <w:contextualSpacing/>
        <w:jc w:val="both"/>
        <w:rPr>
          <w:color w:val="000000"/>
          <w:sz w:val="28"/>
          <w:szCs w:val="27"/>
          <w:lang w:val="en-US"/>
        </w:rPr>
      </w:pPr>
      <w:r>
        <w:rPr>
          <w:color w:val="000000"/>
          <w:sz w:val="28"/>
          <w:szCs w:val="27"/>
        </w:rPr>
        <w:t>Расчет суммарной погрешности</w:t>
      </w:r>
      <w:r>
        <w:rPr>
          <w:color w:val="000000"/>
          <w:sz w:val="28"/>
          <w:szCs w:val="27"/>
          <w:lang w:val="en-US"/>
        </w:rPr>
        <w:t>:</w:t>
      </w:r>
    </w:p>
    <w:p w:rsidR="00577AE0" w:rsidRDefault="00577AE0" w:rsidP="00577AE0">
      <w:pPr>
        <w:spacing w:line="360" w:lineRule="auto"/>
        <w:contextualSpacing/>
        <w:jc w:val="center"/>
        <w:rPr>
          <w:color w:val="000000"/>
          <w:sz w:val="28"/>
          <w:szCs w:val="27"/>
          <w:lang w:val="en-US"/>
        </w:rPr>
      </w:pPr>
      <w:r w:rsidRPr="00322677">
        <w:rPr>
          <w:position w:val="-18"/>
          <w:sz w:val="28"/>
          <w:szCs w:val="28"/>
          <w:lang w:val="en-US"/>
        </w:rPr>
        <w:object w:dxaOrig="6920" w:dyaOrig="540">
          <v:shape id="_x0000_i1049" type="#_x0000_t75" style="width:345.75pt;height:27pt" o:ole="">
            <v:imagedata r:id="rId63" o:title=""/>
          </v:shape>
          <o:OLEObject Type="Embed" ProgID="Equation.DSMT4" ShapeID="_x0000_i1049" DrawAspect="Content" ObjectID="_1711570931" r:id="rId64"/>
        </w:object>
      </w:r>
    </w:p>
    <w:p w:rsidR="00577AE0" w:rsidRDefault="00577AE0" w:rsidP="00577AE0">
      <w:pPr>
        <w:spacing w:line="360" w:lineRule="auto"/>
        <w:contextualSpacing/>
        <w:jc w:val="center"/>
        <w:rPr>
          <w:rFonts w:ascii="MS Gothic" w:eastAsia="MS Gothic" w:hAnsi="MS Gothic" w:cs="MS Gothic"/>
          <w:i/>
          <w:sz w:val="28"/>
          <w:szCs w:val="28"/>
          <w:lang w:val="en-US"/>
        </w:rPr>
      </w:pPr>
      <w:r w:rsidRPr="00755D9C">
        <w:rPr>
          <w:rFonts w:ascii="MS Gothic" w:eastAsia="MS Gothic" w:hAnsi="MS Gothic" w:cs="MS Gothic"/>
          <w:i/>
          <w:position w:val="-44"/>
          <w:sz w:val="28"/>
          <w:szCs w:val="28"/>
        </w:rPr>
        <w:object w:dxaOrig="7839" w:dyaOrig="1020">
          <v:shape id="_x0000_i1050" type="#_x0000_t75" style="width:393pt;height:50.25pt" o:ole="">
            <v:imagedata r:id="rId65" o:title=""/>
          </v:shape>
          <o:OLEObject Type="Embed" ProgID="Equation.DSMT4" ShapeID="_x0000_i1050" DrawAspect="Content" ObjectID="_1711570932" r:id="rId66"/>
        </w:object>
      </w:r>
    </w:p>
    <w:p w:rsidR="005B64E9" w:rsidRDefault="005B64E9" w:rsidP="00577AE0">
      <w:pPr>
        <w:spacing w:line="360" w:lineRule="auto"/>
        <w:contextualSpacing/>
        <w:jc w:val="center"/>
        <w:rPr>
          <w:rFonts w:ascii="MS Gothic" w:eastAsia="MS Gothic" w:hAnsi="MS Gothic" w:cs="MS Gothic"/>
          <w:i/>
          <w:sz w:val="28"/>
          <w:szCs w:val="28"/>
          <w:lang w:val="en-US"/>
        </w:rPr>
      </w:pPr>
    </w:p>
    <w:p w:rsidR="005B64E9" w:rsidRPr="005B64E9" w:rsidRDefault="005B64E9" w:rsidP="00577AE0">
      <w:pPr>
        <w:spacing w:line="360" w:lineRule="auto"/>
        <w:contextualSpacing/>
        <w:jc w:val="center"/>
        <w:rPr>
          <w:rFonts w:ascii="MS Gothic" w:eastAsia="MS Gothic" w:hAnsi="MS Gothic" w:cs="MS Gothic"/>
          <w:i/>
          <w:sz w:val="28"/>
          <w:szCs w:val="28"/>
          <w:lang w:val="en-US"/>
        </w:rPr>
      </w:pPr>
    </w:p>
    <w:p w:rsidR="004A4CA7" w:rsidRPr="005B64E9" w:rsidRDefault="005B64E9" w:rsidP="005B64E9">
      <w:pPr>
        <w:spacing w:line="360" w:lineRule="auto"/>
        <w:jc w:val="center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 wp14:anchorId="4A9D873B" wp14:editId="1859C792">
            <wp:extent cx="5934075" cy="2743200"/>
            <wp:effectExtent l="0" t="0" r="9525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7820" w:rsidRDefault="001C7820" w:rsidP="001C7820">
      <w:pPr>
        <w:spacing w:line="360" w:lineRule="auto"/>
        <w:contextualSpacing/>
        <w:jc w:val="center"/>
        <w:rPr>
          <w:position w:val="-24"/>
          <w:sz w:val="28"/>
        </w:rPr>
      </w:pPr>
      <w:r>
        <w:rPr>
          <w:position w:val="-24"/>
          <w:sz w:val="28"/>
        </w:rPr>
        <w:t xml:space="preserve">Рисунок </w:t>
      </w:r>
      <w:r w:rsidR="00362A59">
        <w:rPr>
          <w:position w:val="-24"/>
          <w:sz w:val="28"/>
          <w:lang w:val="en-US"/>
        </w:rPr>
        <w:t>7</w:t>
      </w:r>
      <w:r>
        <w:rPr>
          <w:position w:val="-24"/>
          <w:sz w:val="28"/>
        </w:rPr>
        <w:t xml:space="preserve"> – График суммарной погрешности</w:t>
      </w:r>
    </w:p>
    <w:p w:rsidR="009D252C" w:rsidRDefault="009D252C" w:rsidP="001C7820">
      <w:pPr>
        <w:spacing w:line="360" w:lineRule="auto"/>
        <w:contextualSpacing/>
        <w:jc w:val="center"/>
        <w:rPr>
          <w:position w:val="-24"/>
          <w:sz w:val="28"/>
        </w:rPr>
      </w:pPr>
    </w:p>
    <w:p w:rsidR="009D252C" w:rsidRDefault="009D252C" w:rsidP="009D252C">
      <w:pPr>
        <w:spacing w:line="360" w:lineRule="auto"/>
        <w:ind w:firstLine="709"/>
        <w:jc w:val="both"/>
        <w:rPr>
          <w:rFonts w:eastAsia="MS Gothic"/>
          <w:b/>
          <w:sz w:val="28"/>
          <w:szCs w:val="28"/>
        </w:rPr>
      </w:pPr>
      <w:r w:rsidRPr="009D252C">
        <w:rPr>
          <w:rFonts w:eastAsia="MS Gothic"/>
          <w:b/>
          <w:sz w:val="28"/>
          <w:szCs w:val="28"/>
        </w:rPr>
        <w:t>5 Сравнение методов расчета погрешностей измерительного устройства</w:t>
      </w:r>
    </w:p>
    <w:p w:rsidR="009D252C" w:rsidRPr="009D252C" w:rsidRDefault="009D252C" w:rsidP="009D252C">
      <w:pPr>
        <w:spacing w:line="360" w:lineRule="auto"/>
        <w:ind w:firstLine="709"/>
        <w:jc w:val="both"/>
        <w:rPr>
          <w:rFonts w:eastAsia="MS Gothic"/>
          <w:b/>
          <w:sz w:val="28"/>
          <w:szCs w:val="28"/>
        </w:rPr>
      </w:pPr>
    </w:p>
    <w:p w:rsidR="009D252C" w:rsidRDefault="009D252C" w:rsidP="009D252C">
      <w:pPr>
        <w:spacing w:line="360" w:lineRule="auto"/>
        <w:ind w:firstLine="708"/>
        <w:contextualSpacing/>
        <w:jc w:val="both"/>
        <w:rPr>
          <w:rFonts w:eastAsia="MS Gothic"/>
          <w:sz w:val="28"/>
          <w:szCs w:val="28"/>
          <w:lang w:val="en-US"/>
        </w:rPr>
      </w:pPr>
      <w:r>
        <w:rPr>
          <w:rFonts w:eastAsia="MS Gothic"/>
          <w:sz w:val="28"/>
          <w:szCs w:val="28"/>
        </w:rPr>
        <w:t xml:space="preserve">Построим в одной системе координат графики суммарных погрешностей, полученных по методу максимума-минимума, а также </w:t>
      </w:r>
      <w:r>
        <w:rPr>
          <w:rFonts w:eastAsia="MS Gothic"/>
          <w:sz w:val="28"/>
          <w:szCs w:val="28"/>
        </w:rPr>
        <w:br/>
        <w:t>по методу ситуационного моделирования.</w:t>
      </w:r>
    </w:p>
    <w:p w:rsidR="005B64E9" w:rsidRPr="005B64E9" w:rsidRDefault="005B64E9" w:rsidP="009D252C">
      <w:pPr>
        <w:spacing w:line="360" w:lineRule="auto"/>
        <w:ind w:firstLine="708"/>
        <w:contextualSpacing/>
        <w:jc w:val="both"/>
        <w:rPr>
          <w:rFonts w:eastAsia="MS Gothic"/>
          <w:sz w:val="28"/>
          <w:szCs w:val="28"/>
          <w:lang w:val="en-US"/>
        </w:rPr>
      </w:pPr>
    </w:p>
    <w:p w:rsidR="00A26C2D" w:rsidRPr="005B64E9" w:rsidRDefault="005B64E9" w:rsidP="005B64E9">
      <w:pPr>
        <w:spacing w:line="360" w:lineRule="auto"/>
        <w:contextualSpacing/>
        <w:jc w:val="center"/>
        <w:rPr>
          <w:position w:val="-24"/>
          <w:sz w:val="28"/>
          <w:lang w:val="en-US"/>
        </w:rPr>
      </w:pPr>
      <w:r>
        <w:rPr>
          <w:noProof/>
          <w:position w:val="-24"/>
          <w:sz w:val="28"/>
        </w:rPr>
        <w:drawing>
          <wp:inline distT="0" distB="0" distL="0" distR="0" wp14:anchorId="0F1A6371" wp14:editId="02658F57">
            <wp:extent cx="5934075" cy="2695575"/>
            <wp:effectExtent l="0" t="0" r="9525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6C2D" w:rsidRPr="00A26C2D" w:rsidRDefault="00A26C2D" w:rsidP="00A26C2D">
      <w:pPr>
        <w:spacing w:line="360" w:lineRule="auto"/>
        <w:contextualSpacing/>
        <w:jc w:val="center"/>
        <w:rPr>
          <w:position w:val="-24"/>
          <w:sz w:val="28"/>
        </w:rPr>
      </w:pPr>
      <w:r>
        <w:rPr>
          <w:rFonts w:eastAsia="MS Gothic"/>
          <w:sz w:val="28"/>
          <w:szCs w:val="28"/>
        </w:rPr>
        <w:t xml:space="preserve">Рисунок </w:t>
      </w:r>
      <w:r w:rsidR="00362A59" w:rsidRPr="00362A59">
        <w:rPr>
          <w:rFonts w:eastAsia="MS Gothic"/>
          <w:sz w:val="28"/>
          <w:szCs w:val="28"/>
        </w:rPr>
        <w:t>8</w:t>
      </w:r>
      <w:r>
        <w:rPr>
          <w:rFonts w:eastAsia="MS Gothic"/>
          <w:sz w:val="28"/>
          <w:szCs w:val="28"/>
        </w:rPr>
        <w:t xml:space="preserve"> – Сравнение суммарных погрешностей, полученных методом максимума–минимума и методом ситуационного моделирования</w:t>
      </w:r>
    </w:p>
    <w:p w:rsidR="00A26C2D" w:rsidRPr="005B64E9" w:rsidRDefault="00A26C2D" w:rsidP="009D252C">
      <w:pPr>
        <w:spacing w:line="360" w:lineRule="auto"/>
        <w:contextualSpacing/>
        <w:rPr>
          <w:position w:val="-24"/>
          <w:sz w:val="28"/>
          <w:lang w:val="en-US"/>
        </w:rPr>
      </w:pPr>
    </w:p>
    <w:p w:rsidR="00A26C2D" w:rsidRDefault="009D252C" w:rsidP="00A26C2D">
      <w:pPr>
        <w:spacing w:line="360" w:lineRule="auto"/>
        <w:ind w:firstLine="709"/>
        <w:jc w:val="both"/>
        <w:rPr>
          <w:rFonts w:eastAsia="MS Gothic"/>
          <w:sz w:val="28"/>
          <w:szCs w:val="28"/>
        </w:rPr>
      </w:pPr>
      <w:r>
        <w:rPr>
          <w:rFonts w:eastAsia="MS Gothic"/>
          <w:sz w:val="28"/>
          <w:szCs w:val="28"/>
        </w:rPr>
        <w:lastRenderedPageBreak/>
        <w:t>На графике видно, что диапазон погрешности, полученный по методу максимума-минимума</w:t>
      </w:r>
      <w:r w:rsidR="00A26C2D">
        <w:rPr>
          <w:rFonts w:eastAsia="MS Gothic"/>
          <w:sz w:val="28"/>
          <w:szCs w:val="28"/>
        </w:rPr>
        <w:t xml:space="preserve"> [-0,0</w:t>
      </w:r>
      <w:r w:rsidR="005B64E9" w:rsidRPr="005B64E9">
        <w:rPr>
          <w:rFonts w:eastAsia="MS Gothic"/>
          <w:sz w:val="28"/>
          <w:szCs w:val="28"/>
        </w:rPr>
        <w:t>2</w:t>
      </w:r>
      <w:r w:rsidR="00A26C2D">
        <w:rPr>
          <w:rFonts w:eastAsia="MS Gothic"/>
          <w:sz w:val="28"/>
          <w:szCs w:val="28"/>
        </w:rPr>
        <w:t>;+0</w:t>
      </w:r>
      <w:r w:rsidR="00A26C2D" w:rsidRPr="00A26C2D">
        <w:rPr>
          <w:rFonts w:eastAsia="MS Gothic"/>
          <w:sz w:val="28"/>
          <w:szCs w:val="28"/>
        </w:rPr>
        <w:t>,0</w:t>
      </w:r>
      <w:r w:rsidR="005B64E9" w:rsidRPr="005B64E9">
        <w:rPr>
          <w:rFonts w:eastAsia="MS Gothic"/>
          <w:sz w:val="28"/>
          <w:szCs w:val="28"/>
        </w:rPr>
        <w:t>2</w:t>
      </w:r>
      <w:r w:rsidR="00A26C2D" w:rsidRPr="00A26C2D">
        <w:rPr>
          <w:rFonts w:eastAsia="MS Gothic"/>
          <w:sz w:val="28"/>
          <w:szCs w:val="28"/>
        </w:rPr>
        <w:t>]</w:t>
      </w:r>
      <w:r w:rsidR="00A26C2D">
        <w:rPr>
          <w:rFonts w:eastAsia="MS Gothic"/>
          <w:sz w:val="28"/>
          <w:szCs w:val="28"/>
        </w:rPr>
        <w:t xml:space="preserve"> больше </w:t>
      </w:r>
      <w:r>
        <w:rPr>
          <w:rFonts w:eastAsia="MS Gothic"/>
          <w:sz w:val="28"/>
          <w:szCs w:val="28"/>
        </w:rPr>
        <w:t>рассчитанного по методу ситуационного моделирования</w:t>
      </w:r>
      <w:r w:rsidR="00A26C2D" w:rsidRPr="00A26C2D">
        <w:rPr>
          <w:rFonts w:eastAsia="MS Gothic"/>
          <w:sz w:val="28"/>
          <w:szCs w:val="28"/>
        </w:rPr>
        <w:t xml:space="preserve"> [-0,0</w:t>
      </w:r>
      <w:r w:rsidR="005B64E9" w:rsidRPr="005B64E9">
        <w:rPr>
          <w:rFonts w:eastAsia="MS Gothic"/>
          <w:sz w:val="28"/>
          <w:szCs w:val="28"/>
        </w:rPr>
        <w:t>1</w:t>
      </w:r>
      <w:r w:rsidR="00A26C2D" w:rsidRPr="00A26C2D">
        <w:rPr>
          <w:rFonts w:eastAsia="MS Gothic"/>
          <w:sz w:val="28"/>
          <w:szCs w:val="28"/>
        </w:rPr>
        <w:t>;+0,0</w:t>
      </w:r>
      <w:r w:rsidR="005B64E9" w:rsidRPr="005B64E9">
        <w:rPr>
          <w:rFonts w:eastAsia="MS Gothic"/>
          <w:sz w:val="28"/>
          <w:szCs w:val="28"/>
        </w:rPr>
        <w:t>1</w:t>
      </w:r>
      <w:r w:rsidR="00A26C2D" w:rsidRPr="00A26C2D">
        <w:rPr>
          <w:rFonts w:eastAsia="MS Gothic"/>
          <w:sz w:val="28"/>
          <w:szCs w:val="28"/>
        </w:rPr>
        <w:t>]</w:t>
      </w:r>
      <w:r>
        <w:rPr>
          <w:sz w:val="28"/>
          <w:szCs w:val="28"/>
        </w:rPr>
        <w:t>.</w:t>
      </w:r>
      <w:r w:rsidRPr="007153CB">
        <w:rPr>
          <w:rFonts w:eastAsia="MS Gothic"/>
          <w:sz w:val="28"/>
          <w:szCs w:val="28"/>
        </w:rPr>
        <w:t xml:space="preserve"> </w:t>
      </w:r>
      <w:r>
        <w:rPr>
          <w:rFonts w:eastAsia="MS Gothic"/>
          <w:sz w:val="28"/>
          <w:szCs w:val="28"/>
        </w:rPr>
        <w:t>Диапазон погрешности, полученный по методу ситуационного моделирования наиболее близок к реальным погрешностям любого такого измерительного устройства, поскольку расчет включает в себя расчет аналогов математического ожидания и среднего квадратичного отклонения.</w:t>
      </w:r>
      <w:r w:rsidRPr="007153CB">
        <w:rPr>
          <w:rFonts w:eastAsia="MS Gothic"/>
          <w:sz w:val="28"/>
          <w:szCs w:val="28"/>
        </w:rPr>
        <w:t xml:space="preserve"> </w:t>
      </w:r>
      <w:r>
        <w:rPr>
          <w:rFonts w:eastAsia="MS Gothic"/>
          <w:sz w:val="28"/>
          <w:szCs w:val="28"/>
        </w:rPr>
        <w:t xml:space="preserve">Погрешность любого данного прибора будет находиться в диапазоне погрешностей, полученного по методу максимума-минимума, с вероятностью </w:t>
      </w:r>
      <w:proofErr w:type="gramStart"/>
      <w:r>
        <w:rPr>
          <w:rFonts w:eastAsia="MS Gothic"/>
          <w:sz w:val="28"/>
          <w:szCs w:val="28"/>
        </w:rPr>
        <w:t>Р</w:t>
      </w:r>
      <w:proofErr w:type="gramEnd"/>
      <w:r>
        <w:rPr>
          <w:rFonts w:eastAsia="MS Gothic"/>
          <w:sz w:val="28"/>
          <w:szCs w:val="28"/>
        </w:rPr>
        <w:t>=1.</w:t>
      </w:r>
    </w:p>
    <w:p w:rsidR="009D252C" w:rsidRDefault="00A26C2D" w:rsidP="00A26C2D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5B64E9">
        <w:rPr>
          <w:sz w:val="28"/>
          <w:szCs w:val="28"/>
        </w:rPr>
        <w:t>огрешность</w:t>
      </w:r>
      <w:r w:rsidR="009D252C">
        <w:rPr>
          <w:sz w:val="28"/>
          <w:szCs w:val="28"/>
        </w:rPr>
        <w:t>, рассчитанн</w:t>
      </w:r>
      <w:r w:rsidR="005B64E9">
        <w:rPr>
          <w:sz w:val="28"/>
          <w:szCs w:val="28"/>
        </w:rPr>
        <w:t>ая</w:t>
      </w:r>
      <w:r w:rsidR="009D252C">
        <w:rPr>
          <w:sz w:val="28"/>
          <w:szCs w:val="28"/>
        </w:rPr>
        <w:t xml:space="preserve"> по метод</w:t>
      </w:r>
      <w:r w:rsidR="005B64E9">
        <w:rPr>
          <w:sz w:val="28"/>
          <w:szCs w:val="28"/>
        </w:rPr>
        <w:t>у</w:t>
      </w:r>
      <w:r w:rsidR="009D252C">
        <w:rPr>
          <w:sz w:val="28"/>
          <w:szCs w:val="28"/>
        </w:rPr>
        <w:t xml:space="preserve"> максимума-минимума</w:t>
      </w:r>
      <w:r w:rsidR="005B64E9">
        <w:rPr>
          <w:sz w:val="28"/>
          <w:szCs w:val="28"/>
        </w:rPr>
        <w:t>,</w:t>
      </w:r>
      <w:bookmarkStart w:id="0" w:name="_GoBack"/>
      <w:bookmarkEnd w:id="0"/>
      <w:r w:rsidR="005B64E9" w:rsidRPr="005B64E9">
        <w:rPr>
          <w:sz w:val="28"/>
          <w:szCs w:val="28"/>
        </w:rPr>
        <w:t xml:space="preserve"> </w:t>
      </w:r>
      <w:r w:rsidR="005B64E9">
        <w:rPr>
          <w:sz w:val="28"/>
          <w:szCs w:val="28"/>
        </w:rPr>
        <w:t xml:space="preserve">превышает максимально допустимую погрешность </w:t>
      </w:r>
      <w:proofErr w:type="spellStart"/>
      <w:r w:rsidR="005B64E9">
        <w:rPr>
          <w:sz w:val="28"/>
          <w:szCs w:val="28"/>
        </w:rPr>
        <w:t>Δу</w:t>
      </w:r>
      <w:r w:rsidR="005B64E9">
        <w:rPr>
          <w:sz w:val="28"/>
          <w:szCs w:val="28"/>
          <w:vertAlign w:val="subscript"/>
        </w:rPr>
        <w:t>макс</w:t>
      </w:r>
      <w:proofErr w:type="spellEnd"/>
      <w:r w:rsidR="005B64E9">
        <w:rPr>
          <w:sz w:val="28"/>
          <w:szCs w:val="28"/>
        </w:rPr>
        <w:t xml:space="preserve"> 0,01 мм, </w:t>
      </w:r>
      <w:r w:rsidR="009D252C">
        <w:rPr>
          <w:sz w:val="28"/>
          <w:szCs w:val="28"/>
        </w:rPr>
        <w:t>по мет</w:t>
      </w:r>
      <w:r w:rsidR="005B64E9">
        <w:rPr>
          <w:sz w:val="28"/>
          <w:szCs w:val="28"/>
        </w:rPr>
        <w:t>оду ситуационного моделирования</w:t>
      </w:r>
      <w:r w:rsidR="009D252C">
        <w:rPr>
          <w:sz w:val="28"/>
          <w:szCs w:val="28"/>
        </w:rPr>
        <w:t xml:space="preserve"> не превыша</w:t>
      </w:r>
      <w:r w:rsidR="005B64E9">
        <w:rPr>
          <w:sz w:val="28"/>
          <w:szCs w:val="28"/>
        </w:rPr>
        <w:t>ет</w:t>
      </w:r>
      <w:r w:rsidR="009D252C">
        <w:rPr>
          <w:sz w:val="28"/>
          <w:szCs w:val="28"/>
        </w:rPr>
        <w:t xml:space="preserve"> максимально допустимую. </w:t>
      </w:r>
    </w:p>
    <w:p w:rsidR="001C7820" w:rsidRPr="009D252C" w:rsidRDefault="001C7820" w:rsidP="004A4CA7">
      <w:pPr>
        <w:spacing w:line="360" w:lineRule="auto"/>
        <w:ind w:firstLine="708"/>
        <w:rPr>
          <w:sz w:val="28"/>
          <w:szCs w:val="28"/>
        </w:rPr>
      </w:pPr>
    </w:p>
    <w:sectPr w:rsidR="001C7820" w:rsidRPr="009D2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A6672"/>
    <w:multiLevelType w:val="multilevel"/>
    <w:tmpl w:val="2D32334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</w:rPr>
    </w:lvl>
    <w:lvl w:ilvl="1">
      <w:start w:val="1"/>
      <w:numFmt w:val="decimal"/>
      <w:isLgl/>
      <w:lvlText w:val="%1.%2"/>
      <w:lvlJc w:val="left"/>
      <w:pPr>
        <w:ind w:left="1414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8E8"/>
    <w:rsid w:val="00034E8A"/>
    <w:rsid w:val="000717A9"/>
    <w:rsid w:val="00124038"/>
    <w:rsid w:val="001C7820"/>
    <w:rsid w:val="001E7BE8"/>
    <w:rsid w:val="002E4784"/>
    <w:rsid w:val="00326C3A"/>
    <w:rsid w:val="00362A59"/>
    <w:rsid w:val="003908E8"/>
    <w:rsid w:val="004A4CA7"/>
    <w:rsid w:val="00577AE0"/>
    <w:rsid w:val="005B64E9"/>
    <w:rsid w:val="00613CEE"/>
    <w:rsid w:val="006B264B"/>
    <w:rsid w:val="007339AC"/>
    <w:rsid w:val="007750EA"/>
    <w:rsid w:val="0079701F"/>
    <w:rsid w:val="007E7A56"/>
    <w:rsid w:val="008C2BD0"/>
    <w:rsid w:val="008F0815"/>
    <w:rsid w:val="008F576C"/>
    <w:rsid w:val="00906FFD"/>
    <w:rsid w:val="009916C3"/>
    <w:rsid w:val="009B5DB4"/>
    <w:rsid w:val="009D252C"/>
    <w:rsid w:val="00A26C2D"/>
    <w:rsid w:val="00A92E1F"/>
    <w:rsid w:val="00B86E1B"/>
    <w:rsid w:val="00B90AD3"/>
    <w:rsid w:val="00C562AD"/>
    <w:rsid w:val="00C84B46"/>
    <w:rsid w:val="00CE1EB1"/>
    <w:rsid w:val="00D52B04"/>
    <w:rsid w:val="00D9240B"/>
    <w:rsid w:val="00DD7128"/>
    <w:rsid w:val="00E40E7A"/>
    <w:rsid w:val="00E443E1"/>
    <w:rsid w:val="00E6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A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A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339AC"/>
    <w:pPr>
      <w:ind w:left="720"/>
      <w:contextualSpacing/>
    </w:pPr>
  </w:style>
  <w:style w:type="paragraph" w:styleId="a6">
    <w:name w:val="caption"/>
    <w:basedOn w:val="a"/>
    <w:next w:val="a"/>
    <w:uiPriority w:val="35"/>
    <w:unhideWhenUsed/>
    <w:qFormat/>
    <w:rsid w:val="007339AC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7339AC"/>
    <w:pPr>
      <w:widowControl w:val="0"/>
      <w:suppressAutoHyphens/>
      <w:autoSpaceDN w:val="0"/>
      <w:ind w:firstLine="720"/>
      <w:jc w:val="both"/>
      <w:textAlignment w:val="baseline"/>
    </w:pPr>
    <w:rPr>
      <w:rFonts w:eastAsia="Arial Unicode MS" w:cs="Mangal"/>
      <w:kern w:val="3"/>
      <w:sz w:val="28"/>
      <w:lang w:eastAsia="zh-CN" w:bidi="hi-IN"/>
    </w:rPr>
  </w:style>
  <w:style w:type="character" w:styleId="a7">
    <w:name w:val="Placeholder Text"/>
    <w:basedOn w:val="a0"/>
    <w:uiPriority w:val="99"/>
    <w:semiHidden/>
    <w:rsid w:val="007339AC"/>
    <w:rPr>
      <w:color w:val="808080"/>
    </w:rPr>
  </w:style>
  <w:style w:type="paragraph" w:styleId="a8">
    <w:name w:val="Normal (Web)"/>
    <w:basedOn w:val="a"/>
    <w:uiPriority w:val="99"/>
    <w:unhideWhenUsed/>
    <w:rsid w:val="00CE1EB1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CE1EB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E1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26C2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26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A26C2D"/>
    <w:pPr>
      <w:widowControl w:val="0"/>
      <w:autoSpaceDE w:val="0"/>
      <w:autoSpaceDN w:val="0"/>
      <w:spacing w:before="75"/>
      <w:ind w:left="1198"/>
      <w:jc w:val="both"/>
      <w:outlineLvl w:val="1"/>
    </w:pPr>
    <w:rPr>
      <w:b/>
      <w:bCs/>
      <w:sz w:val="28"/>
      <w:szCs w:val="28"/>
      <w:lang w:eastAsia="en-US"/>
    </w:rPr>
  </w:style>
  <w:style w:type="table" w:styleId="ab">
    <w:name w:val="Table Grid"/>
    <w:basedOn w:val="a1"/>
    <w:rsid w:val="00A26C2D"/>
    <w:pPr>
      <w:spacing w:after="0" w:line="240" w:lineRule="auto"/>
      <w:ind w:firstLine="680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A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7A5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7A56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339AC"/>
    <w:pPr>
      <w:ind w:left="720"/>
      <w:contextualSpacing/>
    </w:pPr>
  </w:style>
  <w:style w:type="paragraph" w:styleId="a6">
    <w:name w:val="caption"/>
    <w:basedOn w:val="a"/>
    <w:next w:val="a"/>
    <w:uiPriority w:val="35"/>
    <w:unhideWhenUsed/>
    <w:qFormat/>
    <w:rsid w:val="007339AC"/>
    <w:pPr>
      <w:spacing w:after="200"/>
    </w:pPr>
    <w:rPr>
      <w:b/>
      <w:bCs/>
      <w:color w:val="4F81BD" w:themeColor="accent1"/>
      <w:sz w:val="18"/>
      <w:szCs w:val="18"/>
    </w:rPr>
  </w:style>
  <w:style w:type="paragraph" w:customStyle="1" w:styleId="21">
    <w:name w:val="Основной текст 21"/>
    <w:basedOn w:val="a"/>
    <w:rsid w:val="007339AC"/>
    <w:pPr>
      <w:widowControl w:val="0"/>
      <w:suppressAutoHyphens/>
      <w:autoSpaceDN w:val="0"/>
      <w:ind w:firstLine="720"/>
      <w:jc w:val="both"/>
      <w:textAlignment w:val="baseline"/>
    </w:pPr>
    <w:rPr>
      <w:rFonts w:eastAsia="Arial Unicode MS" w:cs="Mangal"/>
      <w:kern w:val="3"/>
      <w:sz w:val="28"/>
      <w:lang w:eastAsia="zh-CN" w:bidi="hi-IN"/>
    </w:rPr>
  </w:style>
  <w:style w:type="character" w:styleId="a7">
    <w:name w:val="Placeholder Text"/>
    <w:basedOn w:val="a0"/>
    <w:uiPriority w:val="99"/>
    <w:semiHidden/>
    <w:rsid w:val="007339AC"/>
    <w:rPr>
      <w:color w:val="808080"/>
    </w:rPr>
  </w:style>
  <w:style w:type="paragraph" w:styleId="a8">
    <w:name w:val="Normal (Web)"/>
    <w:basedOn w:val="a"/>
    <w:uiPriority w:val="99"/>
    <w:unhideWhenUsed/>
    <w:rsid w:val="00CE1EB1"/>
    <w:pPr>
      <w:spacing w:before="100" w:beforeAutospacing="1" w:after="100" w:afterAutospacing="1"/>
    </w:pPr>
  </w:style>
  <w:style w:type="paragraph" w:styleId="2">
    <w:name w:val="Body Text 2"/>
    <w:basedOn w:val="a"/>
    <w:link w:val="20"/>
    <w:rsid w:val="00CE1EB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CE1EB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"/>
    <w:basedOn w:val="a"/>
    <w:link w:val="aa"/>
    <w:uiPriority w:val="99"/>
    <w:semiHidden/>
    <w:unhideWhenUsed/>
    <w:rsid w:val="00A26C2D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A26C2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Заголовок 11"/>
    <w:basedOn w:val="a"/>
    <w:uiPriority w:val="1"/>
    <w:qFormat/>
    <w:rsid w:val="00A26C2D"/>
    <w:pPr>
      <w:widowControl w:val="0"/>
      <w:autoSpaceDE w:val="0"/>
      <w:autoSpaceDN w:val="0"/>
      <w:spacing w:before="75"/>
      <w:ind w:left="1198"/>
      <w:jc w:val="both"/>
      <w:outlineLvl w:val="1"/>
    </w:pPr>
    <w:rPr>
      <w:b/>
      <w:bCs/>
      <w:sz w:val="28"/>
      <w:szCs w:val="28"/>
      <w:lang w:eastAsia="en-US"/>
    </w:rPr>
  </w:style>
  <w:style w:type="table" w:styleId="ab">
    <w:name w:val="Table Grid"/>
    <w:basedOn w:val="a1"/>
    <w:rsid w:val="00A26C2D"/>
    <w:pPr>
      <w:spacing w:after="0" w:line="240" w:lineRule="auto"/>
      <w:ind w:firstLine="680"/>
    </w:pPr>
    <w:rPr>
      <w:rFonts w:ascii="Times New Roman" w:hAnsi="Times New Roman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4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oleObject" Target="embeddings/oleObject15.bin"/><Relationship Id="rId21" Type="http://schemas.openxmlformats.org/officeDocument/2006/relationships/image" Target="media/image9.wmf"/><Relationship Id="rId34" Type="http://schemas.openxmlformats.org/officeDocument/2006/relationships/oleObject" Target="embeddings/oleObject13.bin"/><Relationship Id="rId42" Type="http://schemas.openxmlformats.org/officeDocument/2006/relationships/image" Target="media/image20.png"/><Relationship Id="rId47" Type="http://schemas.openxmlformats.org/officeDocument/2006/relationships/oleObject" Target="embeddings/oleObject18.bin"/><Relationship Id="rId50" Type="http://schemas.openxmlformats.org/officeDocument/2006/relationships/oleObject" Target="embeddings/oleObject19.bin"/><Relationship Id="rId55" Type="http://schemas.openxmlformats.org/officeDocument/2006/relationships/oleObject" Target="embeddings/oleObject21.bin"/><Relationship Id="rId63" Type="http://schemas.openxmlformats.org/officeDocument/2006/relationships/image" Target="media/image33.wmf"/><Relationship Id="rId68" Type="http://schemas.openxmlformats.org/officeDocument/2006/relationships/image" Target="media/image36.png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image" Target="media/image1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7.png"/><Relationship Id="rId40" Type="http://schemas.openxmlformats.org/officeDocument/2006/relationships/image" Target="media/image19.wmf"/><Relationship Id="rId45" Type="http://schemas.openxmlformats.org/officeDocument/2006/relationships/image" Target="media/image22.png"/><Relationship Id="rId53" Type="http://schemas.openxmlformats.org/officeDocument/2006/relationships/image" Target="media/image27.png"/><Relationship Id="rId58" Type="http://schemas.openxmlformats.org/officeDocument/2006/relationships/image" Target="media/image30.png"/><Relationship Id="rId66" Type="http://schemas.openxmlformats.org/officeDocument/2006/relationships/oleObject" Target="embeddings/oleObject26.bin"/><Relationship Id="rId5" Type="http://schemas.openxmlformats.org/officeDocument/2006/relationships/settings" Target="settings.xml"/><Relationship Id="rId15" Type="http://schemas.openxmlformats.org/officeDocument/2006/relationships/image" Target="media/image6.wmf"/><Relationship Id="rId23" Type="http://schemas.openxmlformats.org/officeDocument/2006/relationships/image" Target="media/image10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5.wmf"/><Relationship Id="rId57" Type="http://schemas.openxmlformats.org/officeDocument/2006/relationships/oleObject" Target="embeddings/oleObject22.bin"/><Relationship Id="rId61" Type="http://schemas.openxmlformats.org/officeDocument/2006/relationships/image" Target="media/image32.wmf"/><Relationship Id="rId10" Type="http://schemas.openxmlformats.org/officeDocument/2006/relationships/oleObject" Target="embeddings/oleObject1.bin"/><Relationship Id="rId19" Type="http://schemas.openxmlformats.org/officeDocument/2006/relationships/image" Target="media/image8.wmf"/><Relationship Id="rId31" Type="http://schemas.openxmlformats.org/officeDocument/2006/relationships/image" Target="media/image14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3.bin"/><Relationship Id="rId65" Type="http://schemas.openxmlformats.org/officeDocument/2006/relationships/image" Target="media/image34.wmf"/><Relationship Id="rId4" Type="http://schemas.microsoft.com/office/2007/relationships/stylesWithEffects" Target="stylesWithEffect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2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6.wmf"/><Relationship Id="rId43" Type="http://schemas.openxmlformats.org/officeDocument/2006/relationships/image" Target="media/image21.wmf"/><Relationship Id="rId48" Type="http://schemas.openxmlformats.org/officeDocument/2006/relationships/image" Target="media/image24.png"/><Relationship Id="rId56" Type="http://schemas.openxmlformats.org/officeDocument/2006/relationships/image" Target="media/image29.wmf"/><Relationship Id="rId64" Type="http://schemas.openxmlformats.org/officeDocument/2006/relationships/oleObject" Target="embeddings/oleObject25.bin"/><Relationship Id="rId69" Type="http://schemas.openxmlformats.org/officeDocument/2006/relationships/fontTable" Target="fontTable.xml"/><Relationship Id="rId8" Type="http://schemas.openxmlformats.org/officeDocument/2006/relationships/image" Target="media/image2.png"/><Relationship Id="rId51" Type="http://schemas.openxmlformats.org/officeDocument/2006/relationships/image" Target="media/image26.wmf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5" Type="http://schemas.openxmlformats.org/officeDocument/2006/relationships/image" Target="media/image11.wmf"/><Relationship Id="rId33" Type="http://schemas.openxmlformats.org/officeDocument/2006/relationships/image" Target="media/image15.wmf"/><Relationship Id="rId38" Type="http://schemas.openxmlformats.org/officeDocument/2006/relationships/image" Target="media/image18.wmf"/><Relationship Id="rId46" Type="http://schemas.openxmlformats.org/officeDocument/2006/relationships/image" Target="media/image23.wmf"/><Relationship Id="rId59" Type="http://schemas.openxmlformats.org/officeDocument/2006/relationships/image" Target="media/image31.wmf"/><Relationship Id="rId67" Type="http://schemas.openxmlformats.org/officeDocument/2006/relationships/image" Target="media/image35.png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image" Target="media/image28.wmf"/><Relationship Id="rId62" Type="http://schemas.openxmlformats.org/officeDocument/2006/relationships/oleObject" Target="embeddings/oleObject24.bin"/><Relationship Id="rId7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C3A5B2-E2A0-44B6-B6A3-474D9B114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14</Pages>
  <Words>1408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PTK</Company>
  <LinksUpToDate>false</LinksUpToDate>
  <CharactersWithSpaces>9416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ЗКЕ</dc:creator>
  <cp:lastModifiedBy>ЗКЕ</cp:lastModifiedBy>
  <cp:revision>31</cp:revision>
  <dcterms:created xsi:type="dcterms:W3CDTF">2022-03-12T17:35:00Z</dcterms:created>
  <dcterms:modified xsi:type="dcterms:W3CDTF">2022-04-15T20:33:00Z</dcterms:modified>
</cp:coreProperties>
</file>