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A1CFD" w:rsidRPr="001A1CFD" w:rsidRDefault="001A1CFD" w:rsidP="001A1CFD">
      <w:pPr>
        <w:rPr>
          <w:rFonts w:ascii="Times New Roman" w:hAnsi="Times New Roman" w:cs="Times New Roman"/>
          <w:sz w:val="28"/>
          <w:szCs w:val="28"/>
        </w:rPr>
      </w:pPr>
      <w:r w:rsidRPr="001A1CFD">
        <w:rPr>
          <w:rFonts w:ascii="Times New Roman" w:hAnsi="Times New Roman" w:cs="Times New Roman"/>
          <w:sz w:val="28"/>
          <w:szCs w:val="28"/>
        </w:rPr>
        <w:t>лабораторная - Реализовать алгоритм ГОСТ-28147–89 (Простая замена)</w:t>
      </w:r>
    </w:p>
    <w:p w:rsidR="008A1E7E" w:rsidRPr="001A1CFD" w:rsidRDefault="001A1CFD" w:rsidP="001A1CFD">
      <w:pPr>
        <w:rPr>
          <w:rFonts w:ascii="Times New Roman" w:hAnsi="Times New Roman" w:cs="Times New Roman"/>
          <w:sz w:val="28"/>
          <w:szCs w:val="28"/>
        </w:rPr>
      </w:pPr>
      <w:r w:rsidRPr="001A1CFD">
        <w:rPr>
          <w:rFonts w:ascii="Times New Roman" w:hAnsi="Times New Roman" w:cs="Times New Roman"/>
          <w:sz w:val="28"/>
          <w:szCs w:val="28"/>
        </w:rPr>
        <w:t>В реализацию входит шифрование и дешифрование</w:t>
      </w:r>
      <w:bookmarkStart w:id="0" w:name="_GoBack"/>
      <w:bookmarkEnd w:id="0"/>
    </w:p>
    <w:sectPr w:rsidR="008A1E7E" w:rsidRPr="001A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CFD"/>
    <w:rsid w:val="001A1CFD"/>
    <w:rsid w:val="008A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32549-6F96-476D-BD16-6F2C9580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</cp:revision>
  <dcterms:created xsi:type="dcterms:W3CDTF">2022-10-27T19:16:00Z</dcterms:created>
  <dcterms:modified xsi:type="dcterms:W3CDTF">2022-10-27T19:17:00Z</dcterms:modified>
</cp:coreProperties>
</file>