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13" w:rsidRPr="00B401BB" w:rsidRDefault="00BD706E">
      <w:r>
        <w:t xml:space="preserve">Механическая система состоит из грузов 1 и 2, ступенчатого шкива 3 с радиусами ступеней R3 </w:t>
      </w:r>
      <w:r>
        <w:sym w:font="Symbol" w:char="F03D"/>
      </w:r>
      <w:r>
        <w:t xml:space="preserve"> </w:t>
      </w:r>
      <w:r w:rsidR="007F5095">
        <w:t xml:space="preserve">0,3 м и </w:t>
      </w:r>
      <w:r>
        <w:t xml:space="preserve"> r3 </w:t>
      </w:r>
      <w:r>
        <w:sym w:font="Symbol" w:char="F03D"/>
      </w:r>
      <w:r>
        <w:t xml:space="preserve"> </w:t>
      </w:r>
      <w:r w:rsidR="007F5095">
        <w:t xml:space="preserve">0,1 </w:t>
      </w:r>
      <w:r>
        <w:t xml:space="preserve">м, и радиусом инерции относительно оси вращения </w:t>
      </w:r>
      <w:r>
        <w:sym w:font="Symbol" w:char="F072"/>
      </w:r>
      <w:r>
        <w:t xml:space="preserve">3 </w:t>
      </w:r>
      <w:r>
        <w:sym w:font="Symbol" w:char="F03D"/>
      </w:r>
      <w:r>
        <w:t xml:space="preserve"> </w:t>
      </w:r>
      <w:r w:rsidR="00A23D76">
        <w:t>0,</w:t>
      </w:r>
      <w:r w:rsidR="00A23D76" w:rsidRPr="00A23D76">
        <w:t>2</w:t>
      </w:r>
      <w:r w:rsidR="007F5095">
        <w:t xml:space="preserve"> </w:t>
      </w:r>
      <w:r>
        <w:t>м, блока 4 радиуса</w:t>
      </w:r>
    </w:p>
    <w:p w:rsidR="004207DD" w:rsidRDefault="00BD706E">
      <w:r>
        <w:t xml:space="preserve"> R4 </w:t>
      </w:r>
      <w:r>
        <w:sym w:font="Symbol" w:char="F03D"/>
      </w:r>
      <w:r w:rsidR="00A23D76">
        <w:t xml:space="preserve">0,2 </w:t>
      </w:r>
      <w:r>
        <w:t xml:space="preserve"> м и</w:t>
      </w:r>
      <w:r w:rsidR="000F705C">
        <w:t xml:space="preserve"> катка (или подвижного блока) 5.</w:t>
      </w:r>
      <w:r w:rsidR="000F705C" w:rsidRPr="000F705C">
        <w:t xml:space="preserve"> </w:t>
      </w:r>
      <w:r>
        <w:t>Тело 5 считать сплошным однородным цилиндром, а массу блока 4 – равномерно распределенной по ободу. Тела системы соединены друг с другом нитями, перекинутыми через блоки и намотанными на шкив 3 (или на шкив и като</w:t>
      </w:r>
      <w:r w:rsidR="0005047B">
        <w:t xml:space="preserve">к); участки нитей параллельны </w:t>
      </w:r>
      <w:r>
        <w:t xml:space="preserve"> соответствующим плоскостям. Коэффициент трения груза о плоскость f </w:t>
      </w:r>
      <w:r>
        <w:sym w:font="Symbol" w:char="F03D"/>
      </w:r>
      <w:r>
        <w:t xml:space="preserve"> 0,1. Все катки, включая и катки, обмотанные нитями, катятся по плоскостям без скольжения. К одному из тел прикреплена пружина с коэффициентом жесткости c . Под действием силы F </w:t>
      </w:r>
      <w:r>
        <w:sym w:font="Symbol" w:char="F03D"/>
      </w:r>
      <w:r>
        <w:t xml:space="preserve"> F(s), зависящей от перемещения s точки ее приложения, система приходит в движение из состояния покоя; деформация пружины в момент начала движения равна нулю. При движении на шкив 3 действует постоянный момент</w:t>
      </w:r>
      <w:r w:rsidR="008126BA" w:rsidRPr="008126BA">
        <w:t xml:space="preserve"> </w:t>
      </w:r>
      <w:r>
        <w:t xml:space="preserve"> M сил сопротивления. Чи</w:t>
      </w:r>
      <w:r w:rsidR="008126BA">
        <w:t>сленные данные приведены в табл</w:t>
      </w:r>
      <w:r>
        <w:t xml:space="preserve">. Определить значение искомой величины (см. столбец </w:t>
      </w:r>
      <w:proofErr w:type="gramStart"/>
      <w:r>
        <w:t>11</w:t>
      </w:r>
      <w:r w:rsidR="008126BA" w:rsidRPr="008126BA">
        <w:t xml:space="preserve"> </w:t>
      </w:r>
      <w:r>
        <w:t>)</w:t>
      </w:r>
      <w:proofErr w:type="gramEnd"/>
      <w:r>
        <w:t xml:space="preserve"> в тот момент времени, когда</w:t>
      </w:r>
      <w:r w:rsidR="00AA1C99">
        <w:t xml:space="preserve"> перемещение s станет равным </w:t>
      </w:r>
      <w:r w:rsidR="00AA1C99" w:rsidRPr="00AA1C99">
        <w:t xml:space="preserve"> </w:t>
      </w:r>
      <w:r w:rsidR="00AA1C99">
        <w:rPr>
          <w:lang w:val="en-US"/>
        </w:rPr>
        <w:t>s</w:t>
      </w:r>
      <w:r w:rsidR="00AA1C99" w:rsidRPr="00AA1C99">
        <w:rPr>
          <w:vertAlign w:val="subscript"/>
        </w:rPr>
        <w:t>1</w:t>
      </w:r>
      <w:r>
        <w:t xml:space="preserve"> . Искомая величина обозначена:</w:t>
      </w:r>
      <w:r w:rsidR="00AC3793" w:rsidRPr="00AC379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c5</m:t>
            </m:r>
          </m:sub>
        </m:sSub>
      </m:oMath>
      <w:r w:rsidR="00C21BBC" w:rsidRPr="00C21BBC">
        <w:rPr>
          <w:rFonts w:eastAsiaTheme="minorEastAsia"/>
        </w:rPr>
        <w:t xml:space="preserve"> </w:t>
      </w:r>
      <w:r>
        <w:t xml:space="preserve">– скорости грузов 1, 2 и центра масс тела 5 соответственно, </w:t>
      </w:r>
      <w:r>
        <w:sym w:font="Symbol" w:char="F077"/>
      </w:r>
      <w:r>
        <w:t xml:space="preserve">3 и </w:t>
      </w:r>
      <w:r>
        <w:sym w:font="Symbol" w:char="F077"/>
      </w:r>
      <w:r>
        <w:t xml:space="preserve">4 – угловые скорости тел 3 и 4. На чертеже можно не изображать груз 2, если  m2 </w:t>
      </w:r>
      <w:r>
        <w:sym w:font="Symbol" w:char="F03D"/>
      </w:r>
      <w:r>
        <w:t xml:space="preserve"> </w:t>
      </w:r>
      <w:r w:rsidR="00C21BBC" w:rsidRPr="00C21BBC">
        <w:t>0</w:t>
      </w:r>
      <w:r>
        <w:t>; остальные тела надо изображать и тогда, когда их масса равна нулю.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845"/>
        <w:gridCol w:w="845"/>
        <w:gridCol w:w="847"/>
        <w:gridCol w:w="845"/>
        <w:gridCol w:w="845"/>
        <w:gridCol w:w="848"/>
        <w:gridCol w:w="850"/>
        <w:gridCol w:w="857"/>
        <w:gridCol w:w="849"/>
        <w:gridCol w:w="864"/>
      </w:tblGrid>
      <w:tr w:rsidR="002778D6" w:rsidTr="004752AF">
        <w:tc>
          <w:tcPr>
            <w:tcW w:w="870" w:type="dxa"/>
          </w:tcPr>
          <w:p w:rsidR="004752AF" w:rsidRDefault="00052F49">
            <w:r>
              <w:t>№ варианта</w:t>
            </w:r>
          </w:p>
        </w:tc>
        <w:tc>
          <w:tcPr>
            <w:tcW w:w="870" w:type="dxa"/>
          </w:tcPr>
          <w:p w:rsidR="004752AF" w:rsidRDefault="00052F49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Pr="00DB0465" w:rsidRDefault="00DB0465">
            <w:pPr>
              <w:rPr>
                <w:vertAlign w:val="subscript"/>
                <w:lang w:val="en-US"/>
              </w:rPr>
            </w:pP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Pr="008B687A" w:rsidRDefault="008B687A">
            <w:pPr>
              <w:rPr>
                <w:i/>
              </w:rPr>
            </w:pPr>
            <w:r>
              <w:rPr>
                <w:i/>
                <w:lang w:val="en-US"/>
              </w:rPr>
              <w:t>C, H/</w:t>
            </w:r>
            <w:r>
              <w:rPr>
                <w:i/>
              </w:rPr>
              <w:t>м</w:t>
            </w:r>
          </w:p>
        </w:tc>
        <w:tc>
          <w:tcPr>
            <w:tcW w:w="870" w:type="dxa"/>
          </w:tcPr>
          <w:p w:rsidR="004752AF" w:rsidRDefault="008B687A">
            <w:r>
              <w:t>М, Н*м</w:t>
            </w:r>
          </w:p>
        </w:tc>
        <w:tc>
          <w:tcPr>
            <w:tcW w:w="870" w:type="dxa"/>
          </w:tcPr>
          <w:p w:rsidR="004752AF" w:rsidRPr="004C3AC9" w:rsidRDefault="004C3AC9">
            <w:pPr>
              <w:rPr>
                <w:lang w:val="en-US"/>
              </w:rPr>
            </w:pPr>
            <w:r>
              <w:rPr>
                <w:lang w:val="en-US"/>
              </w:rPr>
              <w:t>F= f(s), H</w:t>
            </w:r>
          </w:p>
        </w:tc>
        <w:tc>
          <w:tcPr>
            <w:tcW w:w="870" w:type="dxa"/>
          </w:tcPr>
          <w:p w:rsidR="004752AF" w:rsidRPr="002778D6" w:rsidRDefault="002778D6"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 xml:space="preserve">, </w:t>
            </w:r>
            <w:r>
              <w:t>м</w:t>
            </w:r>
          </w:p>
        </w:tc>
        <w:tc>
          <w:tcPr>
            <w:tcW w:w="871" w:type="dxa"/>
          </w:tcPr>
          <w:p w:rsidR="004752AF" w:rsidRDefault="002778D6">
            <w:r>
              <w:t>Найти</w:t>
            </w:r>
          </w:p>
        </w:tc>
      </w:tr>
      <w:tr w:rsidR="002778D6" w:rsidTr="004752AF">
        <w:tc>
          <w:tcPr>
            <w:tcW w:w="870" w:type="dxa"/>
          </w:tcPr>
          <w:p w:rsidR="004752AF" w:rsidRDefault="00B401BB">
            <w:r>
              <w:t>6</w:t>
            </w:r>
          </w:p>
        </w:tc>
        <w:tc>
          <w:tcPr>
            <w:tcW w:w="870" w:type="dxa"/>
          </w:tcPr>
          <w:p w:rsidR="004752AF" w:rsidRDefault="00B401BB">
            <w:r>
              <w:t>0</w:t>
            </w:r>
          </w:p>
        </w:tc>
        <w:tc>
          <w:tcPr>
            <w:tcW w:w="870" w:type="dxa"/>
          </w:tcPr>
          <w:p w:rsidR="004752AF" w:rsidRDefault="00B401BB">
            <w:r>
              <w:t>5</w:t>
            </w:r>
          </w:p>
        </w:tc>
        <w:tc>
          <w:tcPr>
            <w:tcW w:w="870" w:type="dxa"/>
          </w:tcPr>
          <w:p w:rsidR="004752AF" w:rsidRDefault="00A10F70">
            <w:r>
              <w:t>0</w:t>
            </w:r>
          </w:p>
        </w:tc>
        <w:tc>
          <w:tcPr>
            <w:tcW w:w="870" w:type="dxa"/>
          </w:tcPr>
          <w:p w:rsidR="004752AF" w:rsidRDefault="00B401BB">
            <w:r>
              <w:t>6</w:t>
            </w:r>
          </w:p>
        </w:tc>
        <w:tc>
          <w:tcPr>
            <w:tcW w:w="870" w:type="dxa"/>
          </w:tcPr>
          <w:p w:rsidR="004752AF" w:rsidRDefault="00B401BB">
            <w:r>
              <w:t>4</w:t>
            </w:r>
          </w:p>
        </w:tc>
        <w:tc>
          <w:tcPr>
            <w:tcW w:w="870" w:type="dxa"/>
          </w:tcPr>
          <w:p w:rsidR="004752AF" w:rsidRDefault="00B401BB">
            <w:r>
              <w:t>200</w:t>
            </w:r>
          </w:p>
        </w:tc>
        <w:tc>
          <w:tcPr>
            <w:tcW w:w="870" w:type="dxa"/>
          </w:tcPr>
          <w:p w:rsidR="004752AF" w:rsidRDefault="00B401BB">
            <w:r>
              <w:t>1.6</w:t>
            </w:r>
          </w:p>
        </w:tc>
        <w:tc>
          <w:tcPr>
            <w:tcW w:w="870" w:type="dxa"/>
          </w:tcPr>
          <w:p w:rsidR="004752AF" w:rsidRDefault="00B401BB">
            <w:r>
              <w:rPr>
                <w:rFonts w:ascii="TimesNewRomanPSMT" w:hAnsi="TimesNewRomanPSMT" w:cs="TimesNewRomanPSMT"/>
                <w:sz w:val="24"/>
                <w:szCs w:val="24"/>
              </w:rPr>
              <w:t>50(7</w:t>
            </w:r>
            <w:r w:rsidR="0078627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86272">
              <w:rPr>
                <w:rFonts w:eastAsia="SymbolMT" w:cs="SymbolMT"/>
                <w:sz w:val="24"/>
                <w:szCs w:val="24"/>
              </w:rPr>
              <w:t>+</w:t>
            </w:r>
            <w:r w:rsidR="00786272"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 w:rsidR="00786272"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s</w:t>
            </w:r>
            <w:r w:rsidR="00786272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4752AF" w:rsidRPr="00786272" w:rsidRDefault="00B401BB">
            <w:pPr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871" w:type="dxa"/>
          </w:tcPr>
          <w:p w:rsidR="004752AF" w:rsidRDefault="00B401BB" w:rsidP="002778D6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</w:tbl>
    <w:p w:rsidR="00BD706E" w:rsidRDefault="00BD706E"/>
    <w:p w:rsidR="00B401BB" w:rsidRDefault="00B401BB"/>
    <w:p w:rsidR="00B401BB" w:rsidRDefault="00B401BB">
      <w:r>
        <w:rPr>
          <w:noProof/>
          <w:lang w:eastAsia="ru-RU"/>
        </w:rPr>
        <w:drawing>
          <wp:inline distT="0" distB="0" distL="0" distR="0">
            <wp:extent cx="4612005" cy="2655570"/>
            <wp:effectExtent l="0" t="0" r="0" b="0"/>
            <wp:docPr id="3" name="Рисунок 3" descr="G:\Загрузка Windows\учеба 2022 1 семак\2022-11-01_19-58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грузка Windows\учеба 2022 1 семак\2022-11-01_19-58-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6E"/>
    <w:rsid w:val="0005047B"/>
    <w:rsid w:val="00052F49"/>
    <w:rsid w:val="000F705C"/>
    <w:rsid w:val="001B5B6C"/>
    <w:rsid w:val="002778D6"/>
    <w:rsid w:val="00280313"/>
    <w:rsid w:val="002E28C6"/>
    <w:rsid w:val="004207DD"/>
    <w:rsid w:val="004752AF"/>
    <w:rsid w:val="004C3AC9"/>
    <w:rsid w:val="00786272"/>
    <w:rsid w:val="007F5095"/>
    <w:rsid w:val="008126BA"/>
    <w:rsid w:val="008B687A"/>
    <w:rsid w:val="00A10F70"/>
    <w:rsid w:val="00A23D76"/>
    <w:rsid w:val="00AA1C99"/>
    <w:rsid w:val="00AC3793"/>
    <w:rsid w:val="00B401BB"/>
    <w:rsid w:val="00BD706E"/>
    <w:rsid w:val="00C21BBC"/>
    <w:rsid w:val="00DB0465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223"/>
  <w15:docId w15:val="{067ED6AD-F717-40D2-BC0A-85D6E802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7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Луч</cp:lastModifiedBy>
  <cp:revision>3</cp:revision>
  <dcterms:created xsi:type="dcterms:W3CDTF">2022-11-01T15:59:00Z</dcterms:created>
  <dcterms:modified xsi:type="dcterms:W3CDTF">2022-11-01T17:00:00Z</dcterms:modified>
</cp:coreProperties>
</file>