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FCA" w:rsidRDefault="00F017D3" w:rsidP="00F017D3">
      <w:pPr>
        <w:jc w:val="center"/>
      </w:pPr>
      <w:r>
        <w:t>Задачи по планированию</w:t>
      </w:r>
    </w:p>
    <w:p w:rsidR="00F017D3" w:rsidRDefault="00F017D3" w:rsidP="00F017D3">
      <w:pPr>
        <w:rPr>
          <w:b/>
          <w:lang w:eastAsia="ru-RU"/>
        </w:rPr>
      </w:pPr>
    </w:p>
    <w:p w:rsidR="00F017D3" w:rsidRPr="00F017D3" w:rsidRDefault="00F017D3" w:rsidP="00F017D3">
      <w:pPr>
        <w:rPr>
          <w:b/>
          <w:lang w:eastAsia="ru-RU"/>
        </w:rPr>
      </w:pPr>
      <w:r w:rsidRPr="00F017D3">
        <w:rPr>
          <w:b/>
          <w:lang w:eastAsia="ru-RU"/>
        </w:rPr>
        <w:t>Задача 1</w:t>
      </w:r>
    </w:p>
    <w:p w:rsidR="00F017D3" w:rsidRDefault="00F017D3" w:rsidP="00F017D3">
      <w:pPr>
        <w:jc w:val="both"/>
        <w:rPr>
          <w:lang w:eastAsia="ru-RU"/>
        </w:rPr>
      </w:pPr>
      <w:r w:rsidRPr="00F017D3">
        <w:rPr>
          <w:lang w:eastAsia="ru-RU"/>
        </w:rPr>
        <w:t>Производственная линия должна выпускать 1000 единиц продукции в месяц. Прогноз продаж приведен в таблице.</w:t>
      </w:r>
      <w:r>
        <w:rPr>
          <w:lang w:eastAsia="ru-RU"/>
        </w:rPr>
        <w:t xml:space="preserve"> </w:t>
      </w:r>
      <w:r w:rsidRPr="00F017D3">
        <w:rPr>
          <w:lang w:eastAsia="ru-RU"/>
        </w:rPr>
        <w:t>Рассчитайте прогнозируемый объем материально-производственных запасов в конце периода. Начальный объем материально-производственных запасов составляет 500 единиц. Во всех периодах равное количество рабочих дней.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896"/>
        <w:gridCol w:w="897"/>
        <w:gridCol w:w="897"/>
        <w:gridCol w:w="897"/>
        <w:gridCol w:w="897"/>
        <w:gridCol w:w="897"/>
      </w:tblGrid>
      <w:tr w:rsidR="00F017D3" w:rsidTr="00F017D3">
        <w:tc>
          <w:tcPr>
            <w:tcW w:w="3964" w:type="dxa"/>
            <w:gridSpan w:val="2"/>
          </w:tcPr>
          <w:p w:rsidR="00F017D3" w:rsidRPr="00F017D3" w:rsidRDefault="00F017D3" w:rsidP="00F017D3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896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F017D3" w:rsidTr="00F017D3">
        <w:tc>
          <w:tcPr>
            <w:tcW w:w="3964" w:type="dxa"/>
            <w:gridSpan w:val="2"/>
          </w:tcPr>
          <w:p w:rsidR="00F017D3" w:rsidRPr="00F017D3" w:rsidRDefault="00F017D3" w:rsidP="00F017D3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896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800</w:t>
            </w:r>
          </w:p>
        </w:tc>
      </w:tr>
      <w:tr w:rsidR="00F017D3" w:rsidTr="00F017D3">
        <w:tc>
          <w:tcPr>
            <w:tcW w:w="3964" w:type="dxa"/>
            <w:gridSpan w:val="2"/>
          </w:tcPr>
          <w:p w:rsidR="00F017D3" w:rsidRPr="00F017D3" w:rsidRDefault="00F017D3" w:rsidP="00F017D3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Запланированный объем производства</w:t>
            </w:r>
          </w:p>
        </w:tc>
        <w:tc>
          <w:tcPr>
            <w:tcW w:w="896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Default="00F017D3" w:rsidP="00F017D3">
            <w:pPr>
              <w:spacing w:line="240" w:lineRule="auto"/>
              <w:ind w:firstLine="0"/>
              <w:jc w:val="center"/>
            </w:pPr>
            <w:r w:rsidRPr="00807507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Default="00F017D3" w:rsidP="00F017D3">
            <w:pPr>
              <w:spacing w:line="240" w:lineRule="auto"/>
              <w:ind w:firstLine="0"/>
              <w:jc w:val="center"/>
            </w:pPr>
            <w:r w:rsidRPr="00807507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Default="00F017D3" w:rsidP="00F017D3">
            <w:pPr>
              <w:spacing w:line="240" w:lineRule="auto"/>
              <w:ind w:firstLine="0"/>
              <w:jc w:val="center"/>
            </w:pPr>
            <w:r w:rsidRPr="00807507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Default="00F017D3" w:rsidP="00F017D3">
            <w:pPr>
              <w:spacing w:line="240" w:lineRule="auto"/>
              <w:ind w:firstLine="0"/>
              <w:jc w:val="center"/>
            </w:pPr>
            <w:r w:rsidRPr="00807507">
              <w:rPr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1000</w:t>
            </w:r>
          </w:p>
        </w:tc>
      </w:tr>
      <w:tr w:rsidR="00F017D3" w:rsidTr="00F017D3">
        <w:tc>
          <w:tcPr>
            <w:tcW w:w="3114" w:type="dxa"/>
          </w:tcPr>
          <w:p w:rsidR="00F017D3" w:rsidRPr="00F017D3" w:rsidRDefault="00F017D3" w:rsidP="00F017D3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Запланированный объем материально-производственных запасов</w:t>
            </w:r>
          </w:p>
        </w:tc>
        <w:tc>
          <w:tcPr>
            <w:tcW w:w="850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96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F017D3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D06CE" w:rsidRDefault="005D06CE" w:rsidP="00F017D3">
      <w:pPr>
        <w:rPr>
          <w:b/>
          <w:lang w:eastAsia="ru-RU"/>
        </w:rPr>
      </w:pPr>
    </w:p>
    <w:p w:rsidR="00F017D3" w:rsidRDefault="00F017D3" w:rsidP="00F017D3">
      <w:pPr>
        <w:rPr>
          <w:b/>
          <w:lang w:eastAsia="ru-RU"/>
        </w:rPr>
      </w:pPr>
      <w:r>
        <w:rPr>
          <w:b/>
          <w:lang w:eastAsia="ru-RU"/>
        </w:rPr>
        <w:t>Задача 2</w:t>
      </w:r>
    </w:p>
    <w:p w:rsidR="00F017D3" w:rsidRDefault="00F017D3" w:rsidP="00F017D3">
      <w:pPr>
        <w:jc w:val="both"/>
        <w:rPr>
          <w:lang w:eastAsia="ru-RU"/>
        </w:rPr>
      </w:pPr>
      <w:r w:rsidRPr="00F017D3">
        <w:rPr>
          <w:lang w:eastAsia="ru-RU"/>
        </w:rPr>
        <w:t>Компания хочет разработать план равномерного производства для семейства изделий. Начальный объем материально-производственных запасов составляет 100 единиц, к концу планового периода ожидает</w:t>
      </w:r>
      <w:r w:rsidR="00083F39">
        <w:rPr>
          <w:lang w:eastAsia="ru-RU"/>
        </w:rPr>
        <w:t>ся увеличение этого объема до 14</w:t>
      </w:r>
      <w:bookmarkStart w:id="0" w:name="_GoBack"/>
      <w:bookmarkEnd w:id="0"/>
      <w:r w:rsidRPr="00F017D3">
        <w:rPr>
          <w:lang w:eastAsia="ru-RU"/>
        </w:rPr>
        <w:t xml:space="preserve">0 единиц. Спрос в каждый период приведен в таблице. </w:t>
      </w:r>
    </w:p>
    <w:p w:rsidR="00F017D3" w:rsidRDefault="00F017D3" w:rsidP="00F017D3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eastAsia="ru-RU"/>
        </w:rPr>
      </w:pPr>
      <w:r w:rsidRPr="00F017D3">
        <w:rPr>
          <w:lang w:eastAsia="ru-RU"/>
        </w:rPr>
        <w:t xml:space="preserve">Какой объем продукции компания должна производить в каждый период? </w:t>
      </w:r>
    </w:p>
    <w:p w:rsidR="00F017D3" w:rsidRDefault="00F017D3" w:rsidP="00F017D3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lang w:eastAsia="ru-RU"/>
        </w:rPr>
      </w:pPr>
      <w:r w:rsidRPr="00F017D3">
        <w:rPr>
          <w:lang w:eastAsia="ru-RU"/>
        </w:rPr>
        <w:t>Каким будет конечный объем материально-производственных запасов в каждый период?</w:t>
      </w:r>
    </w:p>
    <w:p w:rsidR="00F017D3" w:rsidRDefault="00F017D3" w:rsidP="00F017D3">
      <w:pPr>
        <w:pStyle w:val="a4"/>
        <w:ind w:left="927" w:firstLine="0"/>
        <w:jc w:val="both"/>
        <w:rPr>
          <w:lang w:eastAsia="ru-RU"/>
        </w:rPr>
      </w:pPr>
      <w:r w:rsidRPr="00F017D3">
        <w:rPr>
          <w:lang w:eastAsia="ru-RU"/>
        </w:rPr>
        <w:t>Во всех периодах равное количество рабочих дней.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850"/>
        <w:gridCol w:w="896"/>
        <w:gridCol w:w="897"/>
        <w:gridCol w:w="897"/>
        <w:gridCol w:w="897"/>
        <w:gridCol w:w="897"/>
        <w:gridCol w:w="897"/>
      </w:tblGrid>
      <w:tr w:rsidR="00F017D3" w:rsidTr="00480C29">
        <w:tc>
          <w:tcPr>
            <w:tcW w:w="3964" w:type="dxa"/>
            <w:gridSpan w:val="2"/>
          </w:tcPr>
          <w:p w:rsidR="00F017D3" w:rsidRPr="00F017D3" w:rsidRDefault="00F017D3" w:rsidP="00480C29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896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F017D3" w:rsidTr="00480C29">
        <w:tc>
          <w:tcPr>
            <w:tcW w:w="3964" w:type="dxa"/>
            <w:gridSpan w:val="2"/>
          </w:tcPr>
          <w:p w:rsidR="00F017D3" w:rsidRPr="00F017D3" w:rsidRDefault="00F017D3" w:rsidP="00480C29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F017D3">
              <w:rPr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896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F017D3" w:rsidTr="00480C29">
        <w:tc>
          <w:tcPr>
            <w:tcW w:w="3964" w:type="dxa"/>
            <w:gridSpan w:val="2"/>
          </w:tcPr>
          <w:p w:rsidR="00F017D3" w:rsidRPr="00F017D3" w:rsidRDefault="00F017D3" w:rsidP="00480C29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Запланированный объем производства</w:t>
            </w:r>
          </w:p>
        </w:tc>
        <w:tc>
          <w:tcPr>
            <w:tcW w:w="896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Default="00F017D3" w:rsidP="00480C29">
            <w:pPr>
              <w:spacing w:line="240" w:lineRule="auto"/>
              <w:ind w:firstLine="0"/>
              <w:jc w:val="center"/>
            </w:pPr>
          </w:p>
        </w:tc>
        <w:tc>
          <w:tcPr>
            <w:tcW w:w="897" w:type="dxa"/>
          </w:tcPr>
          <w:p w:rsidR="00F017D3" w:rsidRDefault="00F017D3" w:rsidP="00480C29">
            <w:pPr>
              <w:spacing w:line="240" w:lineRule="auto"/>
              <w:ind w:firstLine="0"/>
              <w:jc w:val="center"/>
            </w:pPr>
          </w:p>
        </w:tc>
        <w:tc>
          <w:tcPr>
            <w:tcW w:w="897" w:type="dxa"/>
          </w:tcPr>
          <w:p w:rsidR="00F017D3" w:rsidRDefault="00F017D3" w:rsidP="00480C29">
            <w:pPr>
              <w:spacing w:line="240" w:lineRule="auto"/>
              <w:ind w:firstLine="0"/>
              <w:jc w:val="center"/>
            </w:pPr>
          </w:p>
        </w:tc>
        <w:tc>
          <w:tcPr>
            <w:tcW w:w="897" w:type="dxa"/>
          </w:tcPr>
          <w:p w:rsidR="00F017D3" w:rsidRDefault="00F017D3" w:rsidP="00480C29">
            <w:pPr>
              <w:spacing w:line="240" w:lineRule="auto"/>
              <w:ind w:firstLine="0"/>
              <w:jc w:val="center"/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017D3" w:rsidTr="00480C29">
        <w:tc>
          <w:tcPr>
            <w:tcW w:w="3114" w:type="dxa"/>
          </w:tcPr>
          <w:p w:rsidR="00F017D3" w:rsidRPr="00F017D3" w:rsidRDefault="00F017D3" w:rsidP="00480C29">
            <w:pPr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Запланированный объем материально-производственных запасов</w:t>
            </w:r>
          </w:p>
        </w:tc>
        <w:tc>
          <w:tcPr>
            <w:tcW w:w="850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96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F017D3" w:rsidRPr="00F017D3" w:rsidRDefault="00F017D3" w:rsidP="00480C29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F017D3" w:rsidRDefault="00F017D3" w:rsidP="005D06CE">
      <w:pPr>
        <w:shd w:val="clear" w:color="auto" w:fill="FFFFFF"/>
        <w:spacing w:before="150" w:after="150" w:line="240" w:lineRule="auto"/>
        <w:ind w:firstLine="0"/>
      </w:pPr>
    </w:p>
    <w:sectPr w:rsidR="00F01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B42175"/>
    <w:multiLevelType w:val="hybridMultilevel"/>
    <w:tmpl w:val="1A3251BA"/>
    <w:lvl w:ilvl="0" w:tplc="03BA3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D3"/>
    <w:rsid w:val="00083F39"/>
    <w:rsid w:val="005D06CE"/>
    <w:rsid w:val="006C1CF0"/>
    <w:rsid w:val="00793FCA"/>
    <w:rsid w:val="00D961A1"/>
    <w:rsid w:val="00F0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297C"/>
  <w15:chartTrackingRefBased/>
  <w15:docId w15:val="{E685EE57-2077-44AE-A332-69AE207E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1A1"/>
    <w:pPr>
      <w:spacing w:after="0" w:line="360" w:lineRule="auto"/>
      <w:ind w:firstLine="56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1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17D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1C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1C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2021-05-10T15:14:00Z</cp:lastPrinted>
  <dcterms:created xsi:type="dcterms:W3CDTF">2021-05-10T15:14:00Z</dcterms:created>
  <dcterms:modified xsi:type="dcterms:W3CDTF">2021-05-11T11:38:00Z</dcterms:modified>
</cp:coreProperties>
</file>