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Федерации.</w:t>
      </w: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институт (филиал)</w:t>
      </w: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государственного автономного образовательного учреждения высшего образования</w:t>
      </w: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«Северо-Восточный Федеральный университет имени </w:t>
      </w:r>
      <w:proofErr w:type="spellStart"/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М.К.Аммосова</w:t>
      </w:r>
      <w:proofErr w:type="spellEnd"/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г. Нерюнгри</w:t>
      </w:r>
    </w:p>
    <w:p w:rsidR="00AE133E" w:rsidRPr="00AE133E" w:rsidRDefault="00AE133E" w:rsidP="00AE13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33E" w:rsidRPr="00AE133E" w:rsidRDefault="00AE133E" w:rsidP="00AE133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133E" w:rsidRPr="00AE133E" w:rsidRDefault="00AE133E" w:rsidP="00AE133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133E" w:rsidRPr="00AE133E" w:rsidRDefault="00AE133E" w:rsidP="00AE133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Расчетно</w:t>
      </w:r>
      <w:proofErr w:type="spellEnd"/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графическая работа</w:t>
      </w: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Дисциплина: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Микропроцессорные средства управления электроприводами и технологическими комплексами</w:t>
      </w:r>
      <w:r w:rsidRPr="00AE13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AE133E" w:rsidRPr="00AE133E" w:rsidRDefault="00AE133E" w:rsidP="00AE133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133E">
        <w:rPr>
          <w:rFonts w:ascii="Times New Roman" w:hAnsi="Times New Roman" w:cs="Times New Roman"/>
          <w:sz w:val="28"/>
          <w:szCs w:val="28"/>
        </w:rPr>
        <w:t xml:space="preserve"> </w:t>
      </w:r>
      <w:r w:rsidRPr="00AE133E">
        <w:rPr>
          <w:rFonts w:ascii="Times New Roman" w:hAnsi="Times New Roman"/>
          <w:sz w:val="28"/>
          <w:szCs w:val="28"/>
        </w:rPr>
        <w:t>Тема: «</w:t>
      </w:r>
      <w:r>
        <w:rPr>
          <w:rFonts w:ascii="Times New Roman" w:hAnsi="Times New Roman" w:cs="Times New Roman"/>
          <w:sz w:val="28"/>
          <w:szCs w:val="28"/>
        </w:rPr>
        <w:t>Синтез конечных автоматов Мили и Мура</w:t>
      </w:r>
      <w:r w:rsidRPr="00AE133E">
        <w:rPr>
          <w:rFonts w:ascii="Times New Roman" w:hAnsi="Times New Roman" w:cs="Times New Roman"/>
          <w:sz w:val="28"/>
          <w:szCs w:val="28"/>
        </w:rPr>
        <w:t>».</w:t>
      </w:r>
    </w:p>
    <w:p w:rsidR="00AE133E" w:rsidRPr="00AE133E" w:rsidRDefault="00AE133E" w:rsidP="00AE133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133E">
        <w:rPr>
          <w:rFonts w:ascii="Times New Roman" w:hAnsi="Times New Roman" w:cs="Times New Roman"/>
          <w:sz w:val="28"/>
          <w:szCs w:val="28"/>
        </w:rPr>
        <w:t>вариант 7.</w:t>
      </w: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Выполнил: студент </w:t>
      </w: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З-БА-ЭП-17(5) з/о</w:t>
      </w: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Тиханович</w:t>
      </w:r>
      <w:proofErr w:type="spellEnd"/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Ф.С.</w:t>
      </w: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Проверил:</w:t>
      </w: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 К.Т.Н.</w:t>
      </w: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кафедры ЭП и АПП</w:t>
      </w: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Шабо К.Я.</w:t>
      </w: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33E" w:rsidRPr="00AE133E" w:rsidRDefault="00AE133E" w:rsidP="00AE133E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Нерюнгри 2022</w:t>
      </w:r>
    </w:p>
    <w:p w:rsidR="00735F9C" w:rsidRPr="00F545BD" w:rsidRDefault="00735F9C" w:rsidP="00AE133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br w:type="page"/>
      </w:r>
    </w:p>
    <w:p w:rsidR="00735F9C" w:rsidRDefault="00735F9C" w:rsidP="00735F9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545BD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545BD" w:rsidRDefault="00F545BD" w:rsidP="00735F9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990609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545BD" w:rsidRDefault="00F545BD">
          <w:pPr>
            <w:pStyle w:val="af"/>
          </w:pPr>
        </w:p>
        <w:p w:rsidR="00F545BD" w:rsidRPr="00F545BD" w:rsidRDefault="00F545B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867182" w:history="1">
            <w:r w:rsidRPr="00F545B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Задание</w:t>
            </w:r>
            <w:r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_Toc95867182 \h </w:instrText>
            </w:r>
            <w:r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545BD" w:rsidRPr="00F545BD" w:rsidRDefault="00AE133E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67183" w:history="1">
            <w:r w:rsidR="00F545BD" w:rsidRPr="00F545B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1. Синтез конечного автомата Мили</w:t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_Toc95867183 \h </w:instrText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545BD" w:rsidRPr="00F545BD" w:rsidRDefault="00AE133E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67184" w:history="1">
            <w:r w:rsidR="00F545BD" w:rsidRPr="00F545B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2. Синтез конечного автомата Мура.</w:t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_Toc95867184 \h </w:instrText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en-US"/>
              </w:rPr>
              <w:t>1</w:t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545BD" w:rsidRPr="00F545BD" w:rsidRDefault="00AE133E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67185" w:history="1">
            <w:r w:rsidR="00F545BD" w:rsidRPr="00F545B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Выводы по работе</w:t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_Toc95867185 \h </w:instrText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en-US"/>
              </w:rPr>
              <w:t>8</w:t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545BD" w:rsidRPr="00F545BD" w:rsidRDefault="00AE133E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5867186" w:history="1">
            <w:r w:rsidR="00F545BD" w:rsidRPr="00F545B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="00F545BD" w:rsidRPr="00F545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  <w:lang w:val="en-US"/>
              </w:rPr>
              <w:t>19</w:t>
            </w:r>
          </w:hyperlink>
        </w:p>
        <w:p w:rsidR="00F545BD" w:rsidRDefault="00F545BD" w:rsidP="00F545BD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b/>
              <w:bCs/>
            </w:rPr>
            <w:fldChar w:fldCharType="end"/>
          </w:r>
          <w:r w:rsidRPr="00F545BD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Приложение 1. Принципиальная схема КА Мили</w:t>
          </w:r>
        </w:p>
        <w:p w:rsidR="00F545BD" w:rsidRPr="003272F8" w:rsidRDefault="00F545BD" w:rsidP="00F545BD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Приложение 2. Принципиальная схема КА Мура</w:t>
          </w:r>
        </w:p>
        <w:p w:rsidR="00F545BD" w:rsidRDefault="00AE133E"/>
      </w:sdtContent>
    </w:sdt>
    <w:p w:rsidR="00F545BD" w:rsidRPr="00F545BD" w:rsidRDefault="00F545BD" w:rsidP="00735F9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735F9C" w:rsidRPr="00F545BD" w:rsidRDefault="00735F9C">
      <w:pPr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F461DD" w:rsidRPr="00F545BD" w:rsidRDefault="00735F9C" w:rsidP="0003789A">
      <w:pPr>
        <w:spacing w:after="0"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95867182"/>
      <w:r w:rsidRPr="00F545BD">
        <w:rPr>
          <w:rFonts w:ascii="Times New Roman" w:hAnsi="Times New Roman" w:cs="Times New Roman"/>
          <w:sz w:val="28"/>
          <w:szCs w:val="28"/>
        </w:rPr>
        <w:lastRenderedPageBreak/>
        <w:t>Задание</w:t>
      </w:r>
      <w:bookmarkEnd w:id="1"/>
      <w:r w:rsidRPr="00F545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0BC" w:rsidRPr="00F545BD" w:rsidRDefault="003770BC" w:rsidP="00735F9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70BC" w:rsidRPr="00F545BD" w:rsidRDefault="003770BC" w:rsidP="003770B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Вариант №</w:t>
      </w:r>
      <w:r w:rsidR="00AE133E"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F545BD">
        <w:rPr>
          <w:rFonts w:ascii="Times New Roman" w:hAnsi="Times New Roman" w:cs="Times New Roman"/>
          <w:sz w:val="28"/>
          <w:szCs w:val="28"/>
        </w:rPr>
        <w:t>.</w:t>
      </w:r>
    </w:p>
    <w:p w:rsidR="003770BC" w:rsidRPr="00F545BD" w:rsidRDefault="003770BC" w:rsidP="003770B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545BD">
        <w:rPr>
          <w:rFonts w:ascii="Times New Roman" w:hAnsi="Times New Roman" w:cs="Times New Roman"/>
          <w:sz w:val="28"/>
          <w:szCs w:val="28"/>
        </w:rPr>
        <w:t>Тип  синхронного</w:t>
      </w:r>
      <w:proofErr w:type="gramEnd"/>
      <w:r w:rsidRPr="00F545BD">
        <w:rPr>
          <w:rFonts w:ascii="Times New Roman" w:hAnsi="Times New Roman" w:cs="Times New Roman"/>
          <w:sz w:val="28"/>
          <w:szCs w:val="28"/>
        </w:rPr>
        <w:t xml:space="preserve"> триггера – </w:t>
      </w:r>
      <w:r w:rsidR="00AE133E">
        <w:rPr>
          <w:rFonts w:ascii="Times New Roman" w:hAnsi="Times New Roman" w:cs="Times New Roman"/>
          <w:sz w:val="28"/>
          <w:szCs w:val="28"/>
          <w:lang w:val="en-US"/>
        </w:rPr>
        <w:t>RS</w:t>
      </w:r>
      <w:r w:rsidRPr="00F545BD">
        <w:rPr>
          <w:rFonts w:ascii="Times New Roman" w:hAnsi="Times New Roman" w:cs="Times New Roman"/>
          <w:sz w:val="28"/>
          <w:szCs w:val="28"/>
        </w:rPr>
        <w:t>.</w:t>
      </w:r>
    </w:p>
    <w:p w:rsidR="003770BC" w:rsidRPr="00F545BD" w:rsidRDefault="003770BC" w:rsidP="003770B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 xml:space="preserve">Индексы сигналов – </w:t>
      </w:r>
      <w:r w:rsidR="00AE133E" w:rsidRPr="00AE133E">
        <w:rPr>
          <w:rFonts w:ascii="Times New Roman" w:hAnsi="Times New Roman" w:cs="Times New Roman"/>
          <w:sz w:val="28"/>
          <w:szCs w:val="28"/>
        </w:rPr>
        <w:t>0320</w:t>
      </w:r>
      <w:r w:rsidRPr="00AE133E">
        <w:rPr>
          <w:rFonts w:ascii="Times New Roman" w:hAnsi="Times New Roman" w:cs="Times New Roman"/>
          <w:sz w:val="28"/>
          <w:szCs w:val="28"/>
        </w:rPr>
        <w:t xml:space="preserve">, </w:t>
      </w:r>
      <w:r w:rsidR="00AE133E" w:rsidRPr="00AE133E">
        <w:rPr>
          <w:rFonts w:ascii="Times New Roman" w:hAnsi="Times New Roman" w:cs="Times New Roman"/>
          <w:sz w:val="28"/>
          <w:szCs w:val="28"/>
        </w:rPr>
        <w:t>0240</w:t>
      </w:r>
      <w:r w:rsidRPr="00AE133E">
        <w:rPr>
          <w:rFonts w:ascii="Times New Roman" w:hAnsi="Times New Roman" w:cs="Times New Roman"/>
          <w:sz w:val="28"/>
          <w:szCs w:val="28"/>
        </w:rPr>
        <w:t xml:space="preserve">, </w:t>
      </w:r>
      <w:r w:rsidR="00AE133E" w:rsidRPr="00AE133E">
        <w:rPr>
          <w:rFonts w:ascii="Times New Roman" w:hAnsi="Times New Roman" w:cs="Times New Roman"/>
          <w:sz w:val="28"/>
          <w:szCs w:val="28"/>
        </w:rPr>
        <w:t>1234</w:t>
      </w:r>
      <w:r w:rsidRPr="00AE133E">
        <w:rPr>
          <w:rFonts w:ascii="Times New Roman" w:hAnsi="Times New Roman" w:cs="Times New Roman"/>
          <w:sz w:val="28"/>
          <w:szCs w:val="28"/>
        </w:rPr>
        <w:t xml:space="preserve">, </w:t>
      </w:r>
      <w:r w:rsidR="00AE133E" w:rsidRPr="00AE133E">
        <w:rPr>
          <w:rFonts w:ascii="Times New Roman" w:hAnsi="Times New Roman" w:cs="Times New Roman"/>
          <w:sz w:val="28"/>
          <w:szCs w:val="28"/>
        </w:rPr>
        <w:t>2321</w:t>
      </w:r>
      <w:r w:rsidRPr="00AE133E">
        <w:rPr>
          <w:rFonts w:ascii="Times New Roman" w:hAnsi="Times New Roman" w:cs="Times New Roman"/>
          <w:sz w:val="28"/>
          <w:szCs w:val="28"/>
        </w:rPr>
        <w:t xml:space="preserve">, </w:t>
      </w:r>
      <w:r w:rsidR="00AE133E" w:rsidRPr="00AE133E">
        <w:rPr>
          <w:rFonts w:ascii="Times New Roman" w:hAnsi="Times New Roman" w:cs="Times New Roman"/>
          <w:sz w:val="28"/>
          <w:szCs w:val="28"/>
        </w:rPr>
        <w:t>4032</w:t>
      </w:r>
      <w:r w:rsidRPr="00AE133E">
        <w:rPr>
          <w:rFonts w:ascii="Times New Roman" w:hAnsi="Times New Roman" w:cs="Times New Roman"/>
          <w:sz w:val="28"/>
          <w:szCs w:val="28"/>
        </w:rPr>
        <w:t xml:space="preserve">, </w:t>
      </w:r>
      <w:r w:rsidR="00AE133E" w:rsidRPr="00AE133E">
        <w:rPr>
          <w:rFonts w:ascii="Times New Roman" w:hAnsi="Times New Roman" w:cs="Times New Roman"/>
          <w:sz w:val="28"/>
          <w:szCs w:val="28"/>
        </w:rPr>
        <w:t>3022</w:t>
      </w:r>
      <w:r w:rsidRPr="00AE133E">
        <w:rPr>
          <w:rFonts w:ascii="Times New Roman" w:hAnsi="Times New Roman" w:cs="Times New Roman"/>
          <w:sz w:val="28"/>
          <w:szCs w:val="28"/>
        </w:rPr>
        <w:t xml:space="preserve">, </w:t>
      </w:r>
      <w:r w:rsidR="00AE133E" w:rsidRPr="00AE133E">
        <w:rPr>
          <w:rFonts w:ascii="Times New Roman" w:hAnsi="Times New Roman" w:cs="Times New Roman"/>
          <w:sz w:val="28"/>
          <w:szCs w:val="28"/>
        </w:rPr>
        <w:t>0100</w:t>
      </w:r>
      <w:r w:rsidRPr="00AE133E">
        <w:rPr>
          <w:rFonts w:ascii="Times New Roman" w:hAnsi="Times New Roman" w:cs="Times New Roman"/>
          <w:sz w:val="28"/>
          <w:szCs w:val="28"/>
        </w:rPr>
        <w:t xml:space="preserve">, </w:t>
      </w:r>
      <w:r w:rsidR="00AE133E" w:rsidRPr="00AE133E">
        <w:rPr>
          <w:rFonts w:ascii="Times New Roman" w:hAnsi="Times New Roman" w:cs="Times New Roman"/>
          <w:sz w:val="28"/>
          <w:szCs w:val="28"/>
        </w:rPr>
        <w:t>0100</w:t>
      </w:r>
      <w:r w:rsidRPr="00AE133E">
        <w:rPr>
          <w:rFonts w:ascii="Times New Roman" w:hAnsi="Times New Roman" w:cs="Times New Roman"/>
          <w:sz w:val="28"/>
          <w:szCs w:val="28"/>
        </w:rPr>
        <w:t>.</w:t>
      </w:r>
    </w:p>
    <w:p w:rsidR="00877875" w:rsidRPr="00F545BD" w:rsidRDefault="003770BC" w:rsidP="003770B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Необходимо синтезировать конечные автомат</w:t>
      </w:r>
      <w:r w:rsidR="00AE133E">
        <w:rPr>
          <w:rFonts w:ascii="Times New Roman" w:hAnsi="Times New Roman" w:cs="Times New Roman"/>
          <w:sz w:val="28"/>
          <w:szCs w:val="28"/>
        </w:rPr>
        <w:t>ы</w:t>
      </w:r>
      <w:r w:rsidRPr="00F545BD">
        <w:rPr>
          <w:rFonts w:ascii="Times New Roman" w:hAnsi="Times New Roman" w:cs="Times New Roman"/>
          <w:sz w:val="28"/>
          <w:szCs w:val="28"/>
        </w:rPr>
        <w:t xml:space="preserve"> Мили и Мура.</w:t>
      </w:r>
    </w:p>
    <w:p w:rsidR="00A0751F" w:rsidRPr="00F545BD" w:rsidRDefault="00877875" w:rsidP="00A0751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br w:type="page"/>
      </w:r>
      <w:r w:rsidR="00A0751F" w:rsidRPr="00F545BD">
        <w:rPr>
          <w:rFonts w:ascii="Times New Roman" w:hAnsi="Times New Roman" w:cs="Times New Roman"/>
          <w:sz w:val="28"/>
          <w:szCs w:val="28"/>
        </w:rPr>
        <w:lastRenderedPageBreak/>
        <w:t xml:space="preserve">Индексы сигналов – </w:t>
      </w:r>
      <w:r w:rsidR="00AE133E" w:rsidRPr="00AE133E">
        <w:rPr>
          <w:rFonts w:ascii="Times New Roman" w:hAnsi="Times New Roman" w:cs="Times New Roman"/>
          <w:sz w:val="28"/>
          <w:szCs w:val="28"/>
        </w:rPr>
        <w:t>0320, 0240, 1234, 2321, 4032, 3022, 0100, 0100</w:t>
      </w:r>
      <w:r w:rsidR="00A0751F" w:rsidRPr="00F545BD">
        <w:rPr>
          <w:rFonts w:ascii="Times New Roman" w:hAnsi="Times New Roman" w:cs="Times New Roman"/>
          <w:sz w:val="28"/>
          <w:szCs w:val="28"/>
        </w:rPr>
        <w:t>.</w:t>
      </w:r>
    </w:p>
    <w:p w:rsidR="003770BC" w:rsidRPr="00F545BD" w:rsidRDefault="00877875" w:rsidP="0003789A">
      <w:pPr>
        <w:spacing w:after="0"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_Toc95867183"/>
      <w:r w:rsidRPr="00F545BD">
        <w:rPr>
          <w:rFonts w:ascii="Times New Roman" w:hAnsi="Times New Roman" w:cs="Times New Roman"/>
          <w:sz w:val="28"/>
          <w:szCs w:val="28"/>
        </w:rPr>
        <w:t xml:space="preserve">1. </w:t>
      </w:r>
      <w:r w:rsidR="0003789A" w:rsidRPr="00F545BD">
        <w:rPr>
          <w:rFonts w:ascii="Times New Roman" w:hAnsi="Times New Roman" w:cs="Times New Roman"/>
          <w:sz w:val="28"/>
          <w:szCs w:val="28"/>
        </w:rPr>
        <w:t>Синтез конечного</w:t>
      </w:r>
      <w:r w:rsidRPr="00F545BD">
        <w:rPr>
          <w:rFonts w:ascii="Times New Roman" w:hAnsi="Times New Roman" w:cs="Times New Roman"/>
          <w:sz w:val="28"/>
          <w:szCs w:val="28"/>
        </w:rPr>
        <w:t xml:space="preserve"> автомат</w:t>
      </w:r>
      <w:r w:rsidR="0003789A" w:rsidRPr="00F545BD">
        <w:rPr>
          <w:rFonts w:ascii="Times New Roman" w:hAnsi="Times New Roman" w:cs="Times New Roman"/>
          <w:sz w:val="28"/>
          <w:szCs w:val="28"/>
        </w:rPr>
        <w:t>а</w:t>
      </w:r>
      <w:r w:rsidRPr="00F545BD">
        <w:rPr>
          <w:rFonts w:ascii="Times New Roman" w:hAnsi="Times New Roman" w:cs="Times New Roman"/>
          <w:sz w:val="28"/>
          <w:szCs w:val="28"/>
        </w:rPr>
        <w:t xml:space="preserve"> Мили</w:t>
      </w:r>
      <w:bookmarkEnd w:id="2"/>
    </w:p>
    <w:p w:rsidR="00877875" w:rsidRPr="00F545BD" w:rsidRDefault="00877875" w:rsidP="0087787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7875" w:rsidRPr="00F545BD" w:rsidRDefault="00877875" w:rsidP="0087787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Строим граф конечного автомата Мили</w:t>
      </w:r>
    </w:p>
    <w:p w:rsidR="00424E69" w:rsidRPr="00F545BD" w:rsidRDefault="001B5738" w:rsidP="000D2DCB">
      <w:pPr>
        <w:spacing w:after="0" w:line="36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object w:dxaOrig="5772" w:dyaOrig="43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8.5pt;height:216.5pt" o:ole="">
            <v:imagedata r:id="rId8" o:title=""/>
          </v:shape>
          <o:OLEObject Type="Embed" ProgID="Visio.Drawing.15" ShapeID="_x0000_i1025" DrawAspect="Content" ObjectID="_1707649969" r:id="rId9"/>
        </w:object>
      </w:r>
    </w:p>
    <w:p w:rsidR="00424E69" w:rsidRPr="00F545BD" w:rsidRDefault="00424E69" w:rsidP="00424E6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Рисунок 1. Граф конечного автомата Мили</w:t>
      </w:r>
    </w:p>
    <w:p w:rsidR="00877875" w:rsidRPr="00F545BD" w:rsidRDefault="00877875" w:rsidP="0087787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4E69" w:rsidRPr="00F545BD" w:rsidRDefault="00011BF5" w:rsidP="0087787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Определим количество элементов памяти</w:t>
      </w:r>
    </w:p>
    <w:p w:rsidR="00011BF5" w:rsidRPr="00F545BD" w:rsidRDefault="00011BF5" w:rsidP="0087787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r≥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k</m:t>
          </m:r>
        </m:oMath>
      </m:oMathPara>
    </w:p>
    <w:p w:rsidR="00011BF5" w:rsidRPr="00F545BD" w:rsidRDefault="00011BF5" w:rsidP="0087787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= 4 – количество внутренних состояний автомата.</w:t>
      </w:r>
    </w:p>
    <w:p w:rsidR="00011BF5" w:rsidRPr="00F545BD" w:rsidRDefault="00011BF5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r≥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4=2</m:t>
          </m:r>
        </m:oMath>
      </m:oMathPara>
    </w:p>
    <w:p w:rsidR="00011BF5" w:rsidRPr="00F545BD" w:rsidRDefault="00011BF5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Определим число разрядов входной шины</w:t>
      </w:r>
    </w:p>
    <w:p w:rsidR="00011BF5" w:rsidRPr="00F545BD" w:rsidRDefault="00011BF5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n≥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p</m:t>
          </m:r>
        </m:oMath>
      </m:oMathPara>
    </w:p>
    <w:p w:rsidR="00011BF5" w:rsidRPr="00F545BD" w:rsidRDefault="00011BF5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p = 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4 – количество входных сигналов</w:t>
      </w:r>
    </w:p>
    <w:p w:rsidR="00011BF5" w:rsidRPr="00F545BD" w:rsidRDefault="00011BF5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n≥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4=2</m:t>
          </m:r>
        </m:oMath>
      </m:oMathPara>
    </w:p>
    <w:p w:rsidR="00011BF5" w:rsidRPr="00F545BD" w:rsidRDefault="00011BF5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Определим число разрядов выходной шины</w:t>
      </w:r>
    </w:p>
    <w:p w:rsidR="00011BF5" w:rsidRPr="00F545BD" w:rsidRDefault="00011BF5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m≥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s</m:t>
          </m:r>
        </m:oMath>
      </m:oMathPara>
    </w:p>
    <w:p w:rsidR="00011BF5" w:rsidRPr="00F545BD" w:rsidRDefault="00011BF5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= 4 – количество входных сигналов</w:t>
      </w:r>
    </w:p>
    <w:p w:rsidR="00011BF5" w:rsidRPr="00F545BD" w:rsidRDefault="00011BF5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m≥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log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4=2</m:t>
          </m:r>
        </m:oMath>
      </m:oMathPara>
    </w:p>
    <w:p w:rsidR="00011BF5" w:rsidRPr="00F545BD" w:rsidRDefault="00011BF5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Получим</w:t>
      </w:r>
    </w:p>
    <w:p w:rsidR="00011BF5" w:rsidRPr="00F545BD" w:rsidRDefault="00011BF5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r=p=s=2</m:t>
          </m:r>
        </m:oMath>
      </m:oMathPara>
    </w:p>
    <w:p w:rsidR="00011BF5" w:rsidRPr="00F545BD" w:rsidRDefault="00011BF5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br w:type="page"/>
      </w:r>
    </w:p>
    <w:p w:rsidR="00011BF5" w:rsidRPr="00F545BD" w:rsidRDefault="00551E5B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lastRenderedPageBreak/>
        <w:t>Составим таблицы переходов и выходов конечного автомата</w:t>
      </w:r>
    </w:p>
    <w:p w:rsidR="00551E5B" w:rsidRPr="00F545BD" w:rsidRDefault="00551E5B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551E5B" w:rsidRPr="00F545BD" w:rsidRDefault="00551E5B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Таблица 1. Таблица переходов КА Мили</w:t>
      </w:r>
      <w:r w:rsidR="009B2CCC"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:rsidR="009B2CCC" w:rsidRPr="00F545BD" w:rsidRDefault="009B2CCC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t+1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=δ[a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,Z(t]</m:t>
          </m:r>
        </m:oMath>
      </m:oMathPara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895"/>
        <w:gridCol w:w="431"/>
        <w:gridCol w:w="431"/>
        <w:gridCol w:w="431"/>
        <w:gridCol w:w="431"/>
      </w:tblGrid>
      <w:tr w:rsidR="00E74A93" w:rsidRPr="00F545BD" w:rsidTr="005D339E">
        <w:trPr>
          <w:jc w:val="center"/>
        </w:trPr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Сост.</w:t>
            </w:r>
          </w:p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входа</w:t>
            </w:r>
          </w:p>
        </w:tc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E74A93" w:rsidRPr="00F545BD" w:rsidTr="005D339E">
        <w:trPr>
          <w:jc w:val="center"/>
        </w:trPr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</w:tcPr>
          <w:p w:rsidR="00E74A93" w:rsidRPr="009028D9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</w:tcPr>
          <w:p w:rsidR="00E74A93" w:rsidRPr="009028D9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  <w:r w:rsidRPr="009028D9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</w:tr>
      <w:tr w:rsidR="00E74A93" w:rsidRPr="00F545BD" w:rsidTr="005D339E">
        <w:trPr>
          <w:jc w:val="center"/>
        </w:trPr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E74A93" w:rsidRPr="009028D9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E74A93" w:rsidRPr="00F545BD" w:rsidTr="005D339E">
        <w:trPr>
          <w:jc w:val="center"/>
        </w:trPr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E74A93" w:rsidRPr="009028D9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  <w:r w:rsidRPr="009028D9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E74A93" w:rsidRPr="00F545BD" w:rsidTr="005D339E">
        <w:trPr>
          <w:jc w:val="center"/>
        </w:trPr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</w:tcPr>
          <w:p w:rsidR="00E74A93" w:rsidRPr="009028D9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E74A93" w:rsidRPr="009028D9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  <w:r w:rsidRPr="009028D9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</w:tcPr>
          <w:p w:rsidR="00E74A93" w:rsidRPr="009028D9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  <w:r w:rsidRPr="009028D9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:rsidR="00E74A93" w:rsidRPr="00F545BD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</w:tbl>
    <w:p w:rsidR="00551E5B" w:rsidRPr="00E74A93" w:rsidRDefault="00551E5B" w:rsidP="00551E5B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Таблица 2. Таблица выходов КА Мили</w:t>
      </w:r>
    </w:p>
    <w:p w:rsidR="009B2CCC" w:rsidRPr="00F545BD" w:rsidRDefault="009B2CCC" w:rsidP="00551E5B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W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=λ[a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,Z(t]</m:t>
          </m:r>
        </m:oMath>
      </m:oMathPara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895"/>
        <w:gridCol w:w="571"/>
        <w:gridCol w:w="571"/>
        <w:gridCol w:w="571"/>
        <w:gridCol w:w="571"/>
      </w:tblGrid>
      <w:tr w:rsidR="00551E5B" w:rsidRPr="00F545BD" w:rsidTr="002F7968">
        <w:trPr>
          <w:jc w:val="center"/>
        </w:trPr>
        <w:tc>
          <w:tcPr>
            <w:tcW w:w="0" w:type="auto"/>
          </w:tcPr>
          <w:p w:rsidR="00551E5B" w:rsidRPr="00F545BD" w:rsidRDefault="00551E5B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Сост.</w:t>
            </w:r>
          </w:p>
          <w:p w:rsidR="00551E5B" w:rsidRPr="00F545BD" w:rsidRDefault="00551E5B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входа</w:t>
            </w:r>
          </w:p>
        </w:tc>
        <w:tc>
          <w:tcPr>
            <w:tcW w:w="0" w:type="auto"/>
          </w:tcPr>
          <w:p w:rsidR="00551E5B" w:rsidRPr="00F545BD" w:rsidRDefault="00551E5B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551E5B" w:rsidRPr="00F545BD" w:rsidRDefault="00551E5B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551E5B" w:rsidRPr="00F545BD" w:rsidRDefault="00551E5B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</w:tcPr>
          <w:p w:rsidR="00551E5B" w:rsidRPr="00F545BD" w:rsidRDefault="00551E5B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551E5B" w:rsidRPr="00F545BD" w:rsidTr="002F7968">
        <w:trPr>
          <w:jc w:val="center"/>
        </w:trPr>
        <w:tc>
          <w:tcPr>
            <w:tcW w:w="0" w:type="auto"/>
          </w:tcPr>
          <w:p w:rsidR="00551E5B" w:rsidRPr="00F545BD" w:rsidRDefault="00551E5B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551E5B" w:rsidRPr="00F545BD" w:rsidRDefault="00551E5B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</w:tcPr>
          <w:p w:rsidR="00551E5B" w:rsidRPr="009028D9" w:rsidRDefault="00551E5B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="009028D9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551E5B" w:rsidRPr="00F545BD" w:rsidRDefault="00551E5B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</w:tcPr>
          <w:p w:rsidR="00551E5B" w:rsidRPr="00F545BD" w:rsidRDefault="00E74A93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</w:tr>
      <w:tr w:rsidR="00551E5B" w:rsidRPr="00F545BD" w:rsidTr="002F7968">
        <w:trPr>
          <w:jc w:val="center"/>
        </w:trPr>
        <w:tc>
          <w:tcPr>
            <w:tcW w:w="0" w:type="auto"/>
          </w:tcPr>
          <w:p w:rsidR="00551E5B" w:rsidRPr="00F545BD" w:rsidRDefault="00551E5B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551E5B" w:rsidRPr="009028D9" w:rsidRDefault="00551E5B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="009028D9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</w:tcPr>
          <w:p w:rsidR="00551E5B" w:rsidRPr="009028D9" w:rsidRDefault="00551E5B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="009028D9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:rsidR="00551E5B" w:rsidRPr="00F545BD" w:rsidRDefault="009028D9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551E5B" w:rsidRPr="00E74A93" w:rsidRDefault="00E74A93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</w:tr>
      <w:tr w:rsidR="00551E5B" w:rsidRPr="00F545BD" w:rsidTr="002F7968">
        <w:trPr>
          <w:jc w:val="center"/>
        </w:trPr>
        <w:tc>
          <w:tcPr>
            <w:tcW w:w="0" w:type="auto"/>
          </w:tcPr>
          <w:p w:rsidR="00551E5B" w:rsidRPr="00F545BD" w:rsidRDefault="00551E5B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</w:tcPr>
          <w:p w:rsidR="00551E5B" w:rsidRPr="009028D9" w:rsidRDefault="00551E5B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="009028D9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551E5B" w:rsidRPr="00F545BD" w:rsidRDefault="009028D9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551E5B" w:rsidRPr="009028D9" w:rsidRDefault="00551E5B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="009028D9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551E5B" w:rsidRPr="00F545BD" w:rsidRDefault="00551E5B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9028D9" w:rsidRPr="00F545BD" w:rsidTr="002F7968">
        <w:trPr>
          <w:jc w:val="center"/>
        </w:trPr>
        <w:tc>
          <w:tcPr>
            <w:tcW w:w="0" w:type="auto"/>
          </w:tcPr>
          <w:p w:rsidR="009028D9" w:rsidRPr="00F545BD" w:rsidRDefault="009028D9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</w:tcPr>
          <w:p w:rsidR="009028D9" w:rsidRPr="009028D9" w:rsidRDefault="009028D9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9028D9" w:rsidRPr="00F545BD" w:rsidRDefault="009028D9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</w:tcPr>
          <w:p w:rsidR="009028D9" w:rsidRPr="009028D9" w:rsidRDefault="009028D9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:rsidR="009028D9" w:rsidRPr="00E74A93" w:rsidRDefault="00E74A93" w:rsidP="009028D9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</w:tr>
    </w:tbl>
    <w:p w:rsidR="00551E5B" w:rsidRPr="00F545BD" w:rsidRDefault="00551E5B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4B68F8" w:rsidRPr="00F545BD" w:rsidRDefault="004B68F8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Кодируем автомат, ставя в соответствие каждому символическому сигналу произвольный двоичный код</w:t>
      </w:r>
      <w:r w:rsidR="005D389F" w:rsidRPr="00F545B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B68F8" w:rsidRPr="00F545BD" w:rsidRDefault="004B68F8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4B68F8" w:rsidRPr="00F545BD" w:rsidRDefault="004B68F8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Таблица 3. Кодировка автомата Мили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487"/>
        <w:gridCol w:w="725"/>
        <w:gridCol w:w="725"/>
        <w:gridCol w:w="1586"/>
        <w:gridCol w:w="725"/>
        <w:gridCol w:w="725"/>
        <w:gridCol w:w="1487"/>
        <w:gridCol w:w="725"/>
        <w:gridCol w:w="725"/>
      </w:tblGrid>
      <w:tr w:rsidR="009B2CCC" w:rsidRPr="00F545BD" w:rsidTr="009B2CCC">
        <w:trPr>
          <w:jc w:val="center"/>
        </w:trPr>
        <w:tc>
          <w:tcPr>
            <w:tcW w:w="0" w:type="auto"/>
            <w:gridSpan w:val="3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Входные сигналы</w:t>
            </w:r>
          </w:p>
        </w:tc>
        <w:tc>
          <w:tcPr>
            <w:tcW w:w="0" w:type="auto"/>
            <w:gridSpan w:val="3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Выходные сигналы</w:t>
            </w:r>
          </w:p>
        </w:tc>
        <w:tc>
          <w:tcPr>
            <w:tcW w:w="0" w:type="auto"/>
            <w:gridSpan w:val="3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Сигналы памяти</w:t>
            </w:r>
          </w:p>
        </w:tc>
      </w:tr>
      <w:tr w:rsidR="009B2CCC" w:rsidRPr="00F545BD" w:rsidTr="002F7968">
        <w:trPr>
          <w:jc w:val="center"/>
        </w:trPr>
        <w:tc>
          <w:tcPr>
            <w:tcW w:w="0" w:type="auto"/>
            <w:vMerge w:val="restart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Состояния</w:t>
            </w:r>
          </w:p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входа</w:t>
            </w:r>
          </w:p>
        </w:tc>
        <w:tc>
          <w:tcPr>
            <w:tcW w:w="0" w:type="auto"/>
            <w:gridSpan w:val="2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Биты кода</w:t>
            </w:r>
          </w:p>
        </w:tc>
        <w:tc>
          <w:tcPr>
            <w:tcW w:w="0" w:type="auto"/>
            <w:vMerge w:val="restart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Состояния</w:t>
            </w:r>
          </w:p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входа</w:t>
            </w:r>
          </w:p>
        </w:tc>
        <w:tc>
          <w:tcPr>
            <w:tcW w:w="0" w:type="auto"/>
            <w:gridSpan w:val="2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Биты кода</w:t>
            </w:r>
          </w:p>
        </w:tc>
        <w:tc>
          <w:tcPr>
            <w:tcW w:w="0" w:type="auto"/>
            <w:vMerge w:val="restart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Состояния</w:t>
            </w:r>
          </w:p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входа</w:t>
            </w:r>
          </w:p>
        </w:tc>
        <w:tc>
          <w:tcPr>
            <w:tcW w:w="0" w:type="auto"/>
            <w:gridSpan w:val="2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Биты кода</w:t>
            </w:r>
          </w:p>
        </w:tc>
      </w:tr>
      <w:tr w:rsidR="009B2CCC" w:rsidRPr="00F545BD" w:rsidTr="009B2CCC">
        <w:trPr>
          <w:jc w:val="center"/>
        </w:trPr>
        <w:tc>
          <w:tcPr>
            <w:tcW w:w="0" w:type="auto"/>
            <w:vMerge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y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y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9B2CCC" w:rsidRPr="00F545BD" w:rsidTr="009B2CCC">
        <w:trPr>
          <w:jc w:val="center"/>
        </w:trPr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5D389F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="005D389F"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9B2CCC" w:rsidRPr="00F545BD" w:rsidTr="009B2CCC">
        <w:trPr>
          <w:jc w:val="center"/>
        </w:trPr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5D389F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="005D389F"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9B2CCC" w:rsidRPr="00F545BD" w:rsidTr="009B2CCC">
        <w:trPr>
          <w:jc w:val="center"/>
        </w:trPr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67785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="0067785D"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9B2CCC" w:rsidRPr="00F545BD" w:rsidTr="009B2CCC">
        <w:trPr>
          <w:jc w:val="center"/>
        </w:trPr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9B2C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67785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="0067785D"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9B2CCC" w:rsidRPr="00F545BD" w:rsidRDefault="009B2CCC" w:rsidP="002F796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4B68F8" w:rsidRPr="00F545BD" w:rsidRDefault="004B68F8" w:rsidP="00011BF5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11BF5" w:rsidRPr="00F545BD" w:rsidRDefault="009B2CCC" w:rsidP="0087787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lastRenderedPageBreak/>
        <w:t>С учетом введенных кодов переведем таблицы переходов и выходов в двоичный алфавит</w:t>
      </w:r>
    </w:p>
    <w:p w:rsidR="009B2CCC" w:rsidRPr="00F545BD" w:rsidRDefault="009B2CCC" w:rsidP="0087787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B2CCC" w:rsidRPr="00F545BD" w:rsidRDefault="009B2CCC" w:rsidP="009B2CCC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Таблица </w:t>
      </w:r>
      <w:r w:rsidR="0014789E" w:rsidRPr="00F545BD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. Кодированная таблица переходов КА Мили</w:t>
      </w:r>
      <w:r w:rsidR="0067785D"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(δ)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895"/>
        <w:gridCol w:w="496"/>
        <w:gridCol w:w="496"/>
        <w:gridCol w:w="496"/>
        <w:gridCol w:w="496"/>
      </w:tblGrid>
      <w:tr w:rsidR="009B2CCC" w:rsidRPr="00F545BD" w:rsidTr="002F7968">
        <w:trPr>
          <w:jc w:val="center"/>
        </w:trPr>
        <w:tc>
          <w:tcPr>
            <w:tcW w:w="0" w:type="auto"/>
            <w:vMerge w:val="restart"/>
          </w:tcPr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Сост.</w:t>
            </w:r>
          </w:p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входа</w:t>
            </w:r>
          </w:p>
        </w:tc>
        <w:tc>
          <w:tcPr>
            <w:tcW w:w="0" w:type="auto"/>
            <w:gridSpan w:val="4"/>
          </w:tcPr>
          <w:p w:rsidR="009B2CCC" w:rsidRPr="00F545BD" w:rsidRDefault="009B2CCC" w:rsidP="009B2C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9B2CCC" w:rsidRPr="00F545BD" w:rsidTr="002F7968">
        <w:trPr>
          <w:jc w:val="center"/>
        </w:trPr>
        <w:tc>
          <w:tcPr>
            <w:tcW w:w="0" w:type="auto"/>
            <w:vMerge/>
          </w:tcPr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0" w:type="auto"/>
          </w:tcPr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0" w:type="auto"/>
          </w:tcPr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0" w:type="auto"/>
          </w:tcPr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10732C" w:rsidRPr="00F545BD" w:rsidTr="002F7968">
        <w:trPr>
          <w:jc w:val="center"/>
        </w:trPr>
        <w:tc>
          <w:tcPr>
            <w:tcW w:w="0" w:type="auto"/>
          </w:tcPr>
          <w:p w:rsidR="0010732C" w:rsidRPr="00F545BD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0" w:type="auto"/>
          </w:tcPr>
          <w:p w:rsidR="0010732C" w:rsidRPr="00F545BD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</w:tcPr>
          <w:p w:rsidR="0010732C" w:rsidRPr="0010732C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</w:tcPr>
          <w:p w:rsidR="0010732C" w:rsidRPr="00F545BD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</w:tcPr>
          <w:p w:rsidR="0010732C" w:rsidRPr="009028D9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</w:tr>
      <w:tr w:rsidR="0010732C" w:rsidRPr="00F545BD" w:rsidTr="002F7968">
        <w:trPr>
          <w:jc w:val="center"/>
        </w:trPr>
        <w:tc>
          <w:tcPr>
            <w:tcW w:w="0" w:type="auto"/>
          </w:tcPr>
          <w:p w:rsidR="0010732C" w:rsidRPr="00F545BD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0" w:type="auto"/>
          </w:tcPr>
          <w:p w:rsidR="0010732C" w:rsidRPr="009028D9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0" w:type="auto"/>
          </w:tcPr>
          <w:p w:rsidR="0010732C" w:rsidRPr="00F545BD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0" w:type="auto"/>
          </w:tcPr>
          <w:p w:rsidR="0010732C" w:rsidRPr="00F545BD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0" w:type="auto"/>
          </w:tcPr>
          <w:p w:rsidR="0010732C" w:rsidRPr="00F545BD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10732C" w:rsidRPr="00F545BD" w:rsidTr="002F7968">
        <w:trPr>
          <w:jc w:val="center"/>
        </w:trPr>
        <w:tc>
          <w:tcPr>
            <w:tcW w:w="0" w:type="auto"/>
          </w:tcPr>
          <w:p w:rsidR="0010732C" w:rsidRPr="00F545BD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0" w:type="auto"/>
          </w:tcPr>
          <w:p w:rsidR="0010732C" w:rsidRPr="00F545BD" w:rsidRDefault="00BD4970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0" w:type="auto"/>
          </w:tcPr>
          <w:p w:rsidR="0010732C" w:rsidRPr="009028D9" w:rsidRDefault="00BD4970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10732C" w:rsidRPr="00F545BD" w:rsidRDefault="00BD4970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0" w:type="auto"/>
          </w:tcPr>
          <w:p w:rsidR="0010732C" w:rsidRPr="00F545BD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10732C" w:rsidRPr="00F545BD" w:rsidTr="002F7968">
        <w:trPr>
          <w:jc w:val="center"/>
        </w:trPr>
        <w:tc>
          <w:tcPr>
            <w:tcW w:w="0" w:type="auto"/>
          </w:tcPr>
          <w:p w:rsidR="0010732C" w:rsidRPr="00F545BD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0" w:type="auto"/>
          </w:tcPr>
          <w:p w:rsidR="0010732C" w:rsidRPr="009028D9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10732C" w:rsidRPr="009028D9" w:rsidRDefault="00BD4970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0" w:type="auto"/>
          </w:tcPr>
          <w:p w:rsidR="0010732C" w:rsidRPr="009028D9" w:rsidRDefault="00BD4970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10732C" w:rsidRPr="00F545BD" w:rsidRDefault="0010732C" w:rsidP="0010732C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</w:tbl>
    <w:p w:rsidR="009B2CCC" w:rsidRPr="00F545BD" w:rsidRDefault="009B2CCC" w:rsidP="009B2CCC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9B2CCC" w:rsidRPr="00F545BD" w:rsidRDefault="009B2CCC" w:rsidP="009B2CCC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Таблица </w:t>
      </w:r>
      <w:r w:rsidR="0014789E" w:rsidRPr="00F545BD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. Кодированная таблица выходов КА Мили</w:t>
      </w:r>
      <w:r w:rsidR="0067785D"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(λ)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895"/>
        <w:gridCol w:w="496"/>
        <w:gridCol w:w="496"/>
        <w:gridCol w:w="496"/>
        <w:gridCol w:w="496"/>
      </w:tblGrid>
      <w:tr w:rsidR="009B2CCC" w:rsidRPr="00F545BD" w:rsidTr="002F7968">
        <w:trPr>
          <w:jc w:val="center"/>
        </w:trPr>
        <w:tc>
          <w:tcPr>
            <w:tcW w:w="0" w:type="auto"/>
            <w:vMerge w:val="restart"/>
          </w:tcPr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Сост.</w:t>
            </w:r>
          </w:p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входа</w:t>
            </w:r>
          </w:p>
        </w:tc>
        <w:tc>
          <w:tcPr>
            <w:tcW w:w="0" w:type="auto"/>
            <w:gridSpan w:val="4"/>
          </w:tcPr>
          <w:p w:rsidR="009B2CCC" w:rsidRPr="00F545BD" w:rsidRDefault="009B2CC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9B2CCC" w:rsidRPr="00F545BD" w:rsidTr="002F7968">
        <w:trPr>
          <w:jc w:val="center"/>
        </w:trPr>
        <w:tc>
          <w:tcPr>
            <w:tcW w:w="0" w:type="auto"/>
            <w:vMerge/>
          </w:tcPr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0" w:type="auto"/>
          </w:tcPr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0" w:type="auto"/>
          </w:tcPr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0" w:type="auto"/>
          </w:tcPr>
          <w:p w:rsidR="009B2CCC" w:rsidRPr="00F545BD" w:rsidRDefault="009B2CCC" w:rsidP="002F796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BD4970" w:rsidRPr="00F545BD" w:rsidTr="002F7968">
        <w:trPr>
          <w:jc w:val="center"/>
        </w:trPr>
        <w:tc>
          <w:tcPr>
            <w:tcW w:w="0" w:type="auto"/>
          </w:tcPr>
          <w:p w:rsidR="00BD4970" w:rsidRPr="00F545BD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0" w:type="auto"/>
          </w:tcPr>
          <w:p w:rsidR="00BD4970" w:rsidRPr="00F545BD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</w:tcPr>
          <w:p w:rsidR="00BD4970" w:rsidRPr="00BD4970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BD4970" w:rsidRPr="00F545BD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</w:tcPr>
          <w:p w:rsidR="00BD4970" w:rsidRPr="00BD4970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</w:tr>
      <w:tr w:rsidR="00BD4970" w:rsidRPr="00F545BD" w:rsidTr="002F7968">
        <w:trPr>
          <w:jc w:val="center"/>
        </w:trPr>
        <w:tc>
          <w:tcPr>
            <w:tcW w:w="0" w:type="auto"/>
          </w:tcPr>
          <w:p w:rsidR="00BD4970" w:rsidRPr="00F545BD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0" w:type="auto"/>
          </w:tcPr>
          <w:p w:rsidR="00BD4970" w:rsidRPr="00BD4970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0" w:type="auto"/>
          </w:tcPr>
          <w:p w:rsidR="00BD4970" w:rsidRPr="00BD4970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</w:tcPr>
          <w:p w:rsidR="00BD4970" w:rsidRPr="00BD4970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BD4970" w:rsidRPr="00E74A93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</w:tr>
      <w:tr w:rsidR="00BD4970" w:rsidRPr="00F545BD" w:rsidTr="002F7968">
        <w:trPr>
          <w:jc w:val="center"/>
        </w:trPr>
        <w:tc>
          <w:tcPr>
            <w:tcW w:w="0" w:type="auto"/>
          </w:tcPr>
          <w:p w:rsidR="00BD4970" w:rsidRPr="00F545BD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0" w:type="auto"/>
          </w:tcPr>
          <w:p w:rsidR="00BD4970" w:rsidRPr="00BD4970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BD4970" w:rsidRPr="00BD4970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BD4970" w:rsidRPr="00BD4970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BD4970" w:rsidRPr="00F545BD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BD4970" w:rsidRPr="00F545BD" w:rsidTr="002F7968">
        <w:trPr>
          <w:jc w:val="center"/>
        </w:trPr>
        <w:tc>
          <w:tcPr>
            <w:tcW w:w="0" w:type="auto"/>
          </w:tcPr>
          <w:p w:rsidR="00BD4970" w:rsidRPr="00F545BD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0" w:type="auto"/>
          </w:tcPr>
          <w:p w:rsidR="00BD4970" w:rsidRPr="009028D9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BD4970" w:rsidRPr="00BD4970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BD4970" w:rsidRPr="00BD4970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</w:tcPr>
          <w:p w:rsidR="00BD4970" w:rsidRPr="00E74A93" w:rsidRDefault="00BD4970" w:rsidP="00BD4970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</w:tr>
    </w:tbl>
    <w:p w:rsidR="009B2CCC" w:rsidRPr="00F545BD" w:rsidRDefault="009B2CCC" w:rsidP="009B2CCC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9B2CCC" w:rsidRPr="00F545BD" w:rsidRDefault="009B2CCC" w:rsidP="009B2CCC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По таблице выходов</w:t>
      </w:r>
      <w:r w:rsidR="0067785D"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7785D"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λ</w:t>
      </w:r>
      <w:r w:rsidR="0067785D"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составим логические уравнения для выходных сигналов </w:t>
      </w:r>
      <w:r w:rsidR="0067785D"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67785D" w:rsidRPr="00F545B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="0067785D"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67785D"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="0067785D" w:rsidRPr="00F545B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67785D" w:rsidRPr="00F545BD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5D389F" w:rsidRPr="003403B7" w:rsidRDefault="00AE133E" w:rsidP="009B2CCC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:rsidR="005D389F" w:rsidRPr="003403B7" w:rsidRDefault="00AE133E" w:rsidP="005D389F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:rsidR="005D389F" w:rsidRPr="00F545BD" w:rsidRDefault="005D389F" w:rsidP="009B2CCC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14789E" w:rsidRPr="00F545BD" w:rsidRDefault="0014789E" w:rsidP="009B2CCC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Преобразуем таблицу </w:t>
      </w:r>
      <w:proofErr w:type="gramStart"/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переходов </w:t>
      </w:r>
      <w:r w:rsidR="003403B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автомата</w:t>
      </w:r>
      <w:proofErr w:type="gramEnd"/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в таблицу возбуждения памяти. Для обеспечения каждого отдельного перехода из исходного состояния памяти в последующее нужно подать на входы элементов памяти определенные сигналы.</w:t>
      </w:r>
    </w:p>
    <w:p w:rsidR="0014789E" w:rsidRPr="00F545BD" w:rsidRDefault="0014789E" w:rsidP="009B2CCC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14789E" w:rsidRPr="00F545BD" w:rsidRDefault="0014789E" w:rsidP="009B2CCC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14789E" w:rsidRPr="00F545BD" w:rsidRDefault="0014789E" w:rsidP="009B2CCC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Таблица 6. Таблица возбуждения памяти на </w:t>
      </w:r>
      <w:r w:rsidR="003403B7">
        <w:rPr>
          <w:rFonts w:ascii="Times New Roman" w:eastAsiaTheme="minorEastAsia" w:hAnsi="Times New Roman" w:cs="Times New Roman"/>
          <w:sz w:val="28"/>
          <w:szCs w:val="28"/>
          <w:lang w:val="en-US"/>
        </w:rPr>
        <w:t>RS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-триггерах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739"/>
        <w:gridCol w:w="739"/>
        <w:gridCol w:w="739"/>
        <w:gridCol w:w="739"/>
        <w:gridCol w:w="739"/>
        <w:gridCol w:w="739"/>
        <w:gridCol w:w="739"/>
        <w:gridCol w:w="739"/>
      </w:tblGrid>
      <w:tr w:rsidR="002F7968" w:rsidRPr="00F545BD" w:rsidTr="002F7968">
        <w:trPr>
          <w:jc w:val="center"/>
        </w:trPr>
        <w:tc>
          <w:tcPr>
            <w:tcW w:w="0" w:type="auto"/>
            <w:vMerge w:val="restart"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gridSpan w:val="8"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2F7968" w:rsidRPr="00F545BD" w:rsidTr="002F7968">
        <w:trPr>
          <w:jc w:val="center"/>
        </w:trPr>
        <w:tc>
          <w:tcPr>
            <w:tcW w:w="0" w:type="auto"/>
            <w:vMerge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0" w:type="auto"/>
            <w:gridSpan w:val="2"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0" w:type="auto"/>
            <w:gridSpan w:val="2"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0" w:type="auto"/>
            <w:gridSpan w:val="2"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  <w:tr w:rsidR="00081B34" w:rsidRPr="00F545BD" w:rsidTr="002F7968">
        <w:trPr>
          <w:jc w:val="center"/>
        </w:trPr>
        <w:tc>
          <w:tcPr>
            <w:tcW w:w="0" w:type="auto"/>
            <w:vMerge/>
            <w:vAlign w:val="center"/>
          </w:tcPr>
          <w:p w:rsidR="00081B34" w:rsidRPr="00F545BD" w:rsidRDefault="00081B34" w:rsidP="00081B3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81B34" w:rsidRPr="00F545BD" w:rsidRDefault="00081B34" w:rsidP="00081B3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R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S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081B34" w:rsidRPr="00F545BD" w:rsidRDefault="00081B34" w:rsidP="00081B3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R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S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081B34" w:rsidRPr="00F545BD" w:rsidRDefault="00081B34" w:rsidP="00081B3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R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S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081B34" w:rsidRPr="00F545BD" w:rsidRDefault="00081B34" w:rsidP="00081B3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R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S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081B34" w:rsidRPr="00F545BD" w:rsidRDefault="00081B34" w:rsidP="00081B3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R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S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081B34" w:rsidRPr="00F545BD" w:rsidRDefault="00081B34" w:rsidP="00081B3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R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S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081B34" w:rsidRPr="00F545BD" w:rsidRDefault="00081B34" w:rsidP="00081B3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R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S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081B34" w:rsidRPr="00F545BD" w:rsidRDefault="00081B34" w:rsidP="00081B34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R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S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</w:tr>
      <w:tr w:rsidR="002F7968" w:rsidRPr="00F545BD" w:rsidTr="002F7968">
        <w:trPr>
          <w:jc w:val="center"/>
        </w:trPr>
        <w:tc>
          <w:tcPr>
            <w:tcW w:w="0" w:type="auto"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0" w:type="auto"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2F7968" w:rsidRPr="009C231F" w:rsidRDefault="009B1D1C" w:rsidP="009B1D1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  <w:r w:rsidR="00F5281D" w:rsidRPr="009C231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2F7968" w:rsidRPr="009C231F" w:rsidRDefault="009B1D1C" w:rsidP="009B1D1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F5281D" w:rsidRPr="009C231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2F7968" w:rsidRPr="009C231F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2F7968" w:rsidRPr="009C231F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830DFF"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  <w:r w:rsidR="00830DFF"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</w:tr>
      <w:tr w:rsidR="002F7968" w:rsidRPr="00F545BD" w:rsidTr="00916664">
        <w:trPr>
          <w:jc w:val="center"/>
        </w:trPr>
        <w:tc>
          <w:tcPr>
            <w:tcW w:w="0" w:type="auto"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0" w:type="auto"/>
            <w:vAlign w:val="center"/>
          </w:tcPr>
          <w:p w:rsidR="002F7968" w:rsidRPr="009B3AF4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B3AF4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830DFF" w:rsidRPr="009B3AF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9B3AF4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968" w:rsidRPr="009B3AF4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B3AF4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830DFF" w:rsidRPr="009B3AF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B67AB3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830DFF"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0 -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0 -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968" w:rsidRPr="00B67AB3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67AB3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830DFF" w:rsidRPr="00B67AB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B67AB3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2F7968" w:rsidRPr="00F545BD" w:rsidTr="00916664">
        <w:trPr>
          <w:jc w:val="center"/>
        </w:trPr>
        <w:tc>
          <w:tcPr>
            <w:tcW w:w="0" w:type="auto"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2F7968" w:rsidRPr="009B3AF4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B3AF4">
              <w:rPr>
                <w:rFonts w:ascii="Times New Roman" w:eastAsiaTheme="minorEastAsia" w:hAnsi="Times New Roman" w:cs="Times New Roman"/>
                <w:sz w:val="28"/>
                <w:szCs w:val="28"/>
              </w:rPr>
              <w:t>- 0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968" w:rsidRPr="009B3AF4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B3AF4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830DFF" w:rsidRPr="009B3AF4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B67AB3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830DFF"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  <w:r w:rsidR="00830DFF"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  <w:r w:rsidR="00830DFF"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2F7968" w:rsidRPr="00B67AB3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67AB3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  <w:r w:rsidR="00830DFF" w:rsidRPr="00B67AB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B67AB3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2F7968" w:rsidRPr="009C231F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2F7968" w:rsidRPr="009C231F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2F7968" w:rsidRPr="00F545BD" w:rsidTr="002F7968">
        <w:trPr>
          <w:jc w:val="center"/>
        </w:trPr>
        <w:tc>
          <w:tcPr>
            <w:tcW w:w="0" w:type="auto"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2F7968" w:rsidRPr="00F545BD" w:rsidRDefault="00F5281D" w:rsidP="009B1D1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2F7968" w:rsidRPr="00F545BD" w:rsidRDefault="002F7968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- 0</w:t>
            </w:r>
          </w:p>
        </w:tc>
        <w:tc>
          <w:tcPr>
            <w:tcW w:w="0" w:type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  <w:r w:rsidR="00830DFF"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0 -</w:t>
            </w:r>
          </w:p>
        </w:tc>
        <w:tc>
          <w:tcPr>
            <w:tcW w:w="0" w:type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</w:rPr>
              <w:t>- 0</w:t>
            </w:r>
          </w:p>
        </w:tc>
        <w:tc>
          <w:tcPr>
            <w:tcW w:w="0" w:type="auto"/>
            <w:vAlign w:val="center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</w:tcPr>
          <w:p w:rsidR="002F7968" w:rsidRPr="009C231F" w:rsidRDefault="009B1D1C" w:rsidP="002F7968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9C231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</w:tbl>
    <w:p w:rsidR="009B2CCC" w:rsidRPr="00F545BD" w:rsidRDefault="009B2CCC" w:rsidP="0087787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7968" w:rsidRPr="00F545BD" w:rsidRDefault="00F5281D" w:rsidP="0087787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По таблице возбуждения памяти составим логические уравнения сигналов на каждом информационном входе каждого триггера</w:t>
      </w:r>
    </w:p>
    <w:p w:rsidR="001D7026" w:rsidRPr="00F545BD" w:rsidRDefault="00AE133E" w:rsidP="0087787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1D7026" w:rsidRPr="00F545BD" w:rsidRDefault="00AE133E" w:rsidP="001D702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1D7026" w:rsidRPr="00F545BD" w:rsidRDefault="00AE133E" w:rsidP="001D702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1D7026" w:rsidRPr="00F545BD" w:rsidRDefault="00AE133E" w:rsidP="001D702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F5281D" w:rsidRPr="00F545BD" w:rsidRDefault="00F5281D" w:rsidP="0087787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DF3303" w:rsidRPr="00F545BD" w:rsidRDefault="00DF3303" w:rsidP="0087787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Минимизируем полученные уравнения функций возбуждения и выходов при помощи карт Карно.</w:t>
      </w:r>
    </w:p>
    <w:p w:rsidR="00562F8F" w:rsidRPr="00F545BD" w:rsidRDefault="00562F8F" w:rsidP="0087787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Из карт Карно получим</w:t>
      </w:r>
    </w:p>
    <w:p w:rsidR="00EB32EF" w:rsidRDefault="00EB32EF" w:rsidP="00562F8F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EB32EF" w:rsidRPr="00D05943" w:rsidRDefault="00AE133E" w:rsidP="00EB32EF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</m:oMath>
      </m:oMathPara>
    </w:p>
    <w:p w:rsidR="00EB32EF" w:rsidRPr="00D05943" w:rsidRDefault="00AE133E" w:rsidP="00EB32EF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</m:oMath>
      </m:oMathPara>
    </w:p>
    <w:p w:rsidR="00D05943" w:rsidRPr="00F545BD" w:rsidRDefault="00AE133E" w:rsidP="00D0594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D05943" w:rsidRPr="00F545BD" w:rsidRDefault="00AE133E" w:rsidP="00D0594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D05943" w:rsidRPr="00F545BD" w:rsidRDefault="00AE133E" w:rsidP="00D0594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D05943" w:rsidRPr="00F545BD" w:rsidRDefault="00AE133E" w:rsidP="00D0594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D05943" w:rsidRPr="00D05943" w:rsidRDefault="00D05943" w:rsidP="00562F8F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D05943" w:rsidRPr="00D05943" w:rsidRDefault="00D05943" w:rsidP="00562F8F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D05943" w:rsidRPr="00D05943" w:rsidRDefault="00D05943" w:rsidP="00562F8F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DF3303" w:rsidRDefault="00DF3303" w:rsidP="00877875">
      <w:pPr>
        <w:spacing w:after="0" w:line="360" w:lineRule="auto"/>
        <w:ind w:firstLine="709"/>
        <w:rPr>
          <w:lang w:val="en-US"/>
        </w:rPr>
      </w:pPr>
    </w:p>
    <w:p w:rsidR="00D05943" w:rsidRPr="00F545BD" w:rsidRDefault="00D05943" w:rsidP="00877875">
      <w:pPr>
        <w:spacing w:after="0" w:line="360" w:lineRule="auto"/>
        <w:ind w:firstLine="709"/>
        <w:rPr>
          <w:lang w:val="en-US"/>
        </w:rPr>
      </w:pPr>
      <w:r>
        <w:object w:dxaOrig="7765" w:dyaOrig="10081">
          <v:shape id="_x0000_i1026" type="#_x0000_t75" style="width:388.5pt;height:7in" o:ole="">
            <v:imagedata r:id="rId10" o:title=""/>
          </v:shape>
          <o:OLEObject Type="Embed" ProgID="Visio.Drawing.15" ShapeID="_x0000_i1026" DrawAspect="Content" ObjectID="_1707649970" r:id="rId11"/>
        </w:object>
      </w:r>
    </w:p>
    <w:p w:rsidR="00562F8F" w:rsidRPr="00F545BD" w:rsidRDefault="00562F8F" w:rsidP="00562F8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Рисунок 2. Карты Карно для выходных сигналов и сигналов возбуждения триггеров</w:t>
      </w:r>
    </w:p>
    <w:p w:rsidR="00562F8F" w:rsidRPr="00F545BD" w:rsidRDefault="00562F8F" w:rsidP="00562F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2F8F" w:rsidRPr="00F545BD" w:rsidRDefault="00B70A0D" w:rsidP="00562F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По полученным минимальным формам составим логическую схему автомата на микросхемах серии К155</w:t>
      </w:r>
      <w:r w:rsidR="00DB1F52" w:rsidRPr="00F545BD">
        <w:rPr>
          <w:rFonts w:ascii="Times New Roman" w:hAnsi="Times New Roman" w:cs="Times New Roman"/>
          <w:sz w:val="28"/>
          <w:szCs w:val="28"/>
        </w:rPr>
        <w:t>.</w:t>
      </w:r>
    </w:p>
    <w:p w:rsidR="00DB1F52" w:rsidRDefault="00DB1F52" w:rsidP="00562F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05943" w:rsidRPr="00F545BD" w:rsidRDefault="00D05943" w:rsidP="00562F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B1F52" w:rsidRPr="00F545BD" w:rsidRDefault="00DB1F52" w:rsidP="00562F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B1F52" w:rsidRDefault="00DB1F52" w:rsidP="00562F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lastRenderedPageBreak/>
        <w:t xml:space="preserve">Для унификации микросхем представим данные уравнения в базисе </w:t>
      </w:r>
      <w:proofErr w:type="gramStart"/>
      <w:r w:rsidRPr="00F545BD">
        <w:rPr>
          <w:rFonts w:ascii="Times New Roman" w:hAnsi="Times New Roman" w:cs="Times New Roman"/>
          <w:sz w:val="28"/>
          <w:szCs w:val="28"/>
        </w:rPr>
        <w:t>И-НЕ</w:t>
      </w:r>
      <w:proofErr w:type="gramEnd"/>
    </w:p>
    <w:p w:rsidR="00D05943" w:rsidRPr="00D05943" w:rsidRDefault="00AE133E" w:rsidP="00D0594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</m:oMath>
      </m:oMathPara>
    </w:p>
    <w:p w:rsidR="00D05943" w:rsidRPr="00D05943" w:rsidRDefault="00AE133E" w:rsidP="00D0594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2</m:t>
              </m:r>
            </m:sub>
          </m:sSub>
        </m:oMath>
      </m:oMathPara>
    </w:p>
    <w:p w:rsidR="00D05943" w:rsidRPr="00F545BD" w:rsidRDefault="00AE133E" w:rsidP="00D0594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D05943" w:rsidRPr="00F545BD" w:rsidRDefault="00AE133E" w:rsidP="00D0594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D05943" w:rsidRPr="00F545BD" w:rsidRDefault="00AE133E" w:rsidP="00D0594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D05943" w:rsidRPr="00F545BD" w:rsidRDefault="00AE133E" w:rsidP="00D0594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D05943" w:rsidRPr="00F545BD" w:rsidRDefault="00D05943" w:rsidP="00562F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37B87" w:rsidRDefault="00AE133E" w:rsidP="00DB1F52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</m:e>
          </m:acc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</m:e>
          </m:acc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</m:e>
          </m:acc>
        </m:oMath>
      </m:oMathPara>
    </w:p>
    <w:p w:rsidR="00D37B87" w:rsidRPr="00F545BD" w:rsidRDefault="00D37B87" w:rsidP="00DB1F52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DB1F52" w:rsidRPr="00F545BD" w:rsidRDefault="00AE133E" w:rsidP="00DB1F52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4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4"/>
                                </w:rPr>
                                <m:t>Q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+</m:t>
                      </m:r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</m:e>
          </m:acc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</m:e>
          </m:acc>
        </m:oMath>
      </m:oMathPara>
    </w:p>
    <w:p w:rsidR="00DB1F52" w:rsidRPr="00F545BD" w:rsidRDefault="00AE133E" w:rsidP="00DB1F5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e>
          </m:acc>
        </m:oMath>
      </m:oMathPara>
    </w:p>
    <w:p w:rsidR="00DB1F52" w:rsidRPr="00F545BD" w:rsidRDefault="00AE133E" w:rsidP="00DB1F5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e>
          </m:acc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e>
          </m:acc>
        </m:oMath>
      </m:oMathPara>
    </w:p>
    <w:p w:rsidR="00DB1F52" w:rsidRPr="00F545BD" w:rsidRDefault="00AE133E" w:rsidP="00DB1F5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e>
          </m:acc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e>
          </m:acc>
        </m:oMath>
      </m:oMathPara>
    </w:p>
    <w:p w:rsidR="00DB1F52" w:rsidRPr="00F545BD" w:rsidRDefault="00AE133E" w:rsidP="00DB1F5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e>
          </m:acc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e>
          </m:acc>
        </m:oMath>
      </m:oMathPara>
    </w:p>
    <w:p w:rsidR="00DB1F52" w:rsidRPr="00F545BD" w:rsidRDefault="00DB1F52" w:rsidP="00562F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Получим</w:t>
      </w:r>
    </w:p>
    <w:p w:rsidR="00DB1F52" w:rsidRPr="00F545BD" w:rsidRDefault="00AE133E" w:rsidP="00DB1F52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</m:e>
          </m:acc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</m:e>
          </m:acc>
        </m:oMath>
      </m:oMathPara>
    </w:p>
    <w:p w:rsidR="00DB1F52" w:rsidRPr="00F545BD" w:rsidRDefault="00AE133E" w:rsidP="00DB1F52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4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4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2</m:t>
                      </m:r>
                    </m:sub>
                  </m:sSub>
                </m:e>
              </m:acc>
            </m:e>
          </m:acc>
        </m:oMath>
      </m:oMathPara>
    </w:p>
    <w:p w:rsidR="00D37B87" w:rsidRPr="00F545BD" w:rsidRDefault="00AE133E" w:rsidP="00D37B8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e>
          </m:acc>
        </m:oMath>
      </m:oMathPara>
    </w:p>
    <w:p w:rsidR="00D37B87" w:rsidRPr="00F545BD" w:rsidRDefault="00AE133E" w:rsidP="00D37B8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e>
          </m:acc>
        </m:oMath>
      </m:oMathPara>
    </w:p>
    <w:p w:rsidR="00D37B87" w:rsidRPr="00F545BD" w:rsidRDefault="00AE133E" w:rsidP="00D37B8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e>
          </m:acc>
        </m:oMath>
      </m:oMathPara>
    </w:p>
    <w:p w:rsidR="00D37B87" w:rsidRPr="00F545BD" w:rsidRDefault="00AE133E" w:rsidP="00D37B8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e>
          </m:acc>
        </m:oMath>
      </m:oMathPara>
    </w:p>
    <w:p w:rsidR="00D37B87" w:rsidRDefault="00D37B87">
      <w:pPr>
        <w:rPr>
          <w:rFonts w:ascii="Times New Roman" w:hAnsi="Times New Roman" w:cs="Times New Roman"/>
          <w:sz w:val="28"/>
          <w:szCs w:val="28"/>
        </w:rPr>
      </w:pPr>
    </w:p>
    <w:p w:rsidR="00D37B87" w:rsidRDefault="00D37B87">
      <w:pPr>
        <w:rPr>
          <w:rFonts w:ascii="Times New Roman" w:hAnsi="Times New Roman" w:cs="Times New Roman"/>
          <w:sz w:val="28"/>
          <w:szCs w:val="28"/>
        </w:rPr>
      </w:pPr>
    </w:p>
    <w:p w:rsidR="00D37B87" w:rsidRDefault="00D37B87">
      <w:pPr>
        <w:rPr>
          <w:rFonts w:ascii="Times New Roman" w:hAnsi="Times New Roman" w:cs="Times New Roman"/>
          <w:sz w:val="28"/>
          <w:szCs w:val="28"/>
        </w:rPr>
      </w:pPr>
    </w:p>
    <w:p w:rsidR="0003789A" w:rsidRPr="00F545BD" w:rsidRDefault="0003789A">
      <w:pPr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lastRenderedPageBreak/>
        <w:t>Перечень микросхем:</w:t>
      </w:r>
    </w:p>
    <w:p w:rsidR="0003789A" w:rsidRPr="00F545BD" w:rsidRDefault="0003789A">
      <w:pPr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 xml:space="preserve">- </w:t>
      </w:r>
      <w:r w:rsidRPr="00F545B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F545BD">
        <w:rPr>
          <w:rFonts w:ascii="Times New Roman" w:hAnsi="Times New Roman" w:cs="Times New Roman"/>
          <w:sz w:val="28"/>
          <w:szCs w:val="28"/>
        </w:rPr>
        <w:t>1 – К155ЛН1 – 1 шт.</w:t>
      </w:r>
    </w:p>
    <w:p w:rsidR="0003789A" w:rsidRPr="00F545BD" w:rsidRDefault="0003789A">
      <w:pPr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 xml:space="preserve">- </w:t>
      </w:r>
      <w:r w:rsidRPr="00F545B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F545BD">
        <w:rPr>
          <w:rFonts w:ascii="Times New Roman" w:hAnsi="Times New Roman" w:cs="Times New Roman"/>
          <w:sz w:val="28"/>
          <w:szCs w:val="28"/>
        </w:rPr>
        <w:t>2 – К155ЛА3 – 1 шт.</w:t>
      </w:r>
    </w:p>
    <w:p w:rsidR="0003789A" w:rsidRPr="00F545BD" w:rsidRDefault="0003789A">
      <w:pPr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 xml:space="preserve">- </w:t>
      </w:r>
      <w:r w:rsidRPr="00F545B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F545BD">
        <w:rPr>
          <w:rFonts w:ascii="Times New Roman" w:hAnsi="Times New Roman" w:cs="Times New Roman"/>
          <w:sz w:val="28"/>
          <w:szCs w:val="28"/>
        </w:rPr>
        <w:t xml:space="preserve">3, </w:t>
      </w:r>
      <w:r w:rsidRPr="00F545B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F545BD">
        <w:rPr>
          <w:rFonts w:ascii="Times New Roman" w:hAnsi="Times New Roman" w:cs="Times New Roman"/>
          <w:sz w:val="28"/>
          <w:szCs w:val="28"/>
        </w:rPr>
        <w:t>4 – К155ЛА4 – 2 шт.</w:t>
      </w:r>
    </w:p>
    <w:p w:rsidR="0003789A" w:rsidRPr="00F545BD" w:rsidRDefault="0003789A">
      <w:pPr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 xml:space="preserve">- </w:t>
      </w:r>
      <w:r w:rsidRPr="00F545B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F545BD">
        <w:rPr>
          <w:rFonts w:ascii="Times New Roman" w:hAnsi="Times New Roman" w:cs="Times New Roman"/>
          <w:sz w:val="28"/>
          <w:szCs w:val="28"/>
        </w:rPr>
        <w:t>5 – К155ТВ15 – 1 шт.</w:t>
      </w:r>
    </w:p>
    <w:p w:rsidR="0003789A" w:rsidRPr="00F545BD" w:rsidRDefault="0003789A">
      <w:pPr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br w:type="page"/>
      </w:r>
    </w:p>
    <w:p w:rsidR="0003789A" w:rsidRPr="00F545BD" w:rsidRDefault="0003789A" w:rsidP="0003789A">
      <w:pPr>
        <w:spacing w:after="0" w:line="360" w:lineRule="auto"/>
        <w:ind w:firstLine="709"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bookmarkStart w:id="3" w:name="_Toc483084204"/>
      <w:bookmarkStart w:id="4" w:name="_Toc95867184"/>
      <w:r w:rsidRPr="00F545BD">
        <w:rPr>
          <w:rFonts w:ascii="Times New Roman" w:eastAsiaTheme="minorEastAsia" w:hAnsi="Times New Roman" w:cs="Times New Roman"/>
          <w:sz w:val="28"/>
          <w:szCs w:val="28"/>
        </w:rPr>
        <w:lastRenderedPageBreak/>
        <w:t>2. Синтез конечного автомата Мура.</w:t>
      </w:r>
      <w:bookmarkEnd w:id="3"/>
      <w:bookmarkEnd w:id="4"/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Для перехода к автомату Мура составим совмещенную </w:t>
      </w:r>
      <w:proofErr w:type="gramStart"/>
      <w:r w:rsidRPr="00F545BD">
        <w:rPr>
          <w:rFonts w:ascii="Times New Roman" w:eastAsiaTheme="minorEastAsia" w:hAnsi="Times New Roman" w:cs="Times New Roman"/>
          <w:sz w:val="28"/>
          <w:szCs w:val="28"/>
        </w:rPr>
        <w:t>таблицу  переходов</w:t>
      </w:r>
      <w:proofErr w:type="gramEnd"/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автомата Мили.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159EA" wp14:editId="46F34039">
                <wp:simplePos x="0" y="0"/>
                <wp:positionH relativeFrom="column">
                  <wp:posOffset>1627505</wp:posOffset>
                </wp:positionH>
                <wp:positionV relativeFrom="paragraph">
                  <wp:posOffset>299085</wp:posOffset>
                </wp:positionV>
                <wp:extent cx="603885" cy="430530"/>
                <wp:effectExtent l="13970" t="12700" r="10795" b="1397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85" cy="430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BFE1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28.15pt;margin-top:23.55pt;width:47.55pt;height:3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"/>
            </w:pict>
          </mc:Fallback>
        </mc:AlternateConten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Таблица </w:t>
      </w:r>
      <w:r w:rsidR="00EC0010" w:rsidRPr="00F545BD">
        <w:rPr>
          <w:rFonts w:ascii="Times New Roman" w:eastAsiaTheme="minorEastAsia" w:hAnsi="Times New Roman" w:cs="Times New Roman"/>
          <w:sz w:val="28"/>
          <w:szCs w:val="28"/>
        </w:rPr>
        <w:t>7.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Совмещенная таблица переходов КА Мили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951"/>
        <w:gridCol w:w="863"/>
        <w:gridCol w:w="933"/>
        <w:gridCol w:w="933"/>
        <w:gridCol w:w="933"/>
      </w:tblGrid>
      <w:tr w:rsidR="0003789A" w:rsidRPr="00F545BD" w:rsidTr="00425EE8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03789A" w:rsidRPr="00F545BD" w:rsidRDefault="0003789A" w:rsidP="00425EE8">
            <w:pPr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a</w:t>
            </w:r>
            <w:proofErr w:type="spellStart"/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  <w:p w:rsidR="0003789A" w:rsidRPr="00F545BD" w:rsidRDefault="0003789A" w:rsidP="00425EE8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proofErr w:type="spellEnd"/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 xml:space="preserve">    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3789A" w:rsidRPr="00F545BD" w:rsidRDefault="0003789A" w:rsidP="00425EE8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3789A" w:rsidRPr="00F545BD" w:rsidRDefault="0003789A" w:rsidP="00425EE8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03789A" w:rsidRPr="00F545BD" w:rsidRDefault="0003789A" w:rsidP="00425EE8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03789A" w:rsidRPr="00F545BD" w:rsidRDefault="0003789A" w:rsidP="00425EE8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</w:tr>
      <w:tr w:rsidR="002513D1" w:rsidRPr="00F545BD" w:rsidTr="00425EE8">
        <w:trPr>
          <w:jc w:val="center"/>
        </w:trPr>
        <w:tc>
          <w:tcPr>
            <w:tcW w:w="0" w:type="auto"/>
          </w:tcPr>
          <w:p w:rsidR="002513D1" w:rsidRPr="00F545BD" w:rsidRDefault="002513D1" w:rsidP="00425EE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</w:tcPr>
          <w:p w:rsidR="002513D1" w:rsidRPr="00F545BD" w:rsidRDefault="002513D1" w:rsidP="00425EE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</w:tcPr>
          <w:p w:rsidR="002513D1" w:rsidRPr="00F545BD" w:rsidRDefault="002513D1" w:rsidP="00443CD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="00443CD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W</w:t>
            </w:r>
            <w:r w:rsidR="00443CD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2513D1" w:rsidRPr="00F545BD" w:rsidRDefault="002513D1" w:rsidP="00425EE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2513D1" w:rsidRPr="00F545BD" w:rsidRDefault="00443CD6" w:rsidP="00443CD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W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</w:tr>
      <w:tr w:rsidR="002513D1" w:rsidRPr="00F545BD" w:rsidTr="00425EE8">
        <w:trPr>
          <w:jc w:val="center"/>
        </w:trPr>
        <w:tc>
          <w:tcPr>
            <w:tcW w:w="0" w:type="auto"/>
          </w:tcPr>
          <w:p w:rsidR="002513D1" w:rsidRPr="00F545BD" w:rsidRDefault="002513D1" w:rsidP="00425EE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2513D1" w:rsidRPr="00F545BD" w:rsidRDefault="002513D1" w:rsidP="00443CD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="00443CD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="00443CD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</w:tcPr>
          <w:p w:rsidR="002513D1" w:rsidRPr="00F545BD" w:rsidRDefault="002513D1" w:rsidP="00443CD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="00443CD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</w:tcPr>
          <w:p w:rsidR="002513D1" w:rsidRPr="00F545BD" w:rsidRDefault="00443CD6" w:rsidP="00443CD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2513D1" w:rsidRPr="00F545BD" w:rsidRDefault="00443CD6" w:rsidP="00425EE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2513D1" w:rsidRPr="00F545BD" w:rsidTr="00425EE8">
        <w:trPr>
          <w:jc w:val="center"/>
        </w:trPr>
        <w:tc>
          <w:tcPr>
            <w:tcW w:w="0" w:type="auto"/>
          </w:tcPr>
          <w:p w:rsidR="002513D1" w:rsidRPr="00F545BD" w:rsidRDefault="002513D1" w:rsidP="00425EE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:rsidR="002513D1" w:rsidRPr="00F545BD" w:rsidRDefault="002513D1" w:rsidP="00443CD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="00443CD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2513D1" w:rsidRPr="00F545BD" w:rsidRDefault="00443CD6" w:rsidP="00443CD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W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</w:tcPr>
          <w:p w:rsidR="002513D1" w:rsidRPr="00F545BD" w:rsidRDefault="002513D1" w:rsidP="00443CD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="00443CD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2513D1" w:rsidRPr="00F545BD" w:rsidRDefault="002513D1" w:rsidP="00425EE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2513D1" w:rsidRPr="00F545BD" w:rsidTr="00425EE8">
        <w:trPr>
          <w:jc w:val="center"/>
        </w:trPr>
        <w:tc>
          <w:tcPr>
            <w:tcW w:w="0" w:type="auto"/>
          </w:tcPr>
          <w:p w:rsidR="002513D1" w:rsidRPr="00F545BD" w:rsidRDefault="002513D1" w:rsidP="00425EE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</w:tcPr>
          <w:p w:rsidR="002513D1" w:rsidRPr="00F545BD" w:rsidRDefault="00443CD6" w:rsidP="00425EE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</w:tcPr>
          <w:p w:rsidR="002513D1" w:rsidRPr="00F545BD" w:rsidRDefault="00443CD6" w:rsidP="00443CD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B360CC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 w:rsidRPr="00B360CC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B360CC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r w:rsidRPr="00B360CC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Pr="00B360CC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</w:tcPr>
          <w:p w:rsidR="002513D1" w:rsidRPr="00F545BD" w:rsidRDefault="00443CD6" w:rsidP="00443CD6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/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W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2513D1" w:rsidRPr="00F545BD" w:rsidRDefault="00443CD6" w:rsidP="00425EE8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</w:tbl>
    <w:p w:rsidR="00B360CC" w:rsidRDefault="00B360CC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Имеем алфавиты</w:t>
      </w:r>
    </w:p>
    <w:p w:rsidR="0003789A" w:rsidRPr="00B360CC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 xml:space="preserve"> = {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>,}</w:t>
      </w:r>
    </w:p>
    <w:p w:rsidR="0003789A" w:rsidRPr="00B360CC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 xml:space="preserve"> = {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>,}</w:t>
      </w:r>
    </w:p>
    <w:p w:rsidR="0003789A" w:rsidRPr="00B360CC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 xml:space="preserve"> = {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r w:rsidRPr="00B360CC">
        <w:rPr>
          <w:rFonts w:ascii="Times New Roman" w:eastAsiaTheme="minorEastAsia" w:hAnsi="Times New Roman" w:cs="Times New Roman"/>
          <w:sz w:val="28"/>
          <w:szCs w:val="28"/>
        </w:rPr>
        <w:t>,}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Найдем множества B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s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, определяемые числом различных выходных сигналов на дугах, входящих в данное состояние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= {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="00443CD6" w:rsidRPr="00B360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} = {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}</w:t>
      </w:r>
    </w:p>
    <w:p w:rsidR="0003789A" w:rsidRPr="00AE133E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AE133E">
        <w:rPr>
          <w:rFonts w:ascii="Times New Roman" w:eastAsiaTheme="minorEastAsia" w:hAnsi="Times New Roman" w:cs="Times New Roman"/>
          <w:sz w:val="28"/>
          <w:szCs w:val="28"/>
        </w:rPr>
        <w:t xml:space="preserve"> = {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="00B360CC"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AE133E">
        <w:rPr>
          <w:rFonts w:ascii="Times New Roman" w:eastAsiaTheme="minorEastAsia" w:hAnsi="Times New Roman" w:cs="Times New Roman"/>
          <w:sz w:val="28"/>
          <w:szCs w:val="28"/>
        </w:rPr>
        <w:t>} = {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AE133E">
        <w:rPr>
          <w:rFonts w:ascii="Times New Roman" w:eastAsiaTheme="minorEastAsia" w:hAnsi="Times New Roman" w:cs="Times New Roman"/>
          <w:sz w:val="28"/>
          <w:szCs w:val="28"/>
        </w:rPr>
        <w:t>}</w:t>
      </w:r>
    </w:p>
    <w:p w:rsidR="0003789A" w:rsidRPr="00AE133E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AE133E">
        <w:rPr>
          <w:rFonts w:ascii="Times New Roman" w:eastAsiaTheme="minorEastAsia" w:hAnsi="Times New Roman" w:cs="Times New Roman"/>
          <w:sz w:val="28"/>
          <w:szCs w:val="28"/>
        </w:rPr>
        <w:t xml:space="preserve"> = {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="00B360CC"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AE133E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="00B360CC"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B360CC" w:rsidRPr="00AE133E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B360CC"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="00B360CC"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="00B360CC"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="00B360CC"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AE133E">
        <w:rPr>
          <w:rFonts w:ascii="Times New Roman" w:eastAsiaTheme="minorEastAsia" w:hAnsi="Times New Roman" w:cs="Times New Roman"/>
          <w:sz w:val="28"/>
          <w:szCs w:val="28"/>
        </w:rPr>
        <w:t>} = {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="00B360CC"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 w:rsidRPr="00AE133E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="00B360CC"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r w:rsidR="00B360CC" w:rsidRPr="00AE133E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B360CC"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="00B360CC" w:rsidRPr="00AE133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5</w:t>
      </w:r>
      <w:r w:rsidRPr="00AE133E">
        <w:rPr>
          <w:rFonts w:ascii="Times New Roman" w:eastAsiaTheme="minorEastAsia" w:hAnsi="Times New Roman" w:cs="Times New Roman"/>
          <w:sz w:val="28"/>
          <w:szCs w:val="28"/>
        </w:rPr>
        <w:t>}</w:t>
      </w:r>
    </w:p>
    <w:p w:rsidR="0003789A" w:rsidRPr="00B360CC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4</w:t>
      </w:r>
      <w:r w:rsidRPr="00B360C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{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4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="00B360CC" w:rsidRPr="00B360CC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 w:rsidRPr="00B360C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B360CC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4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="00B360CC" w:rsidRPr="00B360CC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 w:rsidR="00B360CC" w:rsidRPr="00B360C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w:r w:rsidR="00B360CC"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="00B360CC" w:rsidRPr="00B360CC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4</w:t>
      </w:r>
      <w:r w:rsidR="00B360CC"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proofErr w:type="gramStart"/>
      <w:r w:rsidR="00B360CC" w:rsidRPr="00B360CC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4</w:t>
      </w:r>
      <w:r w:rsidR="00B360CC" w:rsidRPr="00B360C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B360CC">
        <w:rPr>
          <w:rFonts w:ascii="Times New Roman" w:eastAsiaTheme="minorEastAsia" w:hAnsi="Times New Roman" w:cs="Times New Roman"/>
          <w:sz w:val="28"/>
          <w:szCs w:val="28"/>
          <w:lang w:val="en-US"/>
        </w:rPr>
        <w:t>}</w:t>
      </w:r>
      <w:proofErr w:type="gramEnd"/>
      <w:r w:rsidRPr="00B360C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{</w:t>
      </w:r>
      <w:r w:rsidR="00B360CC" w:rsidRPr="00B360C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B360CC"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="00B360CC" w:rsidRPr="00B360CC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6</w:t>
      </w:r>
      <w:r w:rsidR="00B360CC" w:rsidRPr="00B360C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w:r w:rsidR="00B360CC"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="00B360CC" w:rsidRPr="00B360CC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7</w:t>
      </w:r>
      <w:r w:rsidR="00B360CC" w:rsidRPr="00B360CC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  <w:r w:rsidR="00B360CC"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="00B360CC" w:rsidRPr="00B360CC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8</w:t>
      </w:r>
      <w:r w:rsidRPr="00B360CC">
        <w:rPr>
          <w:rFonts w:ascii="Times New Roman" w:eastAsiaTheme="minorEastAsia" w:hAnsi="Times New Roman" w:cs="Times New Roman"/>
          <w:sz w:val="28"/>
          <w:szCs w:val="28"/>
          <w:lang w:val="en-US"/>
        </w:rPr>
        <w:t>}</w:t>
      </w:r>
    </w:p>
    <w:p w:rsidR="0003789A" w:rsidRPr="00B360CC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Составим таблицу переходов автомата Мура на основании таблицы переходов Мили и состояний B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S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Таблица </w:t>
      </w:r>
      <w:r w:rsidR="002513D1" w:rsidRPr="00F545BD">
        <w:rPr>
          <w:rFonts w:ascii="Times New Roman" w:eastAsiaTheme="minorEastAsia" w:hAnsi="Times New Roman" w:cs="Times New Roman"/>
          <w:sz w:val="28"/>
          <w:szCs w:val="28"/>
        </w:rPr>
        <w:t xml:space="preserve">8. 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Таблица переходов КА Мура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967"/>
        <w:gridCol w:w="493"/>
        <w:gridCol w:w="493"/>
        <w:gridCol w:w="446"/>
        <w:gridCol w:w="446"/>
        <w:gridCol w:w="446"/>
        <w:gridCol w:w="446"/>
        <w:gridCol w:w="446"/>
        <w:gridCol w:w="446"/>
      </w:tblGrid>
      <w:tr w:rsidR="00DD6D8B" w:rsidRPr="00F545BD" w:rsidTr="00AE133E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DD6D8B" w:rsidRPr="00F545BD" w:rsidRDefault="00DD6D8B" w:rsidP="00B360CC">
            <w:pPr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i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29E21D0" wp14:editId="4783F37E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-1905</wp:posOffset>
                      </wp:positionV>
                      <wp:extent cx="603885" cy="430530"/>
                      <wp:effectExtent l="11430" t="5715" r="13335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885" cy="4305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EC087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3.6pt;margin-top:-.15pt;width:47.55pt;height:3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"/>
                  </w:pict>
                </mc:Fallback>
              </mc:AlternateConten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  <w:p w:rsidR="00DD6D8B" w:rsidRPr="00F545BD" w:rsidRDefault="00DD6D8B" w:rsidP="00B360C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proofErr w:type="spellEnd"/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 xml:space="preserve">    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B360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B360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B360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B360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6D8B" w:rsidRPr="00F545BD" w:rsidRDefault="00DD6D8B" w:rsidP="00B360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B360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B360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B360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8</w:t>
            </w:r>
          </w:p>
        </w:tc>
      </w:tr>
      <w:tr w:rsidR="00DD6D8B" w:rsidRPr="00F545BD" w:rsidTr="00AE133E">
        <w:trPr>
          <w:jc w:val="center"/>
        </w:trPr>
        <w:tc>
          <w:tcPr>
            <w:tcW w:w="0" w:type="auto"/>
            <w:vMerge/>
          </w:tcPr>
          <w:p w:rsidR="00DD6D8B" w:rsidRPr="00F545BD" w:rsidRDefault="00DD6D8B" w:rsidP="00B360CC">
            <w:pPr>
              <w:jc w:val="right"/>
              <w:rPr>
                <w:rFonts w:ascii="Times New Roman" w:eastAsiaTheme="minorEastAsia" w:hAnsi="Times New Roman" w:cs="Times New Roman"/>
                <w:i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B360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B360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B360CC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6D8B" w:rsidRPr="00F545BD" w:rsidRDefault="00DD6D8B" w:rsidP="00B360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B360CC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:rsidR="00DD6D8B" w:rsidRDefault="00DD6D8B" w:rsidP="00B360C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B360CC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610EA6" w:rsidRPr="00F545BD" w:rsidTr="00AE133E">
        <w:trPr>
          <w:jc w:val="center"/>
        </w:trPr>
        <w:tc>
          <w:tcPr>
            <w:tcW w:w="0" w:type="auto"/>
          </w:tcPr>
          <w:p w:rsidR="00610EA6" w:rsidRPr="00F545BD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</w:tr>
      <w:tr w:rsidR="00610EA6" w:rsidRPr="00F545BD" w:rsidTr="00AE133E">
        <w:trPr>
          <w:jc w:val="center"/>
        </w:trPr>
        <w:tc>
          <w:tcPr>
            <w:tcW w:w="0" w:type="auto"/>
          </w:tcPr>
          <w:p w:rsidR="00610EA6" w:rsidRPr="00F545BD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610EA6" w:rsidRPr="00F545BD" w:rsidTr="00AE133E">
        <w:trPr>
          <w:jc w:val="center"/>
        </w:trPr>
        <w:tc>
          <w:tcPr>
            <w:tcW w:w="0" w:type="auto"/>
          </w:tcPr>
          <w:p w:rsidR="00610EA6" w:rsidRPr="00F545BD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</w:tr>
      <w:tr w:rsidR="00610EA6" w:rsidRPr="00F545BD" w:rsidTr="00AE133E">
        <w:trPr>
          <w:jc w:val="center"/>
        </w:trPr>
        <w:tc>
          <w:tcPr>
            <w:tcW w:w="0" w:type="auto"/>
          </w:tcPr>
          <w:p w:rsidR="00610EA6" w:rsidRPr="00F545BD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b</w:t>
            </w: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610EA6" w:rsidRPr="00610EA6" w:rsidRDefault="00610EA6" w:rsidP="00610EA6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610EA6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</w:tbl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425EE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Для получения автомата Мура </w:t>
      </w:r>
      <w:r w:rsidR="00425EE8" w:rsidRPr="00F545BD">
        <w:rPr>
          <w:rFonts w:ascii="Times New Roman" w:eastAsiaTheme="minorEastAsia" w:hAnsi="Times New Roman" w:cs="Times New Roman"/>
          <w:sz w:val="28"/>
          <w:szCs w:val="28"/>
        </w:rPr>
        <w:t>составим граф учитывая, что его в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ходные сигналы W</w:t>
      </w:r>
      <w:proofErr w:type="spellStart"/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определяются внутренними состояниями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3789A" w:rsidRPr="00F545BD" w:rsidRDefault="00DD6D8B" w:rsidP="0003789A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object w:dxaOrig="10153" w:dyaOrig="9528">
          <v:shape id="_x0000_i1027" type="#_x0000_t75" style="width:467.5pt;height:439pt" o:ole="">
            <v:imagedata r:id="rId12" o:title=""/>
          </v:shape>
          <o:OLEObject Type="Embed" ProgID="Visio.Drawing.15" ShapeID="_x0000_i1027" DrawAspect="Content" ObjectID="_1707649971" r:id="rId13"/>
        </w:object>
      </w:r>
    </w:p>
    <w:p w:rsidR="0003789A" w:rsidRPr="00F545BD" w:rsidRDefault="004E6041" w:rsidP="004E6041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Рисунок 3.</w:t>
      </w:r>
      <w:r w:rsidR="0003789A"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Граф автомата Мура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Для данного автомата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- количество внутренних состояний (</w:t>
      </w:r>
      <w:proofErr w:type="spellStart"/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k</w:t>
      </w:r>
      <w:proofErr w:type="spellEnd"/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) –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610EA6" w:rsidRPr="00610EA6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- количество входных сигналов (</w:t>
      </w:r>
      <w:proofErr w:type="spellStart"/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Z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) –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= 4;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- количество выходных сигналов (</w:t>
      </w:r>
      <w:proofErr w:type="spellStart"/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) –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= 4.</w:t>
      </w:r>
    </w:p>
    <w:p w:rsidR="0003789A" w:rsidRPr="00F545BD" w:rsidRDefault="0003789A" w:rsidP="0003789A">
      <w:pPr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lastRenderedPageBreak/>
        <w:t>Найдем: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- число элементов памяти – </w:t>
      </w:r>
      <w:proofErr w:type="gramStart"/>
      <w:r w:rsidRPr="00F545BD">
        <w:rPr>
          <w:rFonts w:ascii="Times New Roman" w:eastAsiaTheme="minorEastAsia" w:hAnsi="Times New Roman" w:cs="Times New Roman"/>
          <w:sz w:val="28"/>
          <w:szCs w:val="28"/>
        </w:rPr>
        <w:t>r &gt;</w:t>
      </w:r>
      <w:proofErr w:type="gramEnd"/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log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log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66065" w:rsidRPr="00866065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866065" w:rsidRPr="00866065"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- число разрядов входной шины – </w:t>
      </w:r>
      <w:proofErr w:type="gramStart"/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&gt;</w:t>
      </w:r>
      <w:proofErr w:type="gramEnd"/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log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log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4 = 2;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- число разрядов выходной шины – </w:t>
      </w:r>
      <w:proofErr w:type="gramStart"/>
      <w:r w:rsidRPr="00F545BD">
        <w:rPr>
          <w:rFonts w:ascii="Times New Roman" w:eastAsiaTheme="minorEastAsia" w:hAnsi="Times New Roman" w:cs="Times New Roman"/>
          <w:sz w:val="28"/>
          <w:szCs w:val="28"/>
        </w:rPr>
        <w:t>m &gt;</w:t>
      </w:r>
      <w:proofErr w:type="gramEnd"/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log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F545BD">
        <w:rPr>
          <w:rFonts w:ascii="Times New Roman" w:eastAsiaTheme="minorEastAsia" w:hAnsi="Times New Roman" w:cs="Times New Roman"/>
          <w:sz w:val="28"/>
          <w:szCs w:val="28"/>
          <w:lang w:val="en-US"/>
        </w:rPr>
        <w:t>log</w:t>
      </w:r>
      <w:r w:rsidRPr="00F545B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4 = 2.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4E604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Кодируем автомат ставя в соответствии каждому символическому сигналу произвольный двоичный код (число разрядов кода соответствует r, n, m).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Таблица </w:t>
      </w:r>
      <w:r w:rsidR="004E6041" w:rsidRPr="00F545BD">
        <w:rPr>
          <w:rFonts w:ascii="Times New Roman" w:eastAsiaTheme="minorEastAsia" w:hAnsi="Times New Roman" w:cs="Times New Roman"/>
          <w:sz w:val="28"/>
          <w:szCs w:val="28"/>
        </w:rPr>
        <w:t>9.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Кодировка автомата Мили</w:t>
      </w: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8"/>
        <w:gridCol w:w="638"/>
        <w:gridCol w:w="689"/>
        <w:gridCol w:w="1393"/>
        <w:gridCol w:w="709"/>
        <w:gridCol w:w="681"/>
        <w:gridCol w:w="1554"/>
        <w:gridCol w:w="758"/>
        <w:gridCol w:w="784"/>
        <w:gridCol w:w="721"/>
      </w:tblGrid>
      <w:tr w:rsidR="0003789A" w:rsidRPr="00F545BD" w:rsidTr="00DD6D8B">
        <w:tc>
          <w:tcPr>
            <w:tcW w:w="2725" w:type="dxa"/>
            <w:gridSpan w:val="3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Входные сигналы</w:t>
            </w:r>
          </w:p>
        </w:tc>
        <w:tc>
          <w:tcPr>
            <w:tcW w:w="2783" w:type="dxa"/>
            <w:gridSpan w:val="3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Выходные сигналы</w:t>
            </w:r>
          </w:p>
        </w:tc>
        <w:tc>
          <w:tcPr>
            <w:tcW w:w="3817" w:type="dxa"/>
            <w:gridSpan w:val="4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Сигналы памяти</w:t>
            </w:r>
          </w:p>
        </w:tc>
      </w:tr>
      <w:tr w:rsidR="0003789A" w:rsidRPr="00F545BD" w:rsidTr="00DD6D8B">
        <w:trPr>
          <w:trHeight w:val="325"/>
        </w:trPr>
        <w:tc>
          <w:tcPr>
            <w:tcW w:w="1398" w:type="dxa"/>
            <w:vMerge w:val="restart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Состояние входа</w:t>
            </w:r>
          </w:p>
        </w:tc>
        <w:tc>
          <w:tcPr>
            <w:tcW w:w="1327" w:type="dxa"/>
            <w:gridSpan w:val="2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Биты кода</w:t>
            </w:r>
          </w:p>
        </w:tc>
        <w:tc>
          <w:tcPr>
            <w:tcW w:w="1393" w:type="dxa"/>
            <w:vMerge w:val="restart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Состояние</w:t>
            </w:r>
          </w:p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выхода</w:t>
            </w:r>
          </w:p>
        </w:tc>
        <w:tc>
          <w:tcPr>
            <w:tcW w:w="1390" w:type="dxa"/>
            <w:gridSpan w:val="2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Биты кода</w:t>
            </w:r>
          </w:p>
        </w:tc>
        <w:tc>
          <w:tcPr>
            <w:tcW w:w="1554" w:type="dxa"/>
            <w:vMerge w:val="restart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Внутренние</w:t>
            </w:r>
          </w:p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состояние</w:t>
            </w:r>
          </w:p>
        </w:tc>
        <w:tc>
          <w:tcPr>
            <w:tcW w:w="2263" w:type="dxa"/>
            <w:gridSpan w:val="3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Биты кода</w:t>
            </w:r>
          </w:p>
        </w:tc>
      </w:tr>
      <w:tr w:rsidR="0003789A" w:rsidRPr="00F545BD" w:rsidTr="00DD6D8B">
        <w:trPr>
          <w:trHeight w:val="326"/>
        </w:trPr>
        <w:tc>
          <w:tcPr>
            <w:tcW w:w="1398" w:type="dxa"/>
            <w:vMerge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89" w:type="dxa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393" w:type="dxa"/>
            <w:vMerge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81" w:type="dxa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554" w:type="dxa"/>
            <w:vMerge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8" w:type="dxa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84" w:type="dxa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21" w:type="dxa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610DB4" w:rsidRPr="00F545BD" w:rsidTr="00DD6D8B">
        <w:trPr>
          <w:trHeight w:val="326"/>
        </w:trPr>
        <w:tc>
          <w:tcPr>
            <w:tcW w:w="1398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638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689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93" w:type="dxa"/>
            <w:vAlign w:val="center"/>
          </w:tcPr>
          <w:p w:rsidR="00610DB4" w:rsidRPr="00F545BD" w:rsidRDefault="00610DB4" w:rsidP="00610D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09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681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554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758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4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21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10DB4" w:rsidRPr="00F545BD" w:rsidTr="00DD6D8B">
        <w:trPr>
          <w:trHeight w:val="326"/>
        </w:trPr>
        <w:tc>
          <w:tcPr>
            <w:tcW w:w="1398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638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689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93" w:type="dxa"/>
            <w:vAlign w:val="center"/>
          </w:tcPr>
          <w:p w:rsidR="00610DB4" w:rsidRPr="00F545BD" w:rsidRDefault="00610DB4" w:rsidP="00610D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709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681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554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758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4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21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610DB4" w:rsidRPr="00F545BD" w:rsidTr="00DD6D8B">
        <w:trPr>
          <w:trHeight w:val="326"/>
        </w:trPr>
        <w:tc>
          <w:tcPr>
            <w:tcW w:w="1398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638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89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93" w:type="dxa"/>
            <w:vAlign w:val="center"/>
          </w:tcPr>
          <w:p w:rsidR="00610DB4" w:rsidRPr="00F545BD" w:rsidRDefault="00610DB4" w:rsidP="00610D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09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81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4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758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4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21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610DB4" w:rsidRPr="00F545BD" w:rsidTr="00DD6D8B">
        <w:trPr>
          <w:trHeight w:val="326"/>
        </w:trPr>
        <w:tc>
          <w:tcPr>
            <w:tcW w:w="1398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638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3" w:type="dxa"/>
            <w:vAlign w:val="center"/>
          </w:tcPr>
          <w:p w:rsidR="00610DB4" w:rsidRPr="00F545BD" w:rsidRDefault="00610DB4" w:rsidP="00610DB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W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09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1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4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758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4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dxa"/>
          </w:tcPr>
          <w:p w:rsidR="00610DB4" w:rsidRPr="00F545BD" w:rsidRDefault="00610DB4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DD6D8B" w:rsidRPr="00F545BD" w:rsidTr="00DD6D8B">
        <w:trPr>
          <w:trHeight w:val="326"/>
        </w:trPr>
        <w:tc>
          <w:tcPr>
            <w:tcW w:w="5508" w:type="dxa"/>
            <w:gridSpan w:val="6"/>
            <w:vMerge w:val="restart"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5</w:t>
            </w:r>
          </w:p>
        </w:tc>
        <w:tc>
          <w:tcPr>
            <w:tcW w:w="758" w:type="dxa"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84" w:type="dxa"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21" w:type="dxa"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DD6D8B" w:rsidRPr="00F545BD" w:rsidTr="00DD6D8B">
        <w:trPr>
          <w:trHeight w:val="326"/>
        </w:trPr>
        <w:tc>
          <w:tcPr>
            <w:tcW w:w="5508" w:type="dxa"/>
            <w:gridSpan w:val="6"/>
            <w:vMerge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6</w:t>
            </w:r>
          </w:p>
        </w:tc>
        <w:tc>
          <w:tcPr>
            <w:tcW w:w="758" w:type="dxa"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84" w:type="dxa"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21" w:type="dxa"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DD6D8B" w:rsidRPr="00F545BD" w:rsidTr="00DD6D8B">
        <w:trPr>
          <w:trHeight w:val="326"/>
        </w:trPr>
        <w:tc>
          <w:tcPr>
            <w:tcW w:w="5508" w:type="dxa"/>
            <w:gridSpan w:val="6"/>
            <w:vMerge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545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7</w:t>
            </w:r>
          </w:p>
        </w:tc>
        <w:tc>
          <w:tcPr>
            <w:tcW w:w="758" w:type="dxa"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84" w:type="dxa"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21" w:type="dxa"/>
          </w:tcPr>
          <w:p w:rsidR="00DD6D8B" w:rsidRPr="00F545BD" w:rsidRDefault="00DD6D8B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DD6D8B" w:rsidRPr="00F545BD" w:rsidTr="00DD6D8B">
        <w:trPr>
          <w:trHeight w:val="326"/>
        </w:trPr>
        <w:tc>
          <w:tcPr>
            <w:tcW w:w="5508" w:type="dxa"/>
            <w:gridSpan w:val="6"/>
            <w:vMerge/>
          </w:tcPr>
          <w:p w:rsidR="00DD6D8B" w:rsidRPr="00F545BD" w:rsidRDefault="00DD6D8B" w:rsidP="00DD6D8B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DD6D8B" w:rsidRPr="00F545BD" w:rsidRDefault="00DD6D8B" w:rsidP="00DD6D8B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8</w:t>
            </w:r>
          </w:p>
        </w:tc>
        <w:tc>
          <w:tcPr>
            <w:tcW w:w="758" w:type="dxa"/>
          </w:tcPr>
          <w:p w:rsidR="00DD6D8B" w:rsidRPr="00F545BD" w:rsidRDefault="00DD6D8B" w:rsidP="00DD6D8B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84" w:type="dxa"/>
          </w:tcPr>
          <w:p w:rsidR="00DD6D8B" w:rsidRPr="00F545BD" w:rsidRDefault="00DD6D8B" w:rsidP="00DD6D8B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21" w:type="dxa"/>
          </w:tcPr>
          <w:p w:rsidR="00DD6D8B" w:rsidRPr="00F545BD" w:rsidRDefault="00DD6D8B" w:rsidP="00DD6D8B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</w:tbl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С учетом введенных кодов переводим таблицу переходов в двоичный алфавит.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4E6041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Таблица 10.</w:t>
      </w:r>
      <w:r w:rsidR="0003789A"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Кодированная таблица переходов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653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 w:rsidR="00DD6D8B" w:rsidRPr="00F545BD" w:rsidTr="00AE133E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DD6D8B" w:rsidRPr="00F545BD" w:rsidRDefault="00DD6D8B" w:rsidP="00DD6D8B">
            <w:pPr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i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5757D31" wp14:editId="27509998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-1905</wp:posOffset>
                      </wp:positionV>
                      <wp:extent cx="1044575" cy="430530"/>
                      <wp:effectExtent l="9525" t="6350" r="12700" b="1079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4575" cy="4305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7B362" id="Прямая со стрелкой 1" o:spid="_x0000_s1026" type="#_x0000_t32" style="position:absolute;margin-left:-3.6pt;margin-top:-.15pt;width:82.25pt;height:33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"/>
                  </w:pict>
                </mc:Fallback>
              </mc:AlternateConten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1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3</w:t>
            </w:r>
          </w:p>
          <w:p w:rsidR="00DD6D8B" w:rsidRPr="00F545BD" w:rsidRDefault="00DD6D8B" w:rsidP="00DD6D8B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1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x</w:t>
            </w: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DD6D8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DD6D8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DD6D8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DD6D8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011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6D8B" w:rsidRPr="00F545BD" w:rsidRDefault="00DD6D8B" w:rsidP="00DD6D8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DD6D8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F545BD" w:rsidRDefault="00DD6D8B" w:rsidP="00DD6D8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6D8B" w:rsidRPr="00DD6D8B" w:rsidRDefault="00DD6D8B" w:rsidP="00DD6D8B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3367B8" w:rsidRPr="00F545BD" w:rsidTr="00AE133E">
        <w:trPr>
          <w:jc w:val="center"/>
        </w:trPr>
        <w:tc>
          <w:tcPr>
            <w:tcW w:w="0" w:type="auto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</w:tr>
      <w:tr w:rsidR="003367B8" w:rsidRPr="00F545BD" w:rsidTr="00AE133E">
        <w:trPr>
          <w:jc w:val="center"/>
        </w:trPr>
        <w:tc>
          <w:tcPr>
            <w:tcW w:w="0" w:type="auto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101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101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110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110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</w:tr>
      <w:tr w:rsidR="003367B8" w:rsidRPr="00F545BD" w:rsidTr="00AE133E">
        <w:trPr>
          <w:jc w:val="center"/>
        </w:trPr>
        <w:tc>
          <w:tcPr>
            <w:tcW w:w="0" w:type="auto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010</w:t>
            </w:r>
          </w:p>
        </w:tc>
      </w:tr>
      <w:tr w:rsidR="003367B8" w:rsidRPr="00F545BD" w:rsidTr="00AE133E">
        <w:trPr>
          <w:jc w:val="center"/>
        </w:trPr>
        <w:tc>
          <w:tcPr>
            <w:tcW w:w="0" w:type="auto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011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0" w:type="auto"/>
            <w:vAlign w:val="center"/>
          </w:tcPr>
          <w:p w:rsidR="003367B8" w:rsidRPr="00F545BD" w:rsidRDefault="003367B8" w:rsidP="003367B8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 w:cs="Times New Roman"/>
                <w:sz w:val="28"/>
                <w:szCs w:val="28"/>
              </w:rPr>
              <w:t>-</w:t>
            </w:r>
          </w:p>
        </w:tc>
      </w:tr>
    </w:tbl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pStyle w:val="12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789A" w:rsidRPr="00F545BD" w:rsidRDefault="0003789A" w:rsidP="0003789A">
      <w:pPr>
        <w:pStyle w:val="12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 xml:space="preserve">Преобразуем таблицу переходов автомата в таблицу возбуждения памяти. </w:t>
      </w:r>
    </w:p>
    <w:p w:rsidR="0003789A" w:rsidRPr="00F545BD" w:rsidRDefault="0003789A" w:rsidP="0003789A">
      <w:pPr>
        <w:pStyle w:val="12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89A" w:rsidRPr="00F545BD" w:rsidRDefault="004E6041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 xml:space="preserve">Таблица 11. </w:t>
      </w:r>
      <w:r w:rsidR="0003789A" w:rsidRPr="00F545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3789A" w:rsidRPr="00F545BD">
        <w:rPr>
          <w:rFonts w:ascii="Times New Roman" w:hAnsi="Times New Roman" w:cs="Times New Roman"/>
          <w:sz w:val="28"/>
          <w:szCs w:val="28"/>
        </w:rPr>
        <w:t xml:space="preserve">Таблица возбуждения памяти, выполненной на </w:t>
      </w:r>
      <w:r w:rsidR="00DD6D8B">
        <w:rPr>
          <w:rFonts w:ascii="Times New Roman" w:hAnsi="Times New Roman" w:cs="Times New Roman"/>
          <w:sz w:val="28"/>
          <w:szCs w:val="28"/>
          <w:lang w:val="en-US"/>
        </w:rPr>
        <w:t>RS</w:t>
      </w:r>
      <w:r w:rsidR="0003789A" w:rsidRPr="00F545BD">
        <w:rPr>
          <w:rFonts w:ascii="Times New Roman" w:hAnsi="Times New Roman" w:cs="Times New Roman"/>
          <w:sz w:val="28"/>
          <w:szCs w:val="28"/>
        </w:rPr>
        <w:t>- триггерах</w:t>
      </w:r>
    </w:p>
    <w:tbl>
      <w:tblPr>
        <w:tblStyle w:val="ab"/>
        <w:tblW w:w="11147" w:type="dxa"/>
        <w:tblInd w:w="-1286" w:type="dxa"/>
        <w:tblLook w:val="04A0" w:firstRow="1" w:lastRow="0" w:firstColumn="1" w:lastColumn="0" w:noHBand="0" w:noVBand="1"/>
      </w:tblPr>
      <w:tblGrid>
        <w:gridCol w:w="635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</w:tblGrid>
      <w:tr w:rsidR="00866065" w:rsidRPr="00F545BD" w:rsidTr="00866065">
        <w:tc>
          <w:tcPr>
            <w:tcW w:w="635" w:type="dxa"/>
            <w:vMerge w:val="restart"/>
            <w:vAlign w:val="center"/>
          </w:tcPr>
          <w:p w:rsidR="00866065" w:rsidRPr="00F545BD" w:rsidRDefault="00866065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5BD">
              <w:rPr>
                <w:rStyle w:val="Bodytext75pt"/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  <w:r w:rsidRPr="00F545BD">
              <w:rPr>
                <w:rStyle w:val="Bodytext75pt"/>
                <w:rFonts w:ascii="Times New Roman" w:hAnsi="Times New Roman" w:cs="Times New Roman"/>
                <w:color w:val="auto"/>
                <w:sz w:val="20"/>
                <w:szCs w:val="20"/>
                <w:vertAlign w:val="subscript"/>
              </w:rPr>
              <w:t>1</w:t>
            </w:r>
            <w:r w:rsidRPr="00F545BD">
              <w:rPr>
                <w:rStyle w:val="Bodytext75pt"/>
                <w:rFonts w:ascii="Times New Roman" w:hAnsi="Times New Roman" w:cs="Times New Roman"/>
                <w:color w:val="auto"/>
                <w:sz w:val="20"/>
                <w:szCs w:val="20"/>
              </w:rPr>
              <w:t>Х</w:t>
            </w:r>
            <w:r w:rsidRPr="00F545BD">
              <w:rPr>
                <w:rStyle w:val="Bodytext75pt"/>
                <w:rFonts w:ascii="Times New Roman" w:hAnsi="Times New Roman" w:cs="Times New Roman"/>
                <w:color w:val="auto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512" w:type="dxa"/>
            <w:gridSpan w:val="24"/>
            <w:vAlign w:val="center"/>
          </w:tcPr>
          <w:p w:rsidR="00866065" w:rsidRPr="00F545BD" w:rsidRDefault="00866065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545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F545B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F54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F545B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F54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Q</w:t>
            </w:r>
            <w:r w:rsidRPr="00F545B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866065" w:rsidRPr="00F545BD" w:rsidTr="00866065">
        <w:tc>
          <w:tcPr>
            <w:tcW w:w="635" w:type="dxa"/>
            <w:vMerge/>
            <w:vAlign w:val="center"/>
          </w:tcPr>
          <w:p w:rsidR="00866065" w:rsidRPr="00F545BD" w:rsidRDefault="00866065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4" w:type="dxa"/>
            <w:gridSpan w:val="3"/>
            <w:vAlign w:val="center"/>
          </w:tcPr>
          <w:p w:rsidR="00866065" w:rsidRPr="00F545BD" w:rsidRDefault="00866065" w:rsidP="00425EE8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1314" w:type="dxa"/>
            <w:gridSpan w:val="3"/>
            <w:vAlign w:val="center"/>
          </w:tcPr>
          <w:p w:rsidR="00866065" w:rsidRPr="00F545BD" w:rsidRDefault="00866065" w:rsidP="00425EE8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001</w:t>
            </w:r>
          </w:p>
        </w:tc>
        <w:tc>
          <w:tcPr>
            <w:tcW w:w="1314" w:type="dxa"/>
            <w:gridSpan w:val="3"/>
            <w:vAlign w:val="center"/>
          </w:tcPr>
          <w:p w:rsidR="00866065" w:rsidRPr="00F545BD" w:rsidRDefault="00866065" w:rsidP="00425EE8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010</w:t>
            </w:r>
          </w:p>
        </w:tc>
        <w:tc>
          <w:tcPr>
            <w:tcW w:w="1314" w:type="dxa"/>
            <w:gridSpan w:val="3"/>
            <w:vAlign w:val="center"/>
          </w:tcPr>
          <w:p w:rsidR="00866065" w:rsidRPr="00F545BD" w:rsidRDefault="00866065" w:rsidP="00425EE8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</w:t>
            </w:r>
          </w:p>
        </w:tc>
        <w:tc>
          <w:tcPr>
            <w:tcW w:w="1314" w:type="dxa"/>
            <w:gridSpan w:val="3"/>
          </w:tcPr>
          <w:p w:rsidR="00866065" w:rsidRPr="00F545BD" w:rsidRDefault="00866065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314" w:type="dxa"/>
            <w:gridSpan w:val="3"/>
          </w:tcPr>
          <w:p w:rsidR="00866065" w:rsidRPr="00F545BD" w:rsidRDefault="00866065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</w:t>
            </w:r>
          </w:p>
        </w:tc>
        <w:tc>
          <w:tcPr>
            <w:tcW w:w="1314" w:type="dxa"/>
            <w:gridSpan w:val="3"/>
          </w:tcPr>
          <w:p w:rsidR="00866065" w:rsidRPr="00F545BD" w:rsidRDefault="00866065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110</w:t>
            </w:r>
          </w:p>
        </w:tc>
        <w:tc>
          <w:tcPr>
            <w:tcW w:w="1314" w:type="dxa"/>
            <w:gridSpan w:val="3"/>
          </w:tcPr>
          <w:p w:rsidR="00866065" w:rsidRPr="00F545BD" w:rsidRDefault="00866065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111</w:t>
            </w:r>
          </w:p>
        </w:tc>
      </w:tr>
      <w:tr w:rsidR="00866065" w:rsidRPr="00F545BD" w:rsidTr="00866065">
        <w:tc>
          <w:tcPr>
            <w:tcW w:w="635" w:type="dxa"/>
            <w:vMerge/>
            <w:vAlign w:val="center"/>
          </w:tcPr>
          <w:p w:rsidR="00866065" w:rsidRPr="00F545BD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1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438" w:type="dxa"/>
            <w:vAlign w:val="center"/>
          </w:tcPr>
          <w:p w:rsidR="00866065" w:rsidRPr="00F545BD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F545BD">
              <w:rPr>
                <w:rFonts w:ascii="Times New Roman" w:hAnsi="Times New Roman" w:cs="Times New Roman"/>
                <w:sz w:val="14"/>
                <w:szCs w:val="14"/>
                <w:vertAlign w:val="subscript"/>
                <w:lang w:val="en-US"/>
              </w:rPr>
              <w:t>3</w:t>
            </w:r>
          </w:p>
        </w:tc>
      </w:tr>
      <w:tr w:rsidR="00866065" w:rsidRPr="00F545BD" w:rsidTr="00AE133E">
        <w:tc>
          <w:tcPr>
            <w:tcW w:w="635" w:type="dxa"/>
            <w:vAlign w:val="center"/>
          </w:tcPr>
          <w:p w:rsidR="00866065" w:rsidRPr="00F545BD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vertAlign w:val="subscript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-1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-1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</w:tr>
      <w:tr w:rsidR="00866065" w:rsidRPr="00F545BD" w:rsidTr="00AE133E">
        <w:tc>
          <w:tcPr>
            <w:tcW w:w="635" w:type="dxa"/>
            <w:vAlign w:val="center"/>
          </w:tcPr>
          <w:p w:rsidR="00866065" w:rsidRPr="00F545BD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- 0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-1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- 0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-1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- 0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- 0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</w:tr>
      <w:tr w:rsidR="00866065" w:rsidRPr="00F545BD" w:rsidTr="00AE133E">
        <w:tc>
          <w:tcPr>
            <w:tcW w:w="635" w:type="dxa"/>
            <w:vAlign w:val="center"/>
          </w:tcPr>
          <w:p w:rsidR="00866065" w:rsidRPr="00F545BD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- 0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-1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-1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- 0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-1</w:t>
            </w:r>
          </w:p>
        </w:tc>
      </w:tr>
      <w:tr w:rsidR="00866065" w:rsidRPr="00F545BD" w:rsidTr="00AE133E">
        <w:tc>
          <w:tcPr>
            <w:tcW w:w="635" w:type="dxa"/>
            <w:vAlign w:val="center"/>
          </w:tcPr>
          <w:p w:rsidR="00866065" w:rsidRPr="00F545BD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5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-1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-1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-1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-1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0-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  <w:tc>
          <w:tcPr>
            <w:tcW w:w="438" w:type="dxa"/>
            <w:vAlign w:val="center"/>
          </w:tcPr>
          <w:p w:rsidR="00866065" w:rsidRPr="00866065" w:rsidRDefault="00866065" w:rsidP="00866065">
            <w:pPr>
              <w:jc w:val="center"/>
              <w:rPr>
                <w:sz w:val="20"/>
              </w:rPr>
            </w:pP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</w:rPr>
              <w:t>-</w:t>
            </w:r>
            <w:r w:rsidRPr="00866065">
              <w:rPr>
                <w:rFonts w:ascii="Times New Roman" w:eastAsiaTheme="minorEastAsia" w:hAnsi="Times New Roman" w:cs="Times New Roman"/>
                <w:sz w:val="20"/>
                <w:szCs w:val="24"/>
                <w:lang w:val="en-US"/>
              </w:rPr>
              <w:t>-</w:t>
            </w:r>
          </w:p>
        </w:tc>
      </w:tr>
    </w:tbl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F37CF" w:rsidRPr="000E4B6A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По таблице возбуждения памяти составим логические уравнения сигналов на каждом информационном входе каж</w:t>
      </w:r>
      <w:r w:rsidRPr="00F545BD">
        <w:rPr>
          <w:rFonts w:ascii="Times New Roman" w:hAnsi="Times New Roman" w:cs="Times New Roman"/>
          <w:sz w:val="28"/>
          <w:szCs w:val="28"/>
        </w:rPr>
        <w:softHyphen/>
        <w:t xml:space="preserve">дого триггера. </w:t>
      </w:r>
    </w:p>
    <w:p w:rsidR="00C04B22" w:rsidRPr="00F545BD" w:rsidRDefault="00AE133E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C04B22" w:rsidRPr="00F545BD" w:rsidRDefault="00AE133E" w:rsidP="00C04B22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C04B22" w:rsidRPr="00F545BD" w:rsidRDefault="00AE133E" w:rsidP="00C04B22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C04B22" w:rsidRPr="00F545BD" w:rsidRDefault="00AE133E" w:rsidP="00C04B22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C04B22" w:rsidRPr="00F545BD" w:rsidRDefault="00AE133E" w:rsidP="00C04B22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C04B22" w:rsidRPr="00F545BD" w:rsidRDefault="00AE133E" w:rsidP="00C04B22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545BD">
        <w:rPr>
          <w:rFonts w:ascii="Times New Roman" w:hAnsi="Times New Roman"/>
          <w:sz w:val="28"/>
          <w:szCs w:val="28"/>
        </w:rPr>
        <w:t>Минимизируем уравнения при помощи карт Карно</w:t>
      </w:r>
    </w:p>
    <w:p w:rsidR="0003789A" w:rsidRPr="00F545BD" w:rsidRDefault="00BB62A9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0"/>
        <w:jc w:val="center"/>
      </w:pPr>
      <w:r w:rsidRPr="00F545BD">
        <w:object w:dxaOrig="12674" w:dyaOrig="10536">
          <v:shape id="_x0000_i1028" type="#_x0000_t75" style="width:467.5pt;height:389pt" o:ole="">
            <v:imagedata r:id="rId14" o:title=""/>
          </v:shape>
          <o:OLEObject Type="Embed" ProgID="Visio.Drawing.11" ShapeID="_x0000_i1028" DrawAspect="Content" ObjectID="_1707649972" r:id="rId15"/>
        </w:object>
      </w:r>
    </w:p>
    <w:p w:rsidR="0003789A" w:rsidRPr="00F545BD" w:rsidRDefault="004E6041" w:rsidP="004E6041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545BD">
        <w:rPr>
          <w:rFonts w:ascii="Times New Roman" w:hAnsi="Times New Roman"/>
          <w:sz w:val="28"/>
          <w:szCs w:val="28"/>
        </w:rPr>
        <w:t>Рисунок 4.</w:t>
      </w:r>
      <w:r w:rsidR="0003789A" w:rsidRPr="00F545BD">
        <w:rPr>
          <w:rFonts w:ascii="Times New Roman" w:hAnsi="Times New Roman"/>
          <w:sz w:val="28"/>
          <w:szCs w:val="28"/>
        </w:rPr>
        <w:t xml:space="preserve"> Карты Карно функций возбуждения</w:t>
      </w:r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Запишем </w:t>
      </w:r>
      <w:r w:rsidR="00BB62A9" w:rsidRPr="00F545BD">
        <w:rPr>
          <w:rFonts w:ascii="Times New Roman" w:eastAsiaTheme="minorEastAsia" w:hAnsi="Times New Roman" w:cs="Times New Roman"/>
          <w:sz w:val="28"/>
          <w:szCs w:val="28"/>
        </w:rPr>
        <w:t>минимизированные выражения</w:t>
      </w:r>
      <w:r w:rsidRPr="00F545BD">
        <w:rPr>
          <w:rFonts w:ascii="Times New Roman" w:eastAsiaTheme="minorEastAsia" w:hAnsi="Times New Roman" w:cs="Times New Roman"/>
          <w:sz w:val="28"/>
          <w:szCs w:val="28"/>
        </w:rPr>
        <w:t xml:space="preserve"> функций возбуждения:</w:t>
      </w:r>
    </w:p>
    <w:p w:rsidR="00BB62A9" w:rsidRPr="00F545BD" w:rsidRDefault="00AE133E" w:rsidP="00BB62A9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BB62A9" w:rsidRPr="00F545BD" w:rsidRDefault="00AE133E" w:rsidP="00BB62A9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 w:cs="Times New Roman"/>
          <w:spacing w:val="0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</m:oMath>
      </m:oMathPara>
    </w:p>
    <w:p w:rsidR="00BB62A9" w:rsidRPr="00F545BD" w:rsidRDefault="00AE133E" w:rsidP="00BB62A9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</m:oMath>
      </m:oMathPara>
    </w:p>
    <w:p w:rsidR="00BB62A9" w:rsidRPr="00F545BD" w:rsidRDefault="00AE133E" w:rsidP="00BB62A9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BB62A9" w:rsidRPr="00F545BD" w:rsidRDefault="00AE133E" w:rsidP="00BB62A9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</m:oMath>
      </m:oMathPara>
    </w:p>
    <w:p w:rsidR="00BB62A9" w:rsidRPr="00F545BD" w:rsidRDefault="00AE133E" w:rsidP="00BB62A9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</m:oMath>
      </m:oMathPara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/>
          <w:spacing w:val="0"/>
          <w:sz w:val="28"/>
          <w:szCs w:val="28"/>
        </w:rPr>
      </w:pPr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/>
          <w:spacing w:val="0"/>
          <w:sz w:val="28"/>
          <w:szCs w:val="28"/>
        </w:rPr>
      </w:pPr>
    </w:p>
    <w:p w:rsidR="00BB62A9" w:rsidRPr="00F545BD" w:rsidRDefault="00BB62A9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/>
          <w:spacing w:val="0"/>
          <w:sz w:val="28"/>
          <w:szCs w:val="28"/>
        </w:rPr>
      </w:pPr>
    </w:p>
    <w:p w:rsidR="00BB62A9" w:rsidRPr="00F545BD" w:rsidRDefault="00BB62A9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/>
          <w:spacing w:val="0"/>
          <w:sz w:val="28"/>
          <w:szCs w:val="28"/>
        </w:rPr>
      </w:pPr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/>
          <w:spacing w:val="0"/>
          <w:sz w:val="28"/>
          <w:szCs w:val="28"/>
        </w:rPr>
      </w:pPr>
    </w:p>
    <w:p w:rsidR="0003789A" w:rsidRPr="00F545BD" w:rsidRDefault="0003789A" w:rsidP="00BB62A9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jc w:val="both"/>
        <w:rPr>
          <w:rFonts w:ascii="Times New Roman" w:eastAsiaTheme="minorEastAsia" w:hAnsi="Times New Roman"/>
          <w:spacing w:val="0"/>
          <w:sz w:val="28"/>
          <w:szCs w:val="28"/>
        </w:rPr>
      </w:pPr>
      <w:r w:rsidRPr="00F545BD">
        <w:rPr>
          <w:rFonts w:ascii="Times New Roman" w:eastAsiaTheme="minorEastAsia" w:hAnsi="Times New Roman"/>
          <w:spacing w:val="0"/>
          <w:sz w:val="28"/>
          <w:szCs w:val="28"/>
        </w:rPr>
        <w:lastRenderedPageBreak/>
        <w:t>Определим функции выходных сигналов. Составим таблицу выходных сигналов в зависимости от состояний триггеров</w:t>
      </w:r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/>
          <w:spacing w:val="0"/>
          <w:sz w:val="28"/>
          <w:szCs w:val="28"/>
        </w:rPr>
      </w:pPr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/>
          <w:spacing w:val="0"/>
          <w:sz w:val="28"/>
          <w:szCs w:val="28"/>
        </w:rPr>
      </w:pPr>
      <w:r w:rsidRPr="00F545BD">
        <w:rPr>
          <w:rFonts w:ascii="Times New Roman" w:eastAsiaTheme="minorEastAsia" w:hAnsi="Times New Roman"/>
          <w:spacing w:val="0"/>
          <w:sz w:val="28"/>
          <w:szCs w:val="28"/>
        </w:rPr>
        <w:t xml:space="preserve">Таблица </w:t>
      </w:r>
      <w:r w:rsidR="004E6041" w:rsidRPr="00F545BD">
        <w:rPr>
          <w:rFonts w:ascii="Times New Roman" w:eastAsiaTheme="minorEastAsia" w:hAnsi="Times New Roman"/>
          <w:spacing w:val="0"/>
          <w:sz w:val="28"/>
          <w:szCs w:val="28"/>
        </w:rPr>
        <w:t>12.</w:t>
      </w:r>
      <w:r w:rsidRPr="00F545BD">
        <w:rPr>
          <w:rFonts w:ascii="Times New Roman" w:eastAsiaTheme="minorEastAsia" w:hAnsi="Times New Roman"/>
          <w:spacing w:val="0"/>
          <w:sz w:val="28"/>
          <w:szCs w:val="28"/>
        </w:rPr>
        <w:t xml:space="preserve"> Таблица выходных сигналов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09"/>
        <w:gridCol w:w="356"/>
        <w:gridCol w:w="571"/>
        <w:gridCol w:w="571"/>
        <w:gridCol w:w="571"/>
        <w:gridCol w:w="571"/>
      </w:tblGrid>
      <w:tr w:rsidR="0003789A" w:rsidRPr="00F545BD" w:rsidTr="00425EE8">
        <w:trPr>
          <w:jc w:val="center"/>
        </w:trPr>
        <w:tc>
          <w:tcPr>
            <w:tcW w:w="0" w:type="auto"/>
            <w:gridSpan w:val="2"/>
            <w:vMerge w:val="restart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gridSpan w:val="4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2</w:t>
            </w: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3</w:t>
            </w:r>
          </w:p>
        </w:tc>
      </w:tr>
      <w:tr w:rsidR="0003789A" w:rsidRPr="00F545BD" w:rsidTr="00425EE8">
        <w:trPr>
          <w:jc w:val="center"/>
        </w:trPr>
        <w:tc>
          <w:tcPr>
            <w:tcW w:w="0" w:type="auto"/>
            <w:gridSpan w:val="2"/>
            <w:vMerge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</w:p>
        </w:tc>
        <w:tc>
          <w:tcPr>
            <w:tcW w:w="0" w:type="auto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00</w:t>
            </w:r>
          </w:p>
        </w:tc>
        <w:tc>
          <w:tcPr>
            <w:tcW w:w="0" w:type="auto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01</w:t>
            </w:r>
          </w:p>
        </w:tc>
        <w:tc>
          <w:tcPr>
            <w:tcW w:w="0" w:type="auto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10</w:t>
            </w:r>
          </w:p>
        </w:tc>
      </w:tr>
      <w:tr w:rsidR="0003789A" w:rsidRPr="00F545BD" w:rsidTr="00425EE8">
        <w:trPr>
          <w:jc w:val="center"/>
        </w:trPr>
        <w:tc>
          <w:tcPr>
            <w:tcW w:w="0" w:type="auto"/>
            <w:vMerge w:val="restart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3789A" w:rsidRPr="00F545BD" w:rsidRDefault="0003789A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W</w:t>
            </w:r>
            <w:r w:rsidR="00BB62A9"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:rsidR="0003789A" w:rsidRPr="00F545BD" w:rsidRDefault="0003789A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W</w:t>
            </w:r>
            <w:r w:rsidR="00BB62A9"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:rsidR="0003789A" w:rsidRPr="00F545BD" w:rsidRDefault="0003789A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W</w:t>
            </w:r>
            <w:r w:rsidR="00BB62A9"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:rsidR="0003789A" w:rsidRPr="00F545BD" w:rsidRDefault="0003789A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W</w:t>
            </w:r>
            <w:r w:rsidR="00BB62A9"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4</w:t>
            </w:r>
          </w:p>
        </w:tc>
      </w:tr>
      <w:tr w:rsidR="00BB62A9" w:rsidRPr="00F545BD" w:rsidTr="00425EE8">
        <w:trPr>
          <w:jc w:val="center"/>
        </w:trPr>
        <w:tc>
          <w:tcPr>
            <w:tcW w:w="0" w:type="auto"/>
            <w:vMerge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</w:p>
        </w:tc>
        <w:tc>
          <w:tcPr>
            <w:tcW w:w="0" w:type="auto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3789A" w:rsidRPr="00F545BD" w:rsidRDefault="0003789A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W</w:t>
            </w:r>
            <w:r w:rsidR="00BB62A9"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</w:tcPr>
          <w:p w:rsidR="0003789A" w:rsidRPr="00F545BD" w:rsidRDefault="0003789A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W</w:t>
            </w:r>
            <w:r w:rsidR="00BB62A9"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--</w:t>
            </w:r>
          </w:p>
        </w:tc>
        <w:tc>
          <w:tcPr>
            <w:tcW w:w="0" w:type="auto"/>
          </w:tcPr>
          <w:p w:rsidR="0003789A" w:rsidRPr="00F545BD" w:rsidRDefault="0003789A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W</w:t>
            </w:r>
            <w:r w:rsidR="00BB62A9"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4</w:t>
            </w:r>
          </w:p>
        </w:tc>
      </w:tr>
    </w:tbl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/>
          <w:spacing w:val="0"/>
          <w:sz w:val="28"/>
          <w:szCs w:val="28"/>
        </w:rPr>
      </w:pPr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/>
          <w:spacing w:val="0"/>
          <w:sz w:val="28"/>
          <w:szCs w:val="28"/>
        </w:rPr>
      </w:pPr>
      <w:r w:rsidRPr="00F545BD">
        <w:rPr>
          <w:rFonts w:ascii="Times New Roman" w:eastAsiaTheme="minorEastAsia" w:hAnsi="Times New Roman"/>
          <w:spacing w:val="0"/>
          <w:sz w:val="28"/>
          <w:szCs w:val="28"/>
        </w:rPr>
        <w:t xml:space="preserve">Таблица </w:t>
      </w:r>
      <w:r w:rsidR="004E6041" w:rsidRPr="00F545BD">
        <w:rPr>
          <w:rFonts w:ascii="Times New Roman" w:eastAsiaTheme="minorEastAsia" w:hAnsi="Times New Roman"/>
          <w:spacing w:val="0"/>
          <w:sz w:val="28"/>
          <w:szCs w:val="28"/>
        </w:rPr>
        <w:t xml:space="preserve">13. </w:t>
      </w:r>
      <w:r w:rsidRPr="00F545BD">
        <w:rPr>
          <w:rFonts w:ascii="Times New Roman" w:eastAsiaTheme="minorEastAsia" w:hAnsi="Times New Roman"/>
          <w:spacing w:val="0"/>
          <w:sz w:val="28"/>
          <w:szCs w:val="28"/>
        </w:rPr>
        <w:t xml:space="preserve"> Кодированная таблица выходных сигналов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09"/>
        <w:gridCol w:w="356"/>
        <w:gridCol w:w="496"/>
        <w:gridCol w:w="496"/>
        <w:gridCol w:w="496"/>
        <w:gridCol w:w="496"/>
      </w:tblGrid>
      <w:tr w:rsidR="0003789A" w:rsidRPr="00F545BD" w:rsidTr="00425EE8">
        <w:trPr>
          <w:jc w:val="center"/>
        </w:trPr>
        <w:tc>
          <w:tcPr>
            <w:tcW w:w="0" w:type="auto"/>
            <w:gridSpan w:val="2"/>
            <w:vMerge w:val="restart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y</w:t>
            </w: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1</w:t>
            </w: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y</w:t>
            </w: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gridSpan w:val="4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jc w:val="center"/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2</w:t>
            </w: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3</w:t>
            </w:r>
          </w:p>
        </w:tc>
      </w:tr>
      <w:tr w:rsidR="0003789A" w:rsidRPr="00F545BD" w:rsidTr="00425EE8">
        <w:trPr>
          <w:jc w:val="center"/>
        </w:trPr>
        <w:tc>
          <w:tcPr>
            <w:tcW w:w="0" w:type="auto"/>
            <w:gridSpan w:val="2"/>
            <w:vMerge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</w:p>
        </w:tc>
        <w:tc>
          <w:tcPr>
            <w:tcW w:w="0" w:type="auto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00</w:t>
            </w:r>
          </w:p>
        </w:tc>
        <w:tc>
          <w:tcPr>
            <w:tcW w:w="0" w:type="auto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01</w:t>
            </w:r>
          </w:p>
        </w:tc>
        <w:tc>
          <w:tcPr>
            <w:tcW w:w="0" w:type="auto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03789A" w:rsidRPr="00F545BD" w:rsidRDefault="0003789A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10</w:t>
            </w:r>
          </w:p>
        </w:tc>
      </w:tr>
      <w:tr w:rsidR="00BB62A9" w:rsidRPr="00F545BD" w:rsidTr="00425EE8">
        <w:trPr>
          <w:jc w:val="center"/>
        </w:trPr>
        <w:tc>
          <w:tcPr>
            <w:tcW w:w="0" w:type="auto"/>
            <w:vMerge w:val="restart"/>
          </w:tcPr>
          <w:p w:rsidR="00BB62A9" w:rsidRPr="00F545BD" w:rsidRDefault="00BB62A9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lang w:val="en-US"/>
              </w:rPr>
              <w:t>Q</w:t>
            </w: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</w:tcPr>
          <w:p w:rsidR="00BB62A9" w:rsidRPr="00F545BD" w:rsidRDefault="00BB62A9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BB62A9" w:rsidRPr="00F545BD" w:rsidRDefault="00BB62A9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  <w:vertAlign w:val="subscript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01</w:t>
            </w:r>
          </w:p>
        </w:tc>
        <w:tc>
          <w:tcPr>
            <w:tcW w:w="0" w:type="auto"/>
          </w:tcPr>
          <w:p w:rsidR="00BB62A9" w:rsidRPr="00F545BD" w:rsidRDefault="00BB62A9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01</w:t>
            </w:r>
          </w:p>
        </w:tc>
        <w:tc>
          <w:tcPr>
            <w:tcW w:w="0" w:type="auto"/>
          </w:tcPr>
          <w:p w:rsidR="00BB62A9" w:rsidRPr="00F545BD" w:rsidRDefault="00BB62A9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BB62A9" w:rsidRPr="00F545BD" w:rsidRDefault="00BB62A9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00</w:t>
            </w:r>
          </w:p>
        </w:tc>
      </w:tr>
      <w:tr w:rsidR="00BB62A9" w:rsidRPr="00F545BD" w:rsidTr="00425EE8">
        <w:trPr>
          <w:jc w:val="center"/>
        </w:trPr>
        <w:tc>
          <w:tcPr>
            <w:tcW w:w="0" w:type="auto"/>
            <w:vMerge/>
          </w:tcPr>
          <w:p w:rsidR="00BB62A9" w:rsidRPr="00F545BD" w:rsidRDefault="00BB62A9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</w:p>
        </w:tc>
        <w:tc>
          <w:tcPr>
            <w:tcW w:w="0" w:type="auto"/>
          </w:tcPr>
          <w:p w:rsidR="00BB62A9" w:rsidRPr="00F545BD" w:rsidRDefault="00BB62A9" w:rsidP="00425EE8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BB62A9" w:rsidRPr="00F545BD" w:rsidRDefault="00BB62A9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00</w:t>
            </w:r>
          </w:p>
        </w:tc>
        <w:tc>
          <w:tcPr>
            <w:tcW w:w="0" w:type="auto"/>
          </w:tcPr>
          <w:p w:rsidR="00BB62A9" w:rsidRPr="00F545BD" w:rsidRDefault="00BB62A9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BB62A9" w:rsidRPr="00F545BD" w:rsidRDefault="00BB62A9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--</w:t>
            </w:r>
          </w:p>
        </w:tc>
        <w:tc>
          <w:tcPr>
            <w:tcW w:w="0" w:type="auto"/>
          </w:tcPr>
          <w:p w:rsidR="00BB62A9" w:rsidRPr="00F545BD" w:rsidRDefault="00BB62A9" w:rsidP="00BB62A9">
            <w:pPr>
              <w:pStyle w:val="12"/>
              <w:shd w:val="clear" w:color="auto" w:fill="auto"/>
              <w:tabs>
                <w:tab w:val="right" w:pos="3246"/>
                <w:tab w:val="right" w:pos="5445"/>
                <w:tab w:val="right" w:pos="6102"/>
              </w:tabs>
              <w:spacing w:after="0" w:line="360" w:lineRule="auto"/>
              <w:ind w:firstLine="0"/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</w:pPr>
            <w:r w:rsidRPr="00F545BD">
              <w:rPr>
                <w:rFonts w:ascii="Times New Roman" w:eastAsiaTheme="minorEastAsia" w:hAnsi="Times New Roman"/>
                <w:spacing w:val="0"/>
                <w:sz w:val="28"/>
                <w:szCs w:val="28"/>
              </w:rPr>
              <w:t>00</w:t>
            </w:r>
          </w:p>
        </w:tc>
      </w:tr>
    </w:tbl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/>
          <w:spacing w:val="0"/>
          <w:sz w:val="28"/>
          <w:szCs w:val="28"/>
        </w:rPr>
      </w:pPr>
    </w:p>
    <w:p w:rsidR="0003789A" w:rsidRPr="00F545BD" w:rsidRDefault="0003789A" w:rsidP="0003789A">
      <w:pPr>
        <w:pStyle w:val="12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По кодированной таблице выходных сигналов составим логические выражения выходных функций</w:t>
      </w:r>
    </w:p>
    <w:p w:rsidR="00BB62A9" w:rsidRPr="00F545BD" w:rsidRDefault="00AE133E" w:rsidP="0003789A">
      <w:pPr>
        <w:pStyle w:val="12"/>
        <w:shd w:val="clear" w:color="auto" w:fill="auto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pacing w:val="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BB62A9" w:rsidRPr="00F545BD" w:rsidRDefault="00AE133E" w:rsidP="00BB62A9">
      <w:pPr>
        <w:pStyle w:val="12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03789A" w:rsidRPr="00F545BD" w:rsidRDefault="0003789A" w:rsidP="0003789A">
      <w:pPr>
        <w:pStyle w:val="12"/>
        <w:shd w:val="clear" w:color="auto" w:fill="auto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F545BD">
        <w:rPr>
          <w:rFonts w:ascii="Times New Roman" w:hAnsi="Times New Roman"/>
          <w:sz w:val="28"/>
          <w:szCs w:val="28"/>
        </w:rPr>
        <w:t>Минимизируем уравнения при помощи карт Карно</w:t>
      </w:r>
    </w:p>
    <w:p w:rsidR="0003789A" w:rsidRPr="00F545BD" w:rsidRDefault="00BB62A9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lang w:val="en-US"/>
        </w:rPr>
      </w:pPr>
      <w:r w:rsidRPr="00F545BD">
        <w:object w:dxaOrig="6813" w:dyaOrig="2011">
          <v:shape id="_x0000_i1029" type="#_x0000_t75" style="width:340.85pt;height:100.5pt" o:ole="">
            <v:imagedata r:id="rId16" o:title=""/>
          </v:shape>
          <o:OLEObject Type="Embed" ProgID="Visio.Drawing.11" ShapeID="_x0000_i1029" DrawAspect="Content" ObjectID="_1707649973" r:id="rId17"/>
        </w:object>
      </w:r>
    </w:p>
    <w:p w:rsidR="0003789A" w:rsidRPr="00F545BD" w:rsidRDefault="004E6041" w:rsidP="004E6041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545BD">
        <w:rPr>
          <w:rFonts w:ascii="Times New Roman" w:hAnsi="Times New Roman"/>
          <w:sz w:val="28"/>
          <w:szCs w:val="28"/>
        </w:rPr>
        <w:t>Рисунок 5.</w:t>
      </w:r>
      <w:r w:rsidR="0003789A" w:rsidRPr="00F545BD">
        <w:rPr>
          <w:rFonts w:ascii="Times New Roman" w:hAnsi="Times New Roman"/>
          <w:sz w:val="28"/>
          <w:szCs w:val="28"/>
        </w:rPr>
        <w:t xml:space="preserve"> Карты Карно выходных функций</w:t>
      </w:r>
    </w:p>
    <w:p w:rsidR="00BC0437" w:rsidRPr="00F545BD" w:rsidRDefault="00AE133E" w:rsidP="00BC0437">
      <w:pPr>
        <w:pStyle w:val="12"/>
        <w:shd w:val="clear" w:color="auto" w:fill="auto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pacing w:val="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BC0437" w:rsidRPr="00F545BD" w:rsidRDefault="00AE133E" w:rsidP="00BC0437">
      <w:pPr>
        <w:pStyle w:val="12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0"/>
        <w:jc w:val="center"/>
      </w:pPr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/>
          <w:spacing w:val="0"/>
          <w:sz w:val="28"/>
          <w:szCs w:val="28"/>
        </w:rPr>
      </w:pPr>
      <w:r w:rsidRPr="00F545BD">
        <w:rPr>
          <w:rFonts w:ascii="Times New Roman" w:eastAsiaTheme="minorEastAsia" w:hAnsi="Times New Roman"/>
          <w:spacing w:val="0"/>
          <w:sz w:val="28"/>
          <w:szCs w:val="28"/>
        </w:rPr>
        <w:lastRenderedPageBreak/>
        <w:t>Получим систему логических функций, описывающих работу автомата Мура</w:t>
      </w:r>
    </w:p>
    <w:p w:rsidR="00BC0437" w:rsidRPr="00F545BD" w:rsidRDefault="00AE133E" w:rsidP="00BC0437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</m:oMath>
      </m:oMathPara>
    </w:p>
    <w:p w:rsidR="00BC0437" w:rsidRPr="00F545BD" w:rsidRDefault="00AE133E" w:rsidP="00BC0437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 w:cs="Times New Roman"/>
          <w:spacing w:val="0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</m:oMath>
      </m:oMathPara>
    </w:p>
    <w:p w:rsidR="00BC0437" w:rsidRPr="00F545BD" w:rsidRDefault="00AE133E" w:rsidP="00BC0437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</m:oMath>
      </m:oMathPara>
    </w:p>
    <w:p w:rsidR="00BC0437" w:rsidRPr="00F545BD" w:rsidRDefault="00AE133E" w:rsidP="00BC0437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BC0437" w:rsidRPr="00F545BD" w:rsidRDefault="00AE133E" w:rsidP="00BC0437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</m:oMath>
      </m:oMathPara>
    </w:p>
    <w:p w:rsidR="00BC0437" w:rsidRPr="00F545BD" w:rsidRDefault="00AE133E" w:rsidP="00BC0437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</m:oMath>
      </m:oMathPara>
    </w:p>
    <w:p w:rsidR="00BC0437" w:rsidRPr="00F545BD" w:rsidRDefault="00AE133E" w:rsidP="00BC0437">
      <w:pPr>
        <w:pStyle w:val="12"/>
        <w:shd w:val="clear" w:color="auto" w:fill="auto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pacing w:val="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BC0437" w:rsidRPr="00F545BD" w:rsidRDefault="00AE133E" w:rsidP="00BC0437">
      <w:pPr>
        <w:pStyle w:val="12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</m:acc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</m:oMath>
      </m:oMathPara>
    </w:p>
    <w:p w:rsidR="0003789A" w:rsidRPr="00F545BD" w:rsidRDefault="0003789A" w:rsidP="0003789A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/>
          <w:spacing w:val="0"/>
          <w:sz w:val="28"/>
          <w:szCs w:val="28"/>
        </w:rPr>
      </w:pPr>
      <w:r w:rsidRPr="00F545BD">
        <w:rPr>
          <w:rFonts w:ascii="Times New Roman" w:eastAsiaTheme="minorEastAsia" w:hAnsi="Times New Roman"/>
          <w:spacing w:val="0"/>
          <w:sz w:val="28"/>
          <w:szCs w:val="28"/>
        </w:rPr>
        <w:t xml:space="preserve">Преобразуем функции для </w:t>
      </w:r>
      <w:r w:rsidR="00BC0437" w:rsidRPr="00F545BD">
        <w:rPr>
          <w:rFonts w:ascii="Times New Roman" w:eastAsiaTheme="minorEastAsia" w:hAnsi="Times New Roman"/>
          <w:spacing w:val="0"/>
          <w:sz w:val="28"/>
          <w:szCs w:val="28"/>
        </w:rPr>
        <w:t>унификации</w:t>
      </w:r>
      <w:r w:rsidRPr="00F545BD">
        <w:rPr>
          <w:rFonts w:ascii="Times New Roman" w:eastAsiaTheme="minorEastAsia" w:hAnsi="Times New Roman"/>
          <w:spacing w:val="0"/>
          <w:sz w:val="28"/>
          <w:szCs w:val="28"/>
        </w:rPr>
        <w:t xml:space="preserve"> микросхем и возможности реализации автомата на микросхемах серии К155</w:t>
      </w:r>
    </w:p>
    <w:p w:rsidR="00BC0437" w:rsidRPr="00F545BD" w:rsidRDefault="00AE133E" w:rsidP="00BC0437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</m:e>
          </m:acc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acc>
        </m:oMath>
      </m:oMathPara>
    </w:p>
    <w:p w:rsidR="00BC0437" w:rsidRPr="00F545BD" w:rsidRDefault="00AE133E" w:rsidP="00BC0437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eastAsiaTheme="minorEastAsia" w:hAnsi="Times New Roman" w:cs="Times New Roman"/>
          <w:spacing w:val="0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</m:oMath>
      </m:oMathPara>
    </w:p>
    <w:p w:rsidR="00BC0437" w:rsidRPr="00F545BD" w:rsidRDefault="00AE133E" w:rsidP="00BC0437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pacing w:val="0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pacing w:val="0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pacing w:val="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pacing w:val="0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pacing w:val="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pacing w:val="0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acc>
            </m:e>
          </m:acc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pacing w:val="0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pacing w:val="0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pacing w:val="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pacing w:val="0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pacing w:val="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pacing w:val="0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acc>
            </m:e>
          </m:acc>
        </m:oMath>
      </m:oMathPara>
    </w:p>
    <w:p w:rsidR="00BC0437" w:rsidRPr="00F545BD" w:rsidRDefault="00AE133E" w:rsidP="00BC0437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pacing w:val="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pacing w:val="0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pacing w:val="0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acc>
            </m:e>
          </m:acc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pacing w:val="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pacing w:val="0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pacing w:val="0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acc>
            </m:e>
          </m:acc>
        </m:oMath>
      </m:oMathPara>
    </w:p>
    <w:p w:rsidR="00BC0437" w:rsidRPr="00F545BD" w:rsidRDefault="00AE133E" w:rsidP="00BC0437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J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pacing w:val="0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pacing w:val="0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acc>
            </m:e>
          </m:acc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pacing w:val="0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pacing w:val="0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acc>
            </m:e>
          </m:acc>
        </m:oMath>
      </m:oMathPara>
    </w:p>
    <w:p w:rsidR="00BC0437" w:rsidRPr="00F545BD" w:rsidRDefault="00AE133E" w:rsidP="00BC0437">
      <w:pPr>
        <w:pStyle w:val="12"/>
        <w:shd w:val="clear" w:color="auto" w:fill="auto"/>
        <w:tabs>
          <w:tab w:val="right" w:pos="3246"/>
          <w:tab w:val="right" w:pos="5445"/>
          <w:tab w:val="right" w:pos="6102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pacing w:val="0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pacing w:val="0"/>
                              <w:sz w:val="28"/>
                              <w:szCs w:val="28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acc>
            </m:e>
          </m:acc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acc>
        </m:oMath>
      </m:oMathPara>
    </w:p>
    <w:p w:rsidR="00BC0437" w:rsidRPr="00F545BD" w:rsidRDefault="00AE133E" w:rsidP="00BC0437">
      <w:pPr>
        <w:pStyle w:val="12"/>
        <w:shd w:val="clear" w:color="auto" w:fill="auto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pacing w:val="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acc>
            </m:e>
          </m:acc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acc>
            </m:e>
          </m:acc>
        </m:oMath>
      </m:oMathPara>
    </w:p>
    <w:p w:rsidR="00BC0437" w:rsidRPr="00F545BD" w:rsidRDefault="00AE133E" w:rsidP="00BC0437">
      <w:pPr>
        <w:pStyle w:val="12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pacing w:val="0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acc>
            </m:e>
          </m:acc>
          <m:r>
            <w:rPr>
              <w:rFonts w:ascii="Cambria Math" w:eastAsiaTheme="minorEastAsia" w:hAnsi="Cambria Math" w:cs="Times New Roman"/>
              <w:spacing w:val="0"/>
              <w:sz w:val="28"/>
              <w:szCs w:val="28"/>
            </w:rPr>
            <m:t>=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pacing w:val="0"/>
                  <w:sz w:val="28"/>
                  <w:szCs w:val="28"/>
                </w:rPr>
              </m:ctrlPr>
            </m:acc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Times New Roman"/>
                  <w:spacing w:val="0"/>
                  <w:sz w:val="28"/>
                  <w:szCs w:val="28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pacing w:val="0"/>
                      <w:sz w:val="28"/>
                      <w:szCs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Q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pacing w:val="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acc>
            </m:e>
          </m:acc>
        </m:oMath>
      </m:oMathPara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По полученным минимальным формам составим логическую схему авт</w:t>
      </w:r>
      <w:r w:rsidR="00BC0437" w:rsidRPr="00F545BD">
        <w:rPr>
          <w:rFonts w:ascii="Times New Roman" w:eastAsiaTheme="minorEastAsia" w:hAnsi="Times New Roman" w:cs="Times New Roman"/>
          <w:sz w:val="28"/>
          <w:szCs w:val="28"/>
        </w:rPr>
        <w:t>омата на микросхемах серии К155.</w:t>
      </w:r>
    </w:p>
    <w:p w:rsidR="00F545BD" w:rsidRPr="00F545BD" w:rsidRDefault="00F545BD" w:rsidP="00F545BD">
      <w:pPr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>Перечень микросхем:</w:t>
      </w:r>
    </w:p>
    <w:p w:rsidR="00F545BD" w:rsidRPr="00F545BD" w:rsidRDefault="00F545BD" w:rsidP="00F545BD">
      <w:pPr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 xml:space="preserve">- </w:t>
      </w:r>
      <w:r w:rsidRPr="00F545B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F545BD">
        <w:rPr>
          <w:rFonts w:ascii="Times New Roman" w:hAnsi="Times New Roman" w:cs="Times New Roman"/>
          <w:sz w:val="28"/>
          <w:szCs w:val="28"/>
        </w:rPr>
        <w:t>1 – К155ЛН1 – 1 шт.</w:t>
      </w:r>
    </w:p>
    <w:p w:rsidR="00F545BD" w:rsidRPr="00F545BD" w:rsidRDefault="00F545BD" w:rsidP="00F545BD">
      <w:pPr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 xml:space="preserve">- </w:t>
      </w:r>
      <w:r w:rsidRPr="00F545B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F545BD">
        <w:rPr>
          <w:rFonts w:ascii="Times New Roman" w:hAnsi="Times New Roman" w:cs="Times New Roman"/>
          <w:sz w:val="28"/>
          <w:szCs w:val="28"/>
        </w:rPr>
        <w:t xml:space="preserve">2, </w:t>
      </w:r>
      <w:r w:rsidRPr="00F545B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F545BD">
        <w:rPr>
          <w:rFonts w:ascii="Times New Roman" w:hAnsi="Times New Roman" w:cs="Times New Roman"/>
          <w:sz w:val="28"/>
          <w:szCs w:val="28"/>
        </w:rPr>
        <w:t xml:space="preserve">4, </w:t>
      </w:r>
      <w:r w:rsidRPr="00F545B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F545BD">
        <w:rPr>
          <w:rFonts w:ascii="Times New Roman" w:hAnsi="Times New Roman" w:cs="Times New Roman"/>
          <w:sz w:val="28"/>
          <w:szCs w:val="28"/>
        </w:rPr>
        <w:t xml:space="preserve">5, </w:t>
      </w:r>
      <w:r w:rsidRPr="00F545B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F545BD">
        <w:rPr>
          <w:rFonts w:ascii="Times New Roman" w:hAnsi="Times New Roman" w:cs="Times New Roman"/>
          <w:sz w:val="28"/>
          <w:szCs w:val="28"/>
        </w:rPr>
        <w:t>6 – К155ЛА3 – 4 шт.</w:t>
      </w:r>
    </w:p>
    <w:p w:rsidR="00F545BD" w:rsidRPr="00F545BD" w:rsidRDefault="00F545BD" w:rsidP="00F545BD">
      <w:pPr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 xml:space="preserve">- </w:t>
      </w:r>
      <w:r w:rsidRPr="00F545B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F545BD">
        <w:rPr>
          <w:rFonts w:ascii="Times New Roman" w:hAnsi="Times New Roman" w:cs="Times New Roman"/>
          <w:sz w:val="28"/>
          <w:szCs w:val="28"/>
        </w:rPr>
        <w:t>3 – К155ЛА4 – 1 шт.</w:t>
      </w:r>
    </w:p>
    <w:p w:rsidR="00F545BD" w:rsidRPr="00F545BD" w:rsidRDefault="00F545BD" w:rsidP="00F545BD">
      <w:pPr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 xml:space="preserve">- </w:t>
      </w:r>
      <w:r w:rsidRPr="00F545B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F545BD">
        <w:rPr>
          <w:rFonts w:ascii="Times New Roman" w:hAnsi="Times New Roman" w:cs="Times New Roman"/>
          <w:sz w:val="28"/>
          <w:szCs w:val="28"/>
        </w:rPr>
        <w:t xml:space="preserve">7, </w:t>
      </w:r>
      <w:r w:rsidRPr="00F545BD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F545BD">
        <w:rPr>
          <w:rFonts w:ascii="Times New Roman" w:hAnsi="Times New Roman" w:cs="Times New Roman"/>
          <w:sz w:val="28"/>
          <w:szCs w:val="28"/>
        </w:rPr>
        <w:t>8 – К155ТВ15 – 2 шт.</w:t>
      </w:r>
    </w:p>
    <w:p w:rsidR="0003789A" w:rsidRPr="00F545BD" w:rsidRDefault="0003789A" w:rsidP="0003789A">
      <w:pPr>
        <w:spacing w:after="0" w:line="360" w:lineRule="auto"/>
        <w:ind w:firstLine="709"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bookmarkStart w:id="5" w:name="_Toc483084205"/>
      <w:bookmarkStart w:id="6" w:name="_Toc95867185"/>
      <w:r w:rsidRPr="00F545BD">
        <w:rPr>
          <w:rFonts w:ascii="Times New Roman" w:eastAsiaTheme="minorEastAsia" w:hAnsi="Times New Roman" w:cs="Times New Roman"/>
          <w:sz w:val="28"/>
          <w:szCs w:val="28"/>
        </w:rPr>
        <w:lastRenderedPageBreak/>
        <w:t>Выводы по работе</w:t>
      </w:r>
      <w:bookmarkEnd w:id="5"/>
      <w:bookmarkEnd w:id="6"/>
    </w:p>
    <w:p w:rsidR="0003789A" w:rsidRPr="00F545BD" w:rsidRDefault="0003789A" w:rsidP="0003789A">
      <w:pPr>
        <w:spacing w:after="0" w:line="360" w:lineRule="auto"/>
        <w:ind w:firstLine="709"/>
        <w:outlineLvl w:val="0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В данной работе был произведен синтез конечного автомата Мили и конечного автомата Мура.</w:t>
      </w:r>
    </w:p>
    <w:p w:rsidR="0003789A" w:rsidRPr="00F545BD" w:rsidRDefault="0003789A" w:rsidP="0003789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В процессе синтеза были составлены логические выражения функционирования автоматов, получены их минимальные формы с помощью карт Карно и построена принципиальная схема на микросхемах серии К155.</w:t>
      </w:r>
    </w:p>
    <w:p w:rsidR="0003789A" w:rsidRPr="00F545BD" w:rsidRDefault="0003789A" w:rsidP="0003789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545BD">
        <w:rPr>
          <w:rFonts w:ascii="Times New Roman" w:eastAsiaTheme="minorEastAsia" w:hAnsi="Times New Roman" w:cs="Times New Roman"/>
          <w:sz w:val="28"/>
          <w:szCs w:val="28"/>
        </w:rPr>
        <w:t>При сравнении реализация автомата Мили получилась более простой и требует меньшего количества микросхем, чем реализация автомата Мура.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3789A" w:rsidRPr="00F545BD" w:rsidRDefault="0003789A" w:rsidP="0003789A">
      <w:pPr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br w:type="page"/>
      </w:r>
    </w:p>
    <w:p w:rsidR="0003789A" w:rsidRPr="00F545BD" w:rsidRDefault="0003789A" w:rsidP="0003789A">
      <w:pPr>
        <w:pStyle w:val="1"/>
        <w:keepNext w:val="0"/>
        <w:spacing w:line="360" w:lineRule="auto"/>
        <w:ind w:firstLine="709"/>
        <w:contextualSpacing/>
        <w:jc w:val="both"/>
      </w:pPr>
      <w:bookmarkStart w:id="7" w:name="_Toc431392201"/>
      <w:bookmarkStart w:id="8" w:name="_Toc483084206"/>
      <w:bookmarkStart w:id="9" w:name="_Toc95867186"/>
      <w:r w:rsidRPr="00F545BD">
        <w:lastRenderedPageBreak/>
        <w:t>Список литературы</w:t>
      </w:r>
      <w:bookmarkEnd w:id="7"/>
      <w:bookmarkEnd w:id="8"/>
      <w:bookmarkEnd w:id="9"/>
    </w:p>
    <w:p w:rsidR="0003789A" w:rsidRPr="00F545BD" w:rsidRDefault="0003789A" w:rsidP="0003789A">
      <w:pPr>
        <w:spacing w:after="0" w:line="360" w:lineRule="auto"/>
        <w:ind w:firstLine="709"/>
      </w:pPr>
    </w:p>
    <w:p w:rsidR="0003789A" w:rsidRPr="00F545BD" w:rsidRDefault="0003789A" w:rsidP="0003789A">
      <w:pPr>
        <w:pStyle w:val="12"/>
        <w:numPr>
          <w:ilvl w:val="0"/>
          <w:numId w:val="22"/>
        </w:numPr>
        <w:shd w:val="clear" w:color="auto" w:fill="auto"/>
        <w:tabs>
          <w:tab w:val="left" w:pos="1134"/>
        </w:tabs>
        <w:spacing w:after="0" w:line="360" w:lineRule="auto"/>
        <w:ind w:firstLine="709"/>
        <w:jc w:val="both"/>
        <w:rPr>
          <w:rStyle w:val="Bodytext55pt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 xml:space="preserve"> Смирнов Ю.А. Основы микроэлектроники и микропроцессорной техники/ Ю. А. Смирнов, С. В. Соколов, Е. В. Титов. – СПб:</w:t>
      </w:r>
      <w:r w:rsidRPr="00F545BD">
        <w:t xml:space="preserve"> </w:t>
      </w:r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>Лань, 2013 - 496 с.</w:t>
      </w:r>
    </w:p>
    <w:p w:rsidR="0003789A" w:rsidRPr="00F545BD" w:rsidRDefault="0003789A" w:rsidP="0003789A">
      <w:pPr>
        <w:pStyle w:val="12"/>
        <w:numPr>
          <w:ilvl w:val="0"/>
          <w:numId w:val="22"/>
        </w:numPr>
        <w:shd w:val="clear" w:color="auto" w:fill="auto"/>
        <w:tabs>
          <w:tab w:val="left" w:pos="1134"/>
        </w:tabs>
        <w:spacing w:after="0" w:line="360" w:lineRule="auto"/>
        <w:ind w:firstLine="709"/>
        <w:jc w:val="both"/>
        <w:rPr>
          <w:rStyle w:val="Bodytext55pt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spellStart"/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>Микушин</w:t>
      </w:r>
      <w:proofErr w:type="spellEnd"/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 xml:space="preserve"> А.В. Цифровые устройства и микропроцессоры/ А.В. </w:t>
      </w:r>
      <w:proofErr w:type="spellStart"/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>Микушин</w:t>
      </w:r>
      <w:proofErr w:type="spellEnd"/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proofErr w:type="gramStart"/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>А .</w:t>
      </w:r>
      <w:proofErr w:type="spellStart"/>
      <w:proofErr w:type="gramEnd"/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>М.Сажнёв</w:t>
      </w:r>
      <w:proofErr w:type="spellEnd"/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 xml:space="preserve">, В.И. </w:t>
      </w:r>
      <w:proofErr w:type="spellStart"/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>Сединин</w:t>
      </w:r>
      <w:proofErr w:type="spellEnd"/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>.- СПб: БХВ-Петербург, 2010 – 832 с.</w:t>
      </w:r>
    </w:p>
    <w:p w:rsidR="0003789A" w:rsidRPr="00F545BD" w:rsidRDefault="0003789A" w:rsidP="0003789A">
      <w:pPr>
        <w:pStyle w:val="12"/>
        <w:numPr>
          <w:ilvl w:val="0"/>
          <w:numId w:val="22"/>
        </w:numPr>
        <w:shd w:val="clear" w:color="auto" w:fill="auto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 xml:space="preserve">Безуглов Д.А. Цифровые устройства и микропроцессоры: Учебное пособие / Д.А. Безуглов, И. В. </w:t>
      </w:r>
      <w:proofErr w:type="spellStart"/>
      <w:proofErr w:type="gramStart"/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>Калиенко</w:t>
      </w:r>
      <w:proofErr w:type="spellEnd"/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>.-</w:t>
      </w:r>
      <w:proofErr w:type="gramEnd"/>
      <w:r w:rsidRPr="00F545BD">
        <w:rPr>
          <w:rStyle w:val="Bodytext55pt"/>
          <w:rFonts w:ascii="Times New Roman" w:hAnsi="Times New Roman" w:cs="Times New Roman"/>
          <w:b w:val="0"/>
          <w:color w:val="auto"/>
          <w:sz w:val="28"/>
          <w:szCs w:val="28"/>
        </w:rPr>
        <w:t xml:space="preserve"> Р-Д.,</w:t>
      </w:r>
      <w:r w:rsidRPr="00F545BD">
        <w:rPr>
          <w:rFonts w:ascii="Times New Roman" w:hAnsi="Times New Roman" w:cs="Times New Roman"/>
          <w:sz w:val="28"/>
          <w:szCs w:val="28"/>
        </w:rPr>
        <w:t xml:space="preserve"> 2008. - 469 с.</w:t>
      </w:r>
    </w:p>
    <w:p w:rsidR="0003789A" w:rsidRPr="00F545BD" w:rsidRDefault="0003789A" w:rsidP="0003789A">
      <w:pPr>
        <w:pStyle w:val="12"/>
        <w:numPr>
          <w:ilvl w:val="0"/>
          <w:numId w:val="22"/>
        </w:numPr>
        <w:shd w:val="clear" w:color="auto" w:fill="auto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5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45BD">
        <w:rPr>
          <w:rFonts w:ascii="Times New Roman" w:hAnsi="Times New Roman" w:cs="Times New Roman"/>
          <w:sz w:val="28"/>
          <w:szCs w:val="28"/>
        </w:rPr>
        <w:t>Сажнев</w:t>
      </w:r>
      <w:proofErr w:type="spellEnd"/>
      <w:r w:rsidRPr="00F545BD">
        <w:rPr>
          <w:rFonts w:ascii="Times New Roman" w:hAnsi="Times New Roman" w:cs="Times New Roman"/>
          <w:sz w:val="28"/>
          <w:szCs w:val="28"/>
        </w:rPr>
        <w:t xml:space="preserve"> А.М. Цифровые устройства и микропроцессоры: конспект лекций /А.М. </w:t>
      </w:r>
      <w:proofErr w:type="spellStart"/>
      <w:proofErr w:type="gramStart"/>
      <w:r w:rsidRPr="00F545BD">
        <w:rPr>
          <w:rFonts w:ascii="Times New Roman" w:hAnsi="Times New Roman" w:cs="Times New Roman"/>
          <w:sz w:val="28"/>
          <w:szCs w:val="28"/>
        </w:rPr>
        <w:t>Сажнев</w:t>
      </w:r>
      <w:proofErr w:type="spellEnd"/>
      <w:r w:rsidRPr="00F545B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545BD">
        <w:rPr>
          <w:rFonts w:ascii="Times New Roman" w:hAnsi="Times New Roman" w:cs="Times New Roman"/>
          <w:sz w:val="28"/>
          <w:szCs w:val="28"/>
        </w:rPr>
        <w:t>- Новосибирск: Изд-во НГТУ, 2007. – Ч.1. - 116 с.</w:t>
      </w:r>
    </w:p>
    <w:p w:rsidR="0003789A" w:rsidRPr="00F545BD" w:rsidRDefault="0003789A" w:rsidP="0003789A">
      <w:pPr>
        <w:pStyle w:val="12"/>
        <w:numPr>
          <w:ilvl w:val="0"/>
          <w:numId w:val="22"/>
        </w:numPr>
        <w:shd w:val="clear" w:color="auto" w:fill="auto"/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545BD">
        <w:rPr>
          <w:rStyle w:val="BodytextItalic1"/>
          <w:rFonts w:ascii="Times New Roman" w:hAnsi="Times New Roman" w:cs="Times New Roman"/>
          <w:i w:val="0"/>
          <w:color w:val="auto"/>
          <w:sz w:val="28"/>
          <w:szCs w:val="28"/>
        </w:rPr>
        <w:t>Пухальский</w:t>
      </w:r>
      <w:proofErr w:type="spellEnd"/>
      <w:r w:rsidRPr="00F545BD">
        <w:rPr>
          <w:rStyle w:val="BodytextItalic1"/>
          <w:rFonts w:ascii="Times New Roman" w:hAnsi="Times New Roman" w:cs="Times New Roman"/>
          <w:i w:val="0"/>
          <w:color w:val="auto"/>
          <w:sz w:val="28"/>
          <w:szCs w:val="28"/>
        </w:rPr>
        <w:t xml:space="preserve"> Г.Я. Цифровые устройства: Учебное пособие для </w:t>
      </w:r>
      <w:proofErr w:type="spellStart"/>
      <w:proofErr w:type="gramStart"/>
      <w:r w:rsidRPr="00F545BD">
        <w:rPr>
          <w:rStyle w:val="BodytextItalic1"/>
          <w:rFonts w:ascii="Times New Roman" w:hAnsi="Times New Roman" w:cs="Times New Roman"/>
          <w:i w:val="0"/>
          <w:color w:val="auto"/>
          <w:sz w:val="28"/>
          <w:szCs w:val="28"/>
        </w:rPr>
        <w:t>ВТУЗов</w:t>
      </w:r>
      <w:proofErr w:type="spellEnd"/>
      <w:r w:rsidRPr="00F545BD">
        <w:rPr>
          <w:rStyle w:val="BodytextItalic1"/>
          <w:rFonts w:ascii="Times New Roman" w:hAnsi="Times New Roman" w:cs="Times New Roman"/>
          <w:i w:val="0"/>
          <w:color w:val="auto"/>
          <w:sz w:val="28"/>
          <w:szCs w:val="28"/>
        </w:rPr>
        <w:t>.-</w:t>
      </w:r>
      <w:proofErr w:type="gramEnd"/>
      <w:r w:rsidRPr="00F545BD">
        <w:rPr>
          <w:rStyle w:val="BodytextItalic1"/>
          <w:rFonts w:ascii="Times New Roman" w:hAnsi="Times New Roman" w:cs="Times New Roman"/>
          <w:i w:val="0"/>
          <w:color w:val="auto"/>
          <w:sz w:val="28"/>
          <w:szCs w:val="28"/>
        </w:rPr>
        <w:t xml:space="preserve"> СПб.: Политехника</w:t>
      </w:r>
      <w:r w:rsidRPr="00F545BD">
        <w:rPr>
          <w:rFonts w:ascii="Times New Roman" w:hAnsi="Times New Roman" w:cs="Times New Roman"/>
          <w:sz w:val="28"/>
          <w:szCs w:val="28"/>
        </w:rPr>
        <w:t>, 2006. - 885 с.</w:t>
      </w:r>
    </w:p>
    <w:p w:rsidR="0003789A" w:rsidRPr="00F545BD" w:rsidRDefault="0003789A" w:rsidP="0003789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D50A0" w:rsidRPr="00F545BD" w:rsidRDefault="008D50A0">
      <w:pPr>
        <w:rPr>
          <w:rFonts w:ascii="Times New Roman" w:hAnsi="Times New Roman" w:cs="Times New Roman"/>
          <w:sz w:val="28"/>
          <w:szCs w:val="28"/>
        </w:rPr>
      </w:pPr>
    </w:p>
    <w:p w:rsidR="008D50A0" w:rsidRPr="00F545BD" w:rsidRDefault="008D50A0" w:rsidP="00562F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8D50A0" w:rsidRPr="00F545BD" w:rsidSect="00735F9C">
          <w:footerReference w:type="default" r:id="rId18"/>
          <w:pgSz w:w="11906" w:h="16838"/>
          <w:pgMar w:top="1134" w:right="850" w:bottom="1134" w:left="1701" w:header="510" w:footer="340" w:gutter="0"/>
          <w:cols w:space="708"/>
          <w:titlePg/>
          <w:docGrid w:linePitch="360"/>
        </w:sectPr>
      </w:pPr>
    </w:p>
    <w:p w:rsidR="000C3A27" w:rsidRPr="00F545BD" w:rsidRDefault="00F545BD" w:rsidP="008D50A0">
      <w:pPr>
        <w:spacing w:after="0" w:line="360" w:lineRule="auto"/>
        <w:jc w:val="right"/>
        <w:sectPr w:rsidR="000C3A27" w:rsidRPr="00F545BD" w:rsidSect="008D50A0">
          <w:pgSz w:w="11906" w:h="16838"/>
          <w:pgMar w:top="238" w:right="244" w:bottom="249" w:left="238" w:header="510" w:footer="340" w:gutter="0"/>
          <w:cols w:space="708"/>
          <w:titlePg/>
          <w:docGrid w:linePitch="360"/>
        </w:sectPr>
      </w:pPr>
      <w:r w:rsidRPr="00F545BD">
        <w:object w:dxaOrig="10831" w:dyaOrig="16345">
          <v:shape id="_x0000_i1030" type="#_x0000_t75" style="width:541.4pt;height:816.3pt" o:ole="">
            <v:imagedata r:id="rId19" o:title=""/>
          </v:shape>
          <o:OLEObject Type="Embed" ProgID="Visio.Drawing.11" ShapeID="_x0000_i1030" DrawAspect="Content" ObjectID="_1707649974" r:id="rId20"/>
        </w:object>
      </w:r>
    </w:p>
    <w:p w:rsidR="004560A1" w:rsidRPr="00F545BD" w:rsidRDefault="00F545BD" w:rsidP="000C3A27">
      <w:pPr>
        <w:jc w:val="right"/>
      </w:pPr>
      <w:r w:rsidRPr="00F545BD">
        <w:object w:dxaOrig="10831" w:dyaOrig="16575">
          <v:shape id="_x0000_i1031" type="#_x0000_t75" style="width:533.9pt;height:816.3pt" o:ole="">
            <v:imagedata r:id="rId21" o:title=""/>
          </v:shape>
          <o:OLEObject Type="Embed" ProgID="Visio.Drawing.11" ShapeID="_x0000_i1031" DrawAspect="Content" ObjectID="_1707649975" r:id="rId22"/>
        </w:object>
      </w:r>
    </w:p>
    <w:sectPr w:rsidR="004560A1" w:rsidRPr="00F545BD" w:rsidSect="000C3A27">
      <w:pgSz w:w="11906" w:h="16838"/>
      <w:pgMar w:top="238" w:right="244" w:bottom="249" w:left="238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17B" w:rsidRDefault="0062117B" w:rsidP="00735F9C">
      <w:pPr>
        <w:spacing w:after="0" w:line="240" w:lineRule="auto"/>
      </w:pPr>
      <w:r>
        <w:separator/>
      </w:r>
    </w:p>
  </w:endnote>
  <w:endnote w:type="continuationSeparator" w:id="0">
    <w:p w:rsidR="0062117B" w:rsidRDefault="0062117B" w:rsidP="00735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370598"/>
      <w:docPartObj>
        <w:docPartGallery w:val="Page Numbers (Bottom of Page)"/>
        <w:docPartUnique/>
      </w:docPartObj>
    </w:sdtPr>
    <w:sdtContent>
      <w:p w:rsidR="00AE133E" w:rsidRDefault="00AE133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66D">
          <w:rPr>
            <w:noProof/>
          </w:rPr>
          <w:t>18</w:t>
        </w:r>
        <w:r>
          <w:fldChar w:fldCharType="end"/>
        </w:r>
      </w:p>
    </w:sdtContent>
  </w:sdt>
  <w:p w:rsidR="00AE133E" w:rsidRDefault="00AE13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17B" w:rsidRDefault="0062117B" w:rsidP="00735F9C">
      <w:pPr>
        <w:spacing w:after="0" w:line="240" w:lineRule="auto"/>
      </w:pPr>
      <w:r>
        <w:separator/>
      </w:r>
    </w:p>
  </w:footnote>
  <w:footnote w:type="continuationSeparator" w:id="0">
    <w:p w:rsidR="0062117B" w:rsidRDefault="0062117B" w:rsidP="00735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6339"/>
    <w:multiLevelType w:val="hybridMultilevel"/>
    <w:tmpl w:val="0CAC8CE0"/>
    <w:lvl w:ilvl="0" w:tplc="0F0ED2A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2525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25150"/>
    <w:multiLevelType w:val="hybridMultilevel"/>
    <w:tmpl w:val="6B68106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4B5DA8"/>
    <w:multiLevelType w:val="hybridMultilevel"/>
    <w:tmpl w:val="64CEB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30BA5"/>
    <w:multiLevelType w:val="multilevel"/>
    <w:tmpl w:val="74067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9F731E4"/>
    <w:multiLevelType w:val="hybridMultilevel"/>
    <w:tmpl w:val="723CF8EE"/>
    <w:lvl w:ilvl="0" w:tplc="DA7202D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83484"/>
    <w:multiLevelType w:val="hybridMultilevel"/>
    <w:tmpl w:val="ED684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D2BC4"/>
    <w:multiLevelType w:val="hybridMultilevel"/>
    <w:tmpl w:val="FA286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2F9"/>
    <w:multiLevelType w:val="hybridMultilevel"/>
    <w:tmpl w:val="3442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C4214"/>
    <w:multiLevelType w:val="hybridMultilevel"/>
    <w:tmpl w:val="00E80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13C19"/>
    <w:multiLevelType w:val="hybridMultilevel"/>
    <w:tmpl w:val="F8E29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F32C53"/>
    <w:multiLevelType w:val="hybridMultilevel"/>
    <w:tmpl w:val="74960A3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3556357"/>
    <w:multiLevelType w:val="hybridMultilevel"/>
    <w:tmpl w:val="990CC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337268"/>
    <w:multiLevelType w:val="hybridMultilevel"/>
    <w:tmpl w:val="31563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D7936"/>
    <w:multiLevelType w:val="hybridMultilevel"/>
    <w:tmpl w:val="AE58069C"/>
    <w:lvl w:ilvl="0" w:tplc="0AF807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FBB00E3"/>
    <w:multiLevelType w:val="hybridMultilevel"/>
    <w:tmpl w:val="50D46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903F6"/>
    <w:multiLevelType w:val="hybridMultilevel"/>
    <w:tmpl w:val="5308B3DE"/>
    <w:lvl w:ilvl="0" w:tplc="8C784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73E1B17"/>
    <w:multiLevelType w:val="singleLevel"/>
    <w:tmpl w:val="D02CA398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7" w15:restartNumberingAfterBreak="0">
    <w:nsid w:val="61401819"/>
    <w:multiLevelType w:val="hybridMultilevel"/>
    <w:tmpl w:val="42D0B26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44270B"/>
    <w:multiLevelType w:val="hybridMultilevel"/>
    <w:tmpl w:val="AD760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DC222C"/>
    <w:multiLevelType w:val="hybridMultilevel"/>
    <w:tmpl w:val="11949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230E7"/>
    <w:multiLevelType w:val="hybridMultilevel"/>
    <w:tmpl w:val="6C464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F03F70"/>
    <w:multiLevelType w:val="multilevel"/>
    <w:tmpl w:val="C07CDDE4"/>
    <w:lvl w:ilvl="0">
      <w:start w:val="1"/>
      <w:numFmt w:val="bullet"/>
      <w:lvlText w:val="-"/>
      <w:lvlJc w:val="left"/>
      <w:rPr>
        <w:rFonts w:ascii="Consolas" w:eastAsia="Times New Roman" w:hAnsi="Consolas"/>
        <w:b w:val="0"/>
        <w:i w:val="0"/>
        <w:smallCaps w:val="0"/>
        <w:strike w:val="0"/>
        <w:color w:val="000000"/>
        <w:spacing w:val="-10"/>
        <w:w w:val="100"/>
        <w:position w:val="0"/>
        <w:sz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11"/>
  </w:num>
  <w:num w:numId="5">
    <w:abstractNumId w:val="7"/>
  </w:num>
  <w:num w:numId="6">
    <w:abstractNumId w:val="8"/>
  </w:num>
  <w:num w:numId="7">
    <w:abstractNumId w:val="9"/>
  </w:num>
  <w:num w:numId="8">
    <w:abstractNumId w:val="20"/>
  </w:num>
  <w:num w:numId="9">
    <w:abstractNumId w:val="12"/>
  </w:num>
  <w:num w:numId="10">
    <w:abstractNumId w:val="16"/>
  </w:num>
  <w:num w:numId="11">
    <w:abstractNumId w:val="2"/>
  </w:num>
  <w:num w:numId="12">
    <w:abstractNumId w:val="19"/>
  </w:num>
  <w:num w:numId="13">
    <w:abstractNumId w:val="6"/>
  </w:num>
  <w:num w:numId="14">
    <w:abstractNumId w:val="4"/>
  </w:num>
  <w:num w:numId="15">
    <w:abstractNumId w:val="5"/>
  </w:num>
  <w:num w:numId="16">
    <w:abstractNumId w:val="18"/>
  </w:num>
  <w:num w:numId="17">
    <w:abstractNumId w:val="14"/>
  </w:num>
  <w:num w:numId="18">
    <w:abstractNumId w:val="1"/>
  </w:num>
  <w:num w:numId="19">
    <w:abstractNumId w:val="17"/>
  </w:num>
  <w:num w:numId="20">
    <w:abstractNumId w:val="10"/>
  </w:num>
  <w:num w:numId="21">
    <w:abstractNumId w:val="2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DDB"/>
    <w:rsid w:val="00011BF5"/>
    <w:rsid w:val="0003789A"/>
    <w:rsid w:val="00050EF4"/>
    <w:rsid w:val="00057714"/>
    <w:rsid w:val="00081B34"/>
    <w:rsid w:val="00092656"/>
    <w:rsid w:val="000C3A27"/>
    <w:rsid w:val="000D2DCB"/>
    <w:rsid w:val="000E2FBE"/>
    <w:rsid w:val="000E4B6A"/>
    <w:rsid w:val="0010732C"/>
    <w:rsid w:val="0014789E"/>
    <w:rsid w:val="001B366B"/>
    <w:rsid w:val="001B5738"/>
    <w:rsid w:val="001D7026"/>
    <w:rsid w:val="002513D1"/>
    <w:rsid w:val="002A0535"/>
    <w:rsid w:val="002F7968"/>
    <w:rsid w:val="003367B8"/>
    <w:rsid w:val="003403B7"/>
    <w:rsid w:val="003770BC"/>
    <w:rsid w:val="003C0F4A"/>
    <w:rsid w:val="003F666D"/>
    <w:rsid w:val="004141F0"/>
    <w:rsid w:val="00424E69"/>
    <w:rsid w:val="00425EE8"/>
    <w:rsid w:val="00443CD6"/>
    <w:rsid w:val="004560A1"/>
    <w:rsid w:val="004A2EF8"/>
    <w:rsid w:val="004B68F8"/>
    <w:rsid w:val="004E6041"/>
    <w:rsid w:val="004F23C4"/>
    <w:rsid w:val="00551E5B"/>
    <w:rsid w:val="00562F8F"/>
    <w:rsid w:val="005D339E"/>
    <w:rsid w:val="005D389F"/>
    <w:rsid w:val="005F37CF"/>
    <w:rsid w:val="00610DB4"/>
    <w:rsid w:val="00610EA6"/>
    <w:rsid w:val="00615006"/>
    <w:rsid w:val="0062117B"/>
    <w:rsid w:val="0067785D"/>
    <w:rsid w:val="007326B6"/>
    <w:rsid w:val="00735F9C"/>
    <w:rsid w:val="00740C90"/>
    <w:rsid w:val="007B6588"/>
    <w:rsid w:val="007E50EC"/>
    <w:rsid w:val="00830DFF"/>
    <w:rsid w:val="00866065"/>
    <w:rsid w:val="00877875"/>
    <w:rsid w:val="008C6495"/>
    <w:rsid w:val="008D50A0"/>
    <w:rsid w:val="008F4ECF"/>
    <w:rsid w:val="00901646"/>
    <w:rsid w:val="009028D9"/>
    <w:rsid w:val="00916664"/>
    <w:rsid w:val="00962691"/>
    <w:rsid w:val="009B1D1C"/>
    <w:rsid w:val="009B2CCC"/>
    <w:rsid w:val="009B3AF4"/>
    <w:rsid w:val="009C231F"/>
    <w:rsid w:val="00A0751F"/>
    <w:rsid w:val="00A85D00"/>
    <w:rsid w:val="00AE133E"/>
    <w:rsid w:val="00AF0DDB"/>
    <w:rsid w:val="00B360CC"/>
    <w:rsid w:val="00B67AB3"/>
    <w:rsid w:val="00B70A0D"/>
    <w:rsid w:val="00BB62A9"/>
    <w:rsid w:val="00BB7899"/>
    <w:rsid w:val="00BC0437"/>
    <w:rsid w:val="00BD4970"/>
    <w:rsid w:val="00C04B22"/>
    <w:rsid w:val="00C34838"/>
    <w:rsid w:val="00CB3137"/>
    <w:rsid w:val="00CC0B7D"/>
    <w:rsid w:val="00D05943"/>
    <w:rsid w:val="00D05B3F"/>
    <w:rsid w:val="00D37B87"/>
    <w:rsid w:val="00DB1F52"/>
    <w:rsid w:val="00DD0753"/>
    <w:rsid w:val="00DD51DB"/>
    <w:rsid w:val="00DD6D8B"/>
    <w:rsid w:val="00DF3303"/>
    <w:rsid w:val="00E57743"/>
    <w:rsid w:val="00E74A93"/>
    <w:rsid w:val="00EB32EF"/>
    <w:rsid w:val="00EC0010"/>
    <w:rsid w:val="00F338DE"/>
    <w:rsid w:val="00F461DD"/>
    <w:rsid w:val="00F5281D"/>
    <w:rsid w:val="00F545BD"/>
    <w:rsid w:val="00F8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FA7EA"/>
  <w15:docId w15:val="{385882EE-D34E-4551-933C-52D0EE6F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3789A"/>
    <w:pPr>
      <w:keepNext/>
      <w:spacing w:after="0" w:line="240" w:lineRule="auto"/>
      <w:ind w:firstLine="567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378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5F9C"/>
  </w:style>
  <w:style w:type="paragraph" w:styleId="a5">
    <w:name w:val="footer"/>
    <w:basedOn w:val="a"/>
    <w:link w:val="a6"/>
    <w:uiPriority w:val="99"/>
    <w:unhideWhenUsed/>
    <w:rsid w:val="00735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5F9C"/>
  </w:style>
  <w:style w:type="paragraph" w:styleId="a7">
    <w:name w:val="List Paragraph"/>
    <w:basedOn w:val="a"/>
    <w:uiPriority w:val="34"/>
    <w:qFormat/>
    <w:rsid w:val="003770BC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011BF5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1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1BF5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551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03789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8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Body Text 2"/>
    <w:basedOn w:val="a"/>
    <w:link w:val="22"/>
    <w:rsid w:val="000378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378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Strong"/>
    <w:basedOn w:val="a0"/>
    <w:uiPriority w:val="22"/>
    <w:qFormat/>
    <w:rsid w:val="0003789A"/>
    <w:rPr>
      <w:b/>
      <w:bCs/>
    </w:rPr>
  </w:style>
  <w:style w:type="character" w:customStyle="1" w:styleId="apple-converted-space">
    <w:name w:val="apple-converted-space"/>
    <w:basedOn w:val="a0"/>
    <w:rsid w:val="0003789A"/>
  </w:style>
  <w:style w:type="character" w:styleId="ad">
    <w:name w:val="Hyperlink"/>
    <w:basedOn w:val="a0"/>
    <w:uiPriority w:val="99"/>
    <w:unhideWhenUsed/>
    <w:rsid w:val="0003789A"/>
    <w:rPr>
      <w:color w:val="0000FF"/>
      <w:u w:val="single"/>
    </w:rPr>
  </w:style>
  <w:style w:type="paragraph" w:styleId="ae">
    <w:name w:val="caption"/>
    <w:basedOn w:val="a"/>
    <w:uiPriority w:val="35"/>
    <w:qFormat/>
    <w:rsid w:val="0003789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03789A"/>
    <w:pPr>
      <w:keepLines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3789A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03789A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03789A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character" w:customStyle="1" w:styleId="Bodytext">
    <w:name w:val="Body text_"/>
    <w:basedOn w:val="a0"/>
    <w:link w:val="12"/>
    <w:uiPriority w:val="99"/>
    <w:locked/>
    <w:rsid w:val="0003789A"/>
    <w:rPr>
      <w:rFonts w:ascii="Consolas" w:hAnsi="Consolas" w:cs="Consolas"/>
      <w:spacing w:val="-10"/>
      <w:sz w:val="18"/>
      <w:szCs w:val="18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03789A"/>
    <w:pPr>
      <w:widowControl w:val="0"/>
      <w:shd w:val="clear" w:color="auto" w:fill="FFFFFF"/>
      <w:spacing w:after="2340" w:line="240" w:lineRule="atLeast"/>
      <w:ind w:hanging="1240"/>
    </w:pPr>
    <w:rPr>
      <w:rFonts w:ascii="Consolas" w:hAnsi="Consolas" w:cs="Consolas"/>
      <w:spacing w:val="-10"/>
      <w:sz w:val="18"/>
      <w:szCs w:val="18"/>
    </w:rPr>
  </w:style>
  <w:style w:type="character" w:customStyle="1" w:styleId="Bodytext2">
    <w:name w:val="Body text (2)_"/>
    <w:basedOn w:val="a0"/>
    <w:link w:val="Bodytext20"/>
    <w:uiPriority w:val="99"/>
    <w:locked/>
    <w:rsid w:val="0003789A"/>
    <w:rPr>
      <w:rFonts w:ascii="Consolas" w:hAnsi="Consolas" w:cs="Consolas"/>
      <w:b/>
      <w:bCs/>
      <w:spacing w:val="-10"/>
      <w:sz w:val="18"/>
      <w:szCs w:val="18"/>
      <w:shd w:val="clear" w:color="auto" w:fill="FFFFFF"/>
    </w:rPr>
  </w:style>
  <w:style w:type="character" w:customStyle="1" w:styleId="BodytextExact">
    <w:name w:val="Body text Exact"/>
    <w:basedOn w:val="a0"/>
    <w:uiPriority w:val="99"/>
    <w:rsid w:val="0003789A"/>
    <w:rPr>
      <w:rFonts w:ascii="Consolas" w:hAnsi="Consolas" w:cs="Consolas"/>
      <w:spacing w:val="-9"/>
      <w:sz w:val="17"/>
      <w:szCs w:val="17"/>
      <w:u w:val="none"/>
    </w:rPr>
  </w:style>
  <w:style w:type="paragraph" w:customStyle="1" w:styleId="Bodytext20">
    <w:name w:val="Body text (2)"/>
    <w:basedOn w:val="a"/>
    <w:link w:val="Bodytext2"/>
    <w:uiPriority w:val="99"/>
    <w:rsid w:val="0003789A"/>
    <w:pPr>
      <w:widowControl w:val="0"/>
      <w:shd w:val="clear" w:color="auto" w:fill="FFFFFF"/>
      <w:spacing w:before="420" w:after="300" w:line="240" w:lineRule="atLeast"/>
      <w:jc w:val="both"/>
    </w:pPr>
    <w:rPr>
      <w:rFonts w:ascii="Consolas" w:hAnsi="Consolas" w:cs="Consolas"/>
      <w:b/>
      <w:bCs/>
      <w:spacing w:val="-10"/>
      <w:sz w:val="18"/>
      <w:szCs w:val="18"/>
    </w:rPr>
  </w:style>
  <w:style w:type="character" w:customStyle="1" w:styleId="Picturecaption">
    <w:name w:val="Picture caption_"/>
    <w:basedOn w:val="a0"/>
    <w:link w:val="Picturecaption0"/>
    <w:uiPriority w:val="99"/>
    <w:locked/>
    <w:rsid w:val="0003789A"/>
    <w:rPr>
      <w:rFonts w:ascii="Consolas" w:hAnsi="Consolas" w:cs="Consolas"/>
      <w:b/>
      <w:bCs/>
      <w:sz w:val="15"/>
      <w:szCs w:val="15"/>
      <w:shd w:val="clear" w:color="auto" w:fill="FFFFFF"/>
    </w:rPr>
  </w:style>
  <w:style w:type="paragraph" w:customStyle="1" w:styleId="Picturecaption0">
    <w:name w:val="Picture caption"/>
    <w:basedOn w:val="a"/>
    <w:link w:val="Picturecaption"/>
    <w:uiPriority w:val="99"/>
    <w:rsid w:val="0003789A"/>
    <w:pPr>
      <w:widowControl w:val="0"/>
      <w:shd w:val="clear" w:color="auto" w:fill="FFFFFF"/>
      <w:spacing w:after="0" w:line="240" w:lineRule="exact"/>
      <w:jc w:val="both"/>
    </w:pPr>
    <w:rPr>
      <w:rFonts w:ascii="Consolas" w:hAnsi="Consolas" w:cs="Consolas"/>
      <w:b/>
      <w:bCs/>
      <w:sz w:val="15"/>
      <w:szCs w:val="15"/>
    </w:rPr>
  </w:style>
  <w:style w:type="character" w:customStyle="1" w:styleId="BodytextItalic1">
    <w:name w:val="Body text + Italic1"/>
    <w:aliases w:val="Spacing 0 pt13"/>
    <w:basedOn w:val="Bodytext"/>
    <w:uiPriority w:val="99"/>
    <w:rsid w:val="0003789A"/>
    <w:rPr>
      <w:rFonts w:ascii="Consolas" w:hAnsi="Consolas" w:cs="Consolas"/>
      <w:i/>
      <w:i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/>
    </w:rPr>
  </w:style>
  <w:style w:type="character" w:customStyle="1" w:styleId="Tableofcontents">
    <w:name w:val="Table of contents_"/>
    <w:basedOn w:val="a0"/>
    <w:link w:val="Tableofcontents0"/>
    <w:uiPriority w:val="99"/>
    <w:locked/>
    <w:rsid w:val="0003789A"/>
    <w:rPr>
      <w:rFonts w:ascii="Consolas" w:hAnsi="Consolas" w:cs="Consolas"/>
      <w:spacing w:val="-10"/>
      <w:sz w:val="18"/>
      <w:szCs w:val="18"/>
      <w:shd w:val="clear" w:color="auto" w:fill="FFFFFF"/>
    </w:rPr>
  </w:style>
  <w:style w:type="character" w:customStyle="1" w:styleId="TableofcontentsGeorgia">
    <w:name w:val="Table of contents + Georgia"/>
    <w:aliases w:val="8 pt3,Spacing 0 pt9"/>
    <w:basedOn w:val="Tableofcontents"/>
    <w:uiPriority w:val="99"/>
    <w:rsid w:val="0003789A"/>
    <w:rPr>
      <w:rFonts w:ascii="Georgia" w:hAnsi="Georgia" w:cs="Georgia"/>
      <w:color w:val="000000"/>
      <w:spacing w:val="0"/>
      <w:w w:val="100"/>
      <w:position w:val="0"/>
      <w:sz w:val="16"/>
      <w:szCs w:val="16"/>
      <w:shd w:val="clear" w:color="auto" w:fill="FFFFFF"/>
      <w:lang w:val="ru-RU" w:eastAsia="ru-RU"/>
    </w:rPr>
  </w:style>
  <w:style w:type="character" w:customStyle="1" w:styleId="TableofcontentsSpacing4pt">
    <w:name w:val="Table of contents + Spacing 4 pt"/>
    <w:basedOn w:val="Tableofcontents"/>
    <w:uiPriority w:val="99"/>
    <w:rsid w:val="0003789A"/>
    <w:rPr>
      <w:rFonts w:ascii="Consolas" w:hAnsi="Consolas" w:cs="Consolas"/>
      <w:color w:val="000000"/>
      <w:spacing w:val="8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Tableofcontents0">
    <w:name w:val="Table of contents"/>
    <w:basedOn w:val="a"/>
    <w:link w:val="Tableofcontents"/>
    <w:uiPriority w:val="99"/>
    <w:rsid w:val="0003789A"/>
    <w:pPr>
      <w:widowControl w:val="0"/>
      <w:shd w:val="clear" w:color="auto" w:fill="FFFFFF"/>
      <w:spacing w:after="0" w:line="240" w:lineRule="exact"/>
      <w:jc w:val="both"/>
    </w:pPr>
    <w:rPr>
      <w:rFonts w:ascii="Consolas" w:hAnsi="Consolas" w:cs="Consolas"/>
      <w:spacing w:val="-10"/>
      <w:sz w:val="18"/>
      <w:szCs w:val="18"/>
    </w:rPr>
  </w:style>
  <w:style w:type="character" w:customStyle="1" w:styleId="Bodytext75pt">
    <w:name w:val="Body text + 7.5 pt"/>
    <w:aliases w:val="Bold,Spacing 0 pt7"/>
    <w:basedOn w:val="Bodytext"/>
    <w:uiPriority w:val="99"/>
    <w:rsid w:val="0003789A"/>
    <w:rPr>
      <w:rFonts w:ascii="Consolas" w:hAnsi="Consolas" w:cs="Consolas"/>
      <w:b/>
      <w:b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/>
    </w:rPr>
  </w:style>
  <w:style w:type="character" w:customStyle="1" w:styleId="Bodytext55pt">
    <w:name w:val="Body text + 5.5 pt"/>
    <w:aliases w:val="Bold1,Spacing 0 pt1"/>
    <w:basedOn w:val="Bodytext"/>
    <w:uiPriority w:val="99"/>
    <w:rsid w:val="0003789A"/>
    <w:rPr>
      <w:rFonts w:ascii="Consolas" w:hAnsi="Consolas" w:cs="Consolas"/>
      <w:b/>
      <w:bCs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_________Microsoft_Visio2.vsdx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_________Microsoft_Visio_2003_20101.vsd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oleObject" Target="embeddings/_________Microsoft_Visio_2003_20102.vsd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____Microsoft_Visio1.vsdx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_________Microsoft_Visio_2003_2010.vsd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package" Target="embeddings/_________Microsoft_Visio.vsdx"/><Relationship Id="rId14" Type="http://schemas.openxmlformats.org/officeDocument/2006/relationships/image" Target="media/image4.emf"/><Relationship Id="rId22" Type="http://schemas.openxmlformats.org/officeDocument/2006/relationships/oleObject" Target="embeddings/_________Microsoft_Visio_2003_20103.vsd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07C1B-B722-4D0E-9B62-D39F4F55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21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Федя</cp:lastModifiedBy>
  <cp:revision>6</cp:revision>
  <cp:lastPrinted>2022-02-15T21:58:00Z</cp:lastPrinted>
  <dcterms:created xsi:type="dcterms:W3CDTF">2022-02-27T04:57:00Z</dcterms:created>
  <dcterms:modified xsi:type="dcterms:W3CDTF">2022-03-01T05:23:00Z</dcterms:modified>
</cp:coreProperties>
</file>