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DC8" w:rsidRDefault="00111DC8" w:rsidP="000D1326">
      <w:pPr>
        <w:pStyle w:val="1"/>
        <w:numPr>
          <w:ilvl w:val="0"/>
          <w:numId w:val="0"/>
        </w:numPr>
        <w:jc w:val="left"/>
      </w:pPr>
      <w:bookmarkStart w:id="0" w:name="_GoBack"/>
      <w:bookmarkEnd w:id="0"/>
    </w:p>
    <w:sdt>
      <w:sdtPr>
        <w:rPr>
          <w:rFonts w:cs="Arial"/>
          <w:b/>
          <w:bCs/>
          <w:sz w:val="28"/>
          <w:szCs w:val="32"/>
        </w:rPr>
        <w:id w:val="284782262"/>
        <w:docPartObj>
          <w:docPartGallery w:val="Table of Contents"/>
          <w:docPartUnique/>
        </w:docPartObj>
      </w:sdtPr>
      <w:sdtEndPr/>
      <w:sdtContent>
        <w:p w:rsidR="00EA658B" w:rsidRPr="00BF2E38" w:rsidRDefault="00305DE0" w:rsidP="00111DC8">
          <w:pPr>
            <w:pStyle w:val="a"/>
            <w:numPr>
              <w:ilvl w:val="0"/>
              <w:numId w:val="0"/>
            </w:numPr>
            <w:ind w:left="851" w:hanging="851"/>
            <w:rPr>
              <w:rFonts w:ascii="Times New Roman" w:eastAsiaTheme="majorEastAsia" w:hAnsi="Times New Roman"/>
              <w:b/>
            </w:rPr>
          </w:pPr>
          <w:r w:rsidRPr="00BF2E38">
            <w:rPr>
              <w:rFonts w:ascii="Times New Roman" w:eastAsiaTheme="majorEastAsia" w:hAnsi="Times New Roman"/>
              <w:b/>
            </w:rPr>
            <w:t>СОДЕРЖАНИЕ</w:t>
          </w:r>
        </w:p>
        <w:p w:rsidR="00EA658B" w:rsidRPr="00EA658B" w:rsidRDefault="00EA658B" w:rsidP="00EA658B">
          <w:pPr>
            <w:pStyle w:val="1"/>
            <w:numPr>
              <w:ilvl w:val="0"/>
              <w:numId w:val="0"/>
            </w:numPr>
            <w:jc w:val="left"/>
            <w:rPr>
              <w:rFonts w:ascii="Times New Roman" w:hAnsi="Times New Roman" w:cs="Times New Roman"/>
              <w:b w:val="0"/>
              <w:noProof/>
            </w:rPr>
          </w:pPr>
          <w:r w:rsidRPr="00EA658B">
            <w:rPr>
              <w:rFonts w:ascii="Times New Roman" w:hAnsi="Times New Roman" w:cs="Times New Roman"/>
              <w:b w:val="0"/>
            </w:rPr>
            <w:fldChar w:fldCharType="begin"/>
          </w:r>
          <w:r w:rsidRPr="00EA658B">
            <w:rPr>
              <w:rFonts w:ascii="Times New Roman" w:hAnsi="Times New Roman" w:cs="Times New Roman"/>
              <w:b w:val="0"/>
            </w:rPr>
            <w:instrText xml:space="preserve"> TOC \o "1-3" \h \z \u </w:instrText>
          </w:r>
          <w:r w:rsidRPr="00EA658B">
            <w:rPr>
              <w:rFonts w:ascii="Times New Roman" w:hAnsi="Times New Roman" w:cs="Times New Roman"/>
              <w:b w:val="0"/>
            </w:rPr>
            <w:fldChar w:fldCharType="separate"/>
          </w:r>
          <w:hyperlink w:anchor="_Toc90425739" w:history="1">
            <w:r w:rsidRPr="00305DE0">
              <w:rPr>
                <w:rFonts w:ascii="Times New Roman" w:hAnsi="Times New Roman" w:cs="Times New Roman"/>
                <w:b w:val="0"/>
                <w:noProof/>
                <w:color w:val="0000FF" w:themeColor="hyperlink"/>
                <w:u w:val="single"/>
              </w:rPr>
              <w:t>Введение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u w:val="dotted"/>
              </w:rPr>
              <w:t xml:space="preserve">                                                                                                                 </w:t>
            </w:r>
            <w:r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_Toc90425739 \h </w:instrText>
            </w:r>
            <w:r w:rsidRPr="00EA658B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t>3</w:t>
            </w:r>
            <w:r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:rsidR="00EA658B" w:rsidRPr="00EA658B" w:rsidRDefault="002E2FE5" w:rsidP="00EA658B">
          <w:pPr>
            <w:pStyle w:val="1"/>
            <w:numPr>
              <w:ilvl w:val="0"/>
              <w:numId w:val="0"/>
            </w:numPr>
            <w:ind w:left="851" w:hanging="851"/>
            <w:jc w:val="left"/>
            <w:rPr>
              <w:rFonts w:ascii="Times New Roman" w:hAnsi="Times New Roman" w:cs="Times New Roman"/>
              <w:b w:val="0"/>
              <w:noProof/>
            </w:rPr>
          </w:pPr>
          <w:hyperlink w:anchor="_Toc90425740" w:history="1">
            <w:r w:rsidR="00EA658B" w:rsidRPr="00EA658B">
              <w:rPr>
                <w:rFonts w:ascii="Times New Roman" w:hAnsi="Times New Roman" w:cs="Times New Roman"/>
                <w:b w:val="0"/>
                <w:noProof/>
                <w:color w:val="0000FF" w:themeColor="hyperlink"/>
                <w:u w:val="single"/>
              </w:rPr>
              <w:t>Описание выполненной работы</w:t>
            </w:r>
            <w:r w:rsidR="00305DE0">
              <w:rPr>
                <w:rFonts w:ascii="Times New Roman" w:hAnsi="Times New Roman" w:cs="Times New Roman"/>
                <w:b w:val="0"/>
                <w:noProof/>
                <w:color w:val="0000FF" w:themeColor="hyperlink"/>
                <w:u w:val="dotted"/>
              </w:rPr>
              <w:t xml:space="preserve">                                                                           </w:t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_Toc90425740 \h </w:instrText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t>4</w:t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:rsidR="00EA658B" w:rsidRPr="00EA658B" w:rsidRDefault="002E2FE5" w:rsidP="00EA658B">
          <w:pPr>
            <w:pStyle w:val="1"/>
            <w:numPr>
              <w:ilvl w:val="0"/>
              <w:numId w:val="0"/>
            </w:numPr>
            <w:ind w:left="851" w:hanging="851"/>
            <w:jc w:val="left"/>
            <w:rPr>
              <w:rFonts w:ascii="Times New Roman" w:hAnsi="Times New Roman" w:cs="Times New Roman"/>
              <w:b w:val="0"/>
              <w:noProof/>
            </w:rPr>
          </w:pPr>
          <w:hyperlink w:anchor="_Toc90425741" w:history="1">
            <w:r w:rsidR="00EA658B" w:rsidRPr="00EA658B">
              <w:rPr>
                <w:rFonts w:ascii="Times New Roman" w:hAnsi="Times New Roman" w:cs="Times New Roman"/>
                <w:b w:val="0"/>
                <w:noProof/>
                <w:color w:val="0000FF" w:themeColor="hyperlink"/>
                <w:u w:val="single"/>
              </w:rPr>
              <w:t>Заключение</w:t>
            </w:r>
            <w:r w:rsidR="00305DE0">
              <w:rPr>
                <w:rFonts w:ascii="Times New Roman" w:hAnsi="Times New Roman" w:cs="Times New Roman"/>
                <w:b w:val="0"/>
                <w:noProof/>
                <w:color w:val="0000FF" w:themeColor="hyperlink"/>
                <w:u w:val="dotted"/>
              </w:rPr>
              <w:t xml:space="preserve">                                                                                                            </w:t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_Toc90425741 \h </w:instrText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t>5</w:t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:rsidR="00EA658B" w:rsidRPr="00EA658B" w:rsidRDefault="002E2FE5" w:rsidP="00EA658B">
          <w:pPr>
            <w:pStyle w:val="1"/>
            <w:numPr>
              <w:ilvl w:val="0"/>
              <w:numId w:val="0"/>
            </w:numPr>
            <w:jc w:val="left"/>
            <w:rPr>
              <w:rFonts w:ascii="Times New Roman" w:hAnsi="Times New Roman" w:cs="Times New Roman"/>
              <w:b w:val="0"/>
              <w:noProof/>
            </w:rPr>
          </w:pPr>
          <w:hyperlink w:anchor="_Toc90425742" w:history="1">
            <w:r w:rsidR="00EA658B" w:rsidRPr="00EA658B">
              <w:rPr>
                <w:rFonts w:ascii="Times New Roman" w:hAnsi="Times New Roman" w:cs="Times New Roman"/>
                <w:b w:val="0"/>
                <w:noProof/>
                <w:color w:val="0000FF" w:themeColor="hyperlink"/>
                <w:u w:val="single"/>
              </w:rPr>
              <w:t>Использованные источники</w:t>
            </w:r>
            <w:r w:rsidR="00305DE0">
              <w:rPr>
                <w:rFonts w:ascii="Times New Roman" w:hAnsi="Times New Roman" w:cs="Times New Roman"/>
                <w:b w:val="0"/>
                <w:noProof/>
                <w:color w:val="0000FF" w:themeColor="hyperlink"/>
                <w:u w:val="dotted"/>
              </w:rPr>
              <w:t xml:space="preserve">                                                                                 </w:t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begin"/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instrText xml:space="preserve"> PAGEREF _Toc90425742 \h </w:instrText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separate"/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t>6</w:t>
            </w:r>
            <w:r w:rsidR="00EA658B" w:rsidRPr="00EA658B">
              <w:rPr>
                <w:rFonts w:ascii="Times New Roman" w:hAnsi="Times New Roman" w:cs="Times New Roman"/>
                <w:b w:val="0"/>
                <w:noProof/>
                <w:webHidden/>
              </w:rPr>
              <w:fldChar w:fldCharType="end"/>
            </w:r>
          </w:hyperlink>
        </w:p>
        <w:p w:rsidR="00EA658B" w:rsidRDefault="00EA658B" w:rsidP="00EA658B">
          <w:pPr>
            <w:pStyle w:val="1"/>
            <w:numPr>
              <w:ilvl w:val="0"/>
              <w:numId w:val="0"/>
            </w:numPr>
            <w:ind w:left="851"/>
            <w:jc w:val="left"/>
          </w:pPr>
          <w:r w:rsidRPr="00EA658B">
            <w:rPr>
              <w:rFonts w:ascii="Times New Roman" w:hAnsi="Times New Roman" w:cs="Times New Roman"/>
              <w:b w:val="0"/>
              <w:szCs w:val="28"/>
            </w:rPr>
            <w:fldChar w:fldCharType="end"/>
          </w:r>
        </w:p>
      </w:sdtContent>
    </w:sdt>
    <w:p w:rsidR="009D2B53" w:rsidRDefault="009D2B53" w:rsidP="009D2B5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B53" w:rsidRPr="00ED1CFF" w:rsidRDefault="009D2B53" w:rsidP="009D2B5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40" w:rsidRDefault="00005340" w:rsidP="009D2B53">
      <w:pPr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111DC8" w:rsidRDefault="00111DC8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9D2B53" w:rsidRPr="00111DC8" w:rsidRDefault="00111DC8" w:rsidP="00111DC8">
      <w:pPr>
        <w:spacing w:after="200" w:line="276" w:lineRule="auto"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1" w:name="_Toc90425739"/>
      <w:r w:rsidR="007B6854" w:rsidRPr="00111DC8">
        <w:rPr>
          <w:rFonts w:ascii="Times New Roman" w:eastAsiaTheme="majorEastAsia" w:hAnsi="Times New Roman" w:cs="Times New Roman"/>
          <w:b/>
          <w:sz w:val="28"/>
          <w:szCs w:val="28"/>
        </w:rPr>
        <w:lastRenderedPageBreak/>
        <w:t>ВВЕДЕНИЕ</w:t>
      </w:r>
      <w:bookmarkEnd w:id="1"/>
    </w:p>
    <w:p w:rsidR="009D2B53" w:rsidRPr="005B3B85" w:rsidRDefault="000D1326" w:rsidP="008D48C2">
      <w:pPr>
        <w:pStyle w:val="a"/>
        <w:numPr>
          <w:ilvl w:val="0"/>
          <w:numId w:val="0"/>
        </w:num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2560212</wp:posOffset>
                </wp:positionH>
                <wp:positionV relativeFrom="paragraph">
                  <wp:posOffset>-885106</wp:posOffset>
                </wp:positionV>
                <wp:extent cx="810883" cy="465826"/>
                <wp:effectExtent l="0" t="0" r="27940" b="1079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883" cy="46582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DA2E2E" id="Прямоугольник 15" o:spid="_x0000_s1026" style="position:absolute;margin-left:201.6pt;margin-top:-69.7pt;width:63.85pt;height:36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" fillcolor="white [3201]" strokecolor="white [3212]" strokeweight="2pt"/>
            </w:pict>
          </mc:Fallback>
        </mc:AlternateContent>
      </w:r>
      <w:r w:rsidR="009D2B53" w:rsidRPr="005B3B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Информационная система – это программный комплекс, функции которого состоят в поддержке надежного хранения информации в памяти компьютера, выполнении специфических для данного приложения преобразований информации и вычислений, предоставления для пользователя удобного и легко осваиваемого интерфейса. Обычно объемы информации, с которыми приходится иметь дело таким системам, достаточно велики, а сама информация имеет достаточно сложную структуру. </w:t>
      </w:r>
    </w:p>
    <w:p w:rsidR="00905461" w:rsidRDefault="00905461" w:rsidP="008D48C2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5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Система должна автоматизировать бизнес процессы туристического агентства: поиск туров, формирование заявок и отчетных документов, связь с туроператорами, взаиморасчеты, ведение клиентской базы, расчет прайс-листов, маркетинг, </w:t>
      </w:r>
      <w:proofErr w:type="spellStart"/>
      <w:r w:rsidRPr="00905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on-line</w:t>
      </w:r>
      <w:proofErr w:type="spellEnd"/>
      <w:r w:rsidRPr="00905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сервис в сети Интернет.</w:t>
      </w:r>
    </w:p>
    <w:p w:rsidR="00C50AFB" w:rsidRDefault="00C50AFB" w:rsidP="00C50AF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D1CFF">
        <w:rPr>
          <w:rFonts w:ascii="Times New Roman" w:hAnsi="Times New Roman" w:cs="Times New Roman"/>
          <w:sz w:val="28"/>
        </w:rPr>
        <w:t xml:space="preserve">Целью данной курсовой работы является составление технического задания в соответствии с </w:t>
      </w:r>
      <w:r w:rsidRPr="00ED1CFF">
        <w:rPr>
          <w:rFonts w:ascii="Times New Roman" w:hAnsi="Times New Roman" w:cs="Times New Roman"/>
          <w:color w:val="000000"/>
          <w:sz w:val="28"/>
          <w:szCs w:val="28"/>
        </w:rPr>
        <w:t>ГОСТ 34.602-89</w:t>
      </w:r>
      <w:r w:rsidRPr="00ED1CFF">
        <w:rPr>
          <w:rFonts w:ascii="Times New Roman" w:hAnsi="Times New Roman" w:cs="Times New Roman"/>
          <w:sz w:val="28"/>
        </w:rPr>
        <w:t xml:space="preserve"> на разработку </w:t>
      </w:r>
      <w:r>
        <w:rPr>
          <w:rFonts w:ascii="Times New Roman" w:hAnsi="Times New Roman" w:cs="Times New Roman"/>
          <w:sz w:val="28"/>
        </w:rPr>
        <w:t xml:space="preserve">информационной </w:t>
      </w:r>
      <w:r w:rsidRPr="00ED1CFF">
        <w:rPr>
          <w:rFonts w:ascii="Times New Roman" w:hAnsi="Times New Roman" w:cs="Times New Roman"/>
          <w:sz w:val="28"/>
        </w:rPr>
        <w:t xml:space="preserve">системы </w:t>
      </w:r>
      <w:r>
        <w:rPr>
          <w:rFonts w:ascii="Times New Roman" w:hAnsi="Times New Roman" w:cs="Times New Roman"/>
          <w:sz w:val="28"/>
        </w:rPr>
        <w:t xml:space="preserve">туристического агентства </w:t>
      </w:r>
      <w:r w:rsidRPr="00ED1CFF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ТУР</w:t>
      </w:r>
      <w:r w:rsidRPr="00ED1CFF">
        <w:rPr>
          <w:rFonts w:ascii="Times New Roman" w:hAnsi="Times New Roman" w:cs="Times New Roman"/>
          <w:sz w:val="28"/>
        </w:rPr>
        <w:t>».</w:t>
      </w:r>
    </w:p>
    <w:p w:rsidR="00C50AFB" w:rsidRPr="00905461" w:rsidRDefault="00C50AFB" w:rsidP="008D48C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3B85" w:rsidRDefault="005B3B85" w:rsidP="009D2B53">
      <w:pPr>
        <w:jc w:val="center"/>
      </w:pPr>
    </w:p>
    <w:p w:rsidR="005B3B85" w:rsidRDefault="005B3B85">
      <w:pPr>
        <w:spacing w:after="200" w:line="276" w:lineRule="auto"/>
      </w:pPr>
      <w:r>
        <w:br w:type="page"/>
      </w:r>
    </w:p>
    <w:p w:rsidR="005B3B85" w:rsidRPr="00ED1CFF" w:rsidRDefault="000D1326" w:rsidP="008D48C2">
      <w:pPr>
        <w:keepNext/>
        <w:keepLines/>
        <w:spacing w:before="240" w:after="0" w:line="360" w:lineRule="auto"/>
        <w:jc w:val="center"/>
        <w:outlineLvl w:val="0"/>
        <w:rPr>
          <w:rFonts w:ascii="Times New Roman" w:eastAsiaTheme="majorEastAsia" w:hAnsi="Times New Roman" w:cs="Times New Roman"/>
          <w:b/>
          <w:sz w:val="28"/>
          <w:szCs w:val="28"/>
        </w:rPr>
      </w:pPr>
      <w:bookmarkStart w:id="2" w:name="_Toc90425740"/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CB2436" wp14:editId="4B3911BE">
                <wp:simplePos x="0" y="0"/>
                <wp:positionH relativeFrom="column">
                  <wp:posOffset>2637850</wp:posOffset>
                </wp:positionH>
                <wp:positionV relativeFrom="paragraph">
                  <wp:posOffset>-523156</wp:posOffset>
                </wp:positionV>
                <wp:extent cx="534838" cy="310551"/>
                <wp:effectExtent l="0" t="0" r="17780" b="1333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8" cy="31055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22A04" id="Прямоугольник 16" o:spid="_x0000_s1026" style="position:absolute;margin-left:207.7pt;margin-top:-41.2pt;width:42.1pt;height:24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" fillcolor="white [3201]" strokecolor="white [3212]" strokeweight="2pt"/>
            </w:pict>
          </mc:Fallback>
        </mc:AlternateContent>
      </w:r>
      <w:r w:rsidR="005B3B85" w:rsidRPr="00ED1CFF">
        <w:rPr>
          <w:rFonts w:ascii="Times New Roman" w:eastAsiaTheme="majorEastAsia" w:hAnsi="Times New Roman" w:cs="Times New Roman"/>
          <w:b/>
          <w:sz w:val="28"/>
          <w:szCs w:val="28"/>
        </w:rPr>
        <w:t>ОПИСАНИЕ ВЫПОЛНЕННОЙ РАБОТЫ</w:t>
      </w:r>
      <w:bookmarkEnd w:id="2"/>
    </w:p>
    <w:p w:rsidR="005B3B85" w:rsidRPr="00ED1CFF" w:rsidRDefault="005B3B85" w:rsidP="008D48C2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1CFF">
        <w:rPr>
          <w:rFonts w:ascii="Times New Roman" w:hAnsi="Times New Roman" w:cs="Times New Roman"/>
          <w:sz w:val="28"/>
          <w:szCs w:val="28"/>
        </w:rPr>
        <w:t>Перед составлением технического задания были изучены следующие документы:</w:t>
      </w:r>
    </w:p>
    <w:p w:rsidR="005B3B85" w:rsidRPr="00ED1CFF" w:rsidRDefault="005B3B85" w:rsidP="008D48C2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1CFF">
        <w:rPr>
          <w:rFonts w:ascii="Times New Roman" w:hAnsi="Times New Roman" w:cs="Times New Roman"/>
          <w:sz w:val="28"/>
          <w:szCs w:val="28"/>
        </w:rPr>
        <w:t>- ГОСТ 34.602-89. Информационная технология. Комплекс стандартов на автоматизированные системы. Техническое задание на создание автоматизированной системы.</w:t>
      </w:r>
    </w:p>
    <w:p w:rsidR="005B3B85" w:rsidRPr="00ED1CFF" w:rsidRDefault="005B3B85" w:rsidP="008D48C2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1CFF">
        <w:rPr>
          <w:rFonts w:ascii="Times New Roman" w:hAnsi="Times New Roman" w:cs="Times New Roman"/>
          <w:sz w:val="28"/>
          <w:szCs w:val="28"/>
        </w:rPr>
        <w:t xml:space="preserve"> - ГОСТ 34.601-90. Информационная технология. Комплекс стандартов на автоматизированные системы. Автоматизированные системы. Стадии создания.</w:t>
      </w:r>
    </w:p>
    <w:p w:rsidR="005B3B85" w:rsidRPr="00ED1CFF" w:rsidRDefault="005B3B85" w:rsidP="008D48C2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1CFF">
        <w:rPr>
          <w:rFonts w:ascii="Times New Roman" w:hAnsi="Times New Roman" w:cs="Times New Roman"/>
          <w:sz w:val="28"/>
          <w:szCs w:val="28"/>
        </w:rPr>
        <w:t>- ГОСТ 34.201-89.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автоматизированной системы.</w:t>
      </w:r>
    </w:p>
    <w:p w:rsidR="005B3B85" w:rsidRPr="00ED1CFF" w:rsidRDefault="005B3B85" w:rsidP="008D48C2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1CFF">
        <w:rPr>
          <w:rFonts w:ascii="Times New Roman" w:hAnsi="Times New Roman" w:cs="Times New Roman"/>
          <w:sz w:val="28"/>
          <w:szCs w:val="28"/>
        </w:rPr>
        <w:t>- РД 50-34.698-90. Методические указания. Информационная технология. Комплекс стандартов на автоматизированные системы. Автоматизированные системы. Требования к содержанию документов.</w:t>
      </w:r>
    </w:p>
    <w:p w:rsidR="005B3B85" w:rsidRPr="00ED1CFF" w:rsidRDefault="005B3B85" w:rsidP="008D48C2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1CFF">
        <w:rPr>
          <w:rFonts w:ascii="Times New Roman" w:hAnsi="Times New Roman" w:cs="Times New Roman"/>
          <w:sz w:val="28"/>
          <w:szCs w:val="28"/>
        </w:rPr>
        <w:t>- ГОСТ 2.105-95. ЕСКД. Общие требования к текстовым документам.</w:t>
      </w:r>
    </w:p>
    <w:p w:rsidR="005B3B85" w:rsidRPr="00ED1CFF" w:rsidRDefault="005B3B85" w:rsidP="008D48C2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1CFF">
        <w:rPr>
          <w:rFonts w:ascii="Times New Roman" w:hAnsi="Times New Roman" w:cs="Times New Roman"/>
          <w:sz w:val="28"/>
          <w:szCs w:val="28"/>
        </w:rPr>
        <w:t>Структура технического задания и правила оформления были взяты из ГОСТ 34.201-89.</w:t>
      </w:r>
    </w:p>
    <w:p w:rsidR="005B3B85" w:rsidRPr="005B3B85" w:rsidRDefault="005B3B85" w:rsidP="008D48C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B85">
        <w:rPr>
          <w:rFonts w:ascii="Times New Roman" w:hAnsi="Times New Roman" w:cs="Times New Roman"/>
          <w:sz w:val="28"/>
          <w:szCs w:val="28"/>
        </w:rPr>
        <w:t xml:space="preserve">Для системы «ТУР» было выведено функциональное назначение - </w:t>
      </w:r>
      <w:r w:rsidRPr="005B3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Система должна автоматизировать бизнес процессы туристического агентства: поиск туров, формирование заявок и отчетных документов, связь с туроператорами, взаиморасчеты, ведение клиентской базы, расчет прайс-листов, маркетинг, </w:t>
      </w:r>
      <w:proofErr w:type="spellStart"/>
      <w:r w:rsidRPr="005B3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on-line</w:t>
      </w:r>
      <w:proofErr w:type="spellEnd"/>
      <w:r w:rsidRPr="005B3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сервис в сети Интернет. </w:t>
      </w:r>
      <w:r w:rsidRPr="005B3B85">
        <w:rPr>
          <w:rFonts w:ascii="Times New Roman" w:hAnsi="Times New Roman" w:cs="Times New Roman"/>
          <w:sz w:val="28"/>
          <w:szCs w:val="28"/>
        </w:rPr>
        <w:t>Данные требования были детализированы и прописаны в пункты ТЗ.</w:t>
      </w:r>
    </w:p>
    <w:p w:rsidR="009D2B53" w:rsidRPr="00C41B03" w:rsidRDefault="009D2B53" w:rsidP="005B3B85">
      <w:pPr>
        <w:spacing w:line="360" w:lineRule="auto"/>
        <w:jc w:val="center"/>
        <w:rPr>
          <w:rFonts w:eastAsiaTheme="majorEastAsia"/>
        </w:rPr>
      </w:pPr>
      <w:r w:rsidRPr="005B3B85">
        <w:rPr>
          <w:rFonts w:ascii="Times New Roman" w:hAnsi="Times New Roman" w:cs="Times New Roman"/>
          <w:sz w:val="28"/>
          <w:szCs w:val="28"/>
        </w:rPr>
        <w:br w:type="page"/>
      </w:r>
      <w:r w:rsidRPr="00475C54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lastRenderedPageBreak/>
        <w:t>Общество с ограниченной ответственностью “</w:t>
      </w:r>
      <w:r w:rsidR="009D33A4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Клуб программистов</w:t>
      </w:r>
      <w:r w:rsidRPr="00475C54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”</w:t>
      </w:r>
    </w:p>
    <w:p w:rsidR="009D2B53" w:rsidRPr="00475C54" w:rsidRDefault="000D1326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2784499</wp:posOffset>
                </wp:positionH>
                <wp:positionV relativeFrom="paragraph">
                  <wp:posOffset>-750306</wp:posOffset>
                </wp:positionV>
                <wp:extent cx="414068" cy="189781"/>
                <wp:effectExtent l="0" t="0" r="24130" b="2032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068" cy="18978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1B8D42" id="Прямоугольник 17" o:spid="_x0000_s1026" style="position:absolute;margin-left:219.25pt;margin-top:-59.1pt;width:32.6pt;height:14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" fillcolor="white [3201]" strokecolor="white [3212]" strokeweight="2pt"/>
            </w:pict>
          </mc:Fallback>
        </mc:AlternateContent>
      </w: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УТВЕРЖДАЮ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proofErr w:type="spellStart"/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УТВЕРЖДАЮ</w:t>
      </w:r>
      <w:proofErr w:type="spellEnd"/>
    </w:p>
    <w:p w:rsidR="009D2B53" w:rsidRPr="00296ACD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Начальник отдела 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ИТ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 w:rsidRPr="00296ACD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  <w:t xml:space="preserve">Руководитель </w:t>
      </w: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отдела внедрения 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274EC0" wp14:editId="76050DF0">
                <wp:simplePos x="0" y="0"/>
                <wp:positionH relativeFrom="column">
                  <wp:posOffset>3593349</wp:posOffset>
                </wp:positionH>
                <wp:positionV relativeFrom="paragraph">
                  <wp:posOffset>445597</wp:posOffset>
                </wp:positionV>
                <wp:extent cx="960120" cy="0"/>
                <wp:effectExtent l="0" t="0" r="3048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5306F3" id="Прямая соединительная линия 5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95pt,35.1pt" to="358.5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" strokecolor="black [3040]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F4A97F" wp14:editId="571749F9">
                <wp:simplePos x="0" y="0"/>
                <wp:positionH relativeFrom="column">
                  <wp:posOffset>-48895</wp:posOffset>
                </wp:positionH>
                <wp:positionV relativeFrom="paragraph">
                  <wp:posOffset>447040</wp:posOffset>
                </wp:positionV>
                <wp:extent cx="909320" cy="0"/>
                <wp:effectExtent l="0" t="0" r="2413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93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C4A58E" id="Прямая соединительная линия 4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35.2pt" to="67.7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" strokecolor="black [3040]"/>
            </w:pict>
          </mc:Fallback>
        </mc:AlternateContent>
      </w:r>
      <w:r w:rsidR="009D33A4">
        <w:rPr>
          <w:noProof/>
          <w:lang w:eastAsia="ru-RU"/>
        </w:rPr>
        <w:drawing>
          <wp:inline distT="0" distB="0" distL="0" distR="0" wp14:anchorId="337DB152" wp14:editId="780864C9">
            <wp:extent cx="707366" cy="40750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3875" cy="411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proofErr w:type="spellStart"/>
      <w:r w:rsidR="005B3B85">
        <w:rPr>
          <w:rFonts w:ascii="Times New Roman" w:eastAsia="Times New Roman" w:hAnsi="Times New Roman" w:cs="Times New Roman"/>
          <w:sz w:val="28"/>
          <w:szCs w:val="20"/>
          <w:lang w:eastAsia="zh-CN"/>
        </w:rPr>
        <w:t>Д.В.Мирненко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  <w:t xml:space="preserve">    </w:t>
      </w:r>
      <w:r w:rsidR="009D33A4">
        <w:rPr>
          <w:noProof/>
          <w:lang w:eastAsia="ru-RU"/>
        </w:rPr>
        <w:drawing>
          <wp:inline distT="0" distB="0" distL="0" distR="0" wp14:anchorId="750F7697" wp14:editId="6D457D8F">
            <wp:extent cx="638355" cy="40042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0228" cy="401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ab/>
      </w:r>
      <w:r w:rsidR="005B3B85">
        <w:rPr>
          <w:rFonts w:ascii="Times New Roman" w:eastAsia="Times New Roman" w:hAnsi="Times New Roman" w:cs="Times New Roman"/>
          <w:sz w:val="28"/>
          <w:szCs w:val="20"/>
          <w:lang w:eastAsia="zh-CN"/>
        </w:rPr>
        <w:t>А.Д. Киселев</w:t>
      </w:r>
    </w:p>
    <w:p w:rsidR="009D2B53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“15” декабря 2021г.</w:t>
      </w:r>
      <w:r w:rsidRPr="007E002B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tab/>
      </w: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“15” декабря 2021г.</w:t>
      </w: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D2B53" w:rsidRPr="00475C54" w:rsidRDefault="005B3B85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Информационная</w:t>
      </w:r>
      <w:r w:rsidR="009D2B53" w:rsidRPr="00475C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система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туристического агентства</w:t>
      </w:r>
      <w:r w:rsidR="009D2B53" w:rsidRPr="00475C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ТУР</w:t>
      </w:r>
      <w:r w:rsidR="009D2B53" w:rsidRPr="00475C54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</w:p>
    <w:p w:rsidR="009D2B53" w:rsidRPr="00475C54" w:rsidRDefault="009D2B53" w:rsidP="009D2B53">
      <w:pPr>
        <w:pBdr>
          <w:top w:val="single" w:sz="12" w:space="0" w:color="000000"/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C54">
        <w:rPr>
          <w:rFonts w:ascii="Times New Roman" w:eastAsia="Times New Roman" w:hAnsi="Times New Roman" w:cs="Times New Roman"/>
          <w:sz w:val="20"/>
          <w:szCs w:val="20"/>
          <w:lang w:eastAsia="zh-CN"/>
        </w:rPr>
        <w:t>наименование вида АС</w:t>
      </w:r>
    </w:p>
    <w:p w:rsidR="009D2B53" w:rsidRPr="00475C54" w:rsidRDefault="009D2B53" w:rsidP="009D2B53">
      <w:pPr>
        <w:pBdr>
          <w:top w:val="single" w:sz="12" w:space="0" w:color="000000"/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Общество с Ограниченной Ответственностью «</w:t>
      </w:r>
      <w:r w:rsidR="005B3B85">
        <w:rPr>
          <w:rFonts w:ascii="Times New Roman" w:eastAsia="Times New Roman" w:hAnsi="Times New Roman" w:cs="Times New Roman"/>
          <w:sz w:val="28"/>
          <w:szCs w:val="20"/>
          <w:lang w:eastAsia="zh-CN"/>
        </w:rPr>
        <w:t>ТУР</w:t>
      </w: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»</w:t>
      </w: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C54">
        <w:rPr>
          <w:rFonts w:ascii="Times New Roman" w:eastAsia="Times New Roman" w:hAnsi="Times New Roman" w:cs="Times New Roman"/>
          <w:sz w:val="20"/>
          <w:szCs w:val="20"/>
          <w:lang w:eastAsia="zh-CN"/>
        </w:rPr>
        <w:t>наименование объекта автоматизации</w:t>
      </w:r>
    </w:p>
    <w:p w:rsidR="009D2B53" w:rsidRPr="00475C54" w:rsidRDefault="005B3B85" w:rsidP="009D2B53">
      <w:pPr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ИСТА</w:t>
      </w:r>
      <w:r w:rsidR="009D2B53"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ТУР</w:t>
      </w:r>
      <w:r w:rsidR="009D2B53"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»</w:t>
      </w:r>
    </w:p>
    <w:p w:rsidR="009D2B53" w:rsidRPr="00475C54" w:rsidRDefault="009D2B53" w:rsidP="009D2B53">
      <w:pPr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C54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сокращенное наименование </w:t>
      </w:r>
      <w:r w:rsidR="005B3B85">
        <w:rPr>
          <w:rFonts w:ascii="Times New Roman" w:eastAsia="Times New Roman" w:hAnsi="Times New Roman" w:cs="Times New Roman"/>
          <w:sz w:val="20"/>
          <w:szCs w:val="20"/>
          <w:lang w:eastAsia="zh-CN"/>
        </w:rPr>
        <w:t>ИСТА</w:t>
      </w: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ТЕХНИЧЕСКОЕ ЗАДАНИЕ</w:t>
      </w: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>На 20</w:t>
      </w: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листах</w:t>
      </w: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Действует с 15.12.2021г.</w:t>
      </w: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СОГЛАСОВАНО</w:t>
      </w: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Генеральный директор ООО «</w:t>
      </w:r>
      <w:r w:rsidR="005B3B85">
        <w:rPr>
          <w:rFonts w:ascii="Times New Roman" w:eastAsia="Times New Roman" w:hAnsi="Times New Roman" w:cs="Times New Roman"/>
          <w:sz w:val="28"/>
          <w:szCs w:val="20"/>
          <w:lang w:eastAsia="zh-CN"/>
        </w:rPr>
        <w:t>ТУР</w:t>
      </w: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»</w:t>
      </w: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EEB6C9" wp14:editId="69E6FCC8">
                <wp:simplePos x="0" y="0"/>
                <wp:positionH relativeFrom="column">
                  <wp:posOffset>31115</wp:posOffset>
                </wp:positionH>
                <wp:positionV relativeFrom="paragraph">
                  <wp:posOffset>504825</wp:posOffset>
                </wp:positionV>
                <wp:extent cx="1041400" cy="0"/>
                <wp:effectExtent l="0" t="0" r="2540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1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C1D230" id="Прямая соединительная линия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5pt,39.75pt" to="84.4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" strokecolor="black [3040]"/>
            </w:pict>
          </mc:Fallback>
        </mc:AlternateContent>
      </w:r>
      <w:r w:rsidR="009D33A4">
        <w:rPr>
          <w:noProof/>
          <w:lang w:eastAsia="ru-RU"/>
        </w:rPr>
        <w:drawing>
          <wp:inline distT="0" distB="0" distL="0" distR="0" wp14:anchorId="5D7C7499" wp14:editId="0A91F9A9">
            <wp:extent cx="767751" cy="528213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7867" cy="52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33A4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        </w:t>
      </w:r>
      <w:r w:rsidR="005B3B85">
        <w:rPr>
          <w:rFonts w:ascii="Times New Roman" w:eastAsia="Times New Roman" w:hAnsi="Times New Roman" w:cs="Times New Roman"/>
          <w:sz w:val="28"/>
          <w:szCs w:val="20"/>
          <w:lang w:eastAsia="zh-CN"/>
        </w:rPr>
        <w:t>В.Л. Яковлев</w:t>
      </w:r>
    </w:p>
    <w:p w:rsidR="009D2B53" w:rsidRPr="00475C54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“15” декабря </w:t>
      </w:r>
      <w:r w:rsidRPr="00475C54">
        <w:rPr>
          <w:rFonts w:ascii="Times New Roman" w:eastAsia="Times New Roman" w:hAnsi="Times New Roman" w:cs="Times New Roman"/>
          <w:sz w:val="28"/>
          <w:szCs w:val="20"/>
          <w:lang w:eastAsia="zh-CN"/>
        </w:rPr>
        <w:t>2021г.</w:t>
      </w:r>
    </w:p>
    <w:p w:rsidR="009D2B53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Default="009D2B53" w:rsidP="009D2B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94230540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305DE0" w:rsidRPr="00475C54" w:rsidRDefault="00305DE0" w:rsidP="00305DE0">
          <w:pPr>
            <w:pStyle w:val="af7"/>
            <w:jc w:val="center"/>
            <w:rPr>
              <w:color w:val="auto"/>
            </w:rPr>
          </w:pPr>
          <w:r w:rsidRPr="00A4595F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305DE0" w:rsidRPr="00305DE0" w:rsidRDefault="00305DE0" w:rsidP="00305DE0">
          <w:pPr>
            <w:pStyle w:val="11"/>
            <w:rPr>
              <w:rFonts w:eastAsiaTheme="minorEastAsia"/>
            </w:rPr>
          </w:pPr>
          <w:r w:rsidRPr="00305DE0">
            <w:rPr>
              <w:rFonts w:eastAsia="Times New Roman"/>
              <w:lang w:eastAsia="ru-RU"/>
            </w:rPr>
            <w:fldChar w:fldCharType="begin"/>
          </w:r>
          <w:r w:rsidRPr="00305DE0">
            <w:instrText xml:space="preserve"> TOC \o "1-3" \h \z \u </w:instrText>
          </w:r>
          <w:r w:rsidRPr="00305DE0">
            <w:rPr>
              <w:rFonts w:eastAsia="Times New Roman"/>
              <w:lang w:eastAsia="ru-RU"/>
            </w:rPr>
            <w:fldChar w:fldCharType="separate"/>
          </w:r>
          <w:hyperlink w:anchor="_Toc90427993" w:history="1">
            <w:r w:rsidRPr="00305DE0">
              <w:rPr>
                <w:rStyle w:val="af"/>
              </w:rPr>
              <w:t>1 ОБЩИЕ ПОЛОЖЕНИЯ</w:t>
            </w:r>
            <w:r w:rsidRPr="00305DE0">
              <w:rPr>
                <w:rStyle w:val="af"/>
                <w:u w:val="dotted"/>
              </w:rPr>
              <w:t xml:space="preserve">                                                                                                         </w:t>
            </w:r>
            <w:r w:rsidRPr="00305DE0">
              <w:rPr>
                <w:webHidden/>
              </w:rPr>
              <w:fldChar w:fldCharType="begin"/>
            </w:r>
            <w:r w:rsidRPr="00305DE0">
              <w:rPr>
                <w:webHidden/>
              </w:rPr>
              <w:instrText xml:space="preserve"> PAGEREF _Toc90427993 \h </w:instrText>
            </w:r>
            <w:r w:rsidRPr="00305DE0">
              <w:rPr>
                <w:webHidden/>
              </w:rPr>
            </w:r>
            <w:r w:rsidRPr="00305DE0">
              <w:rPr>
                <w:webHidden/>
              </w:rPr>
              <w:fldChar w:fldCharType="separate"/>
            </w:r>
            <w:r w:rsidRPr="00305DE0">
              <w:rPr>
                <w:webHidden/>
              </w:rPr>
              <w:t>4</w:t>
            </w:r>
            <w:r w:rsidRPr="00305DE0">
              <w:rPr>
                <w:webHidden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7994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1.1 Полное наименование системы и ее условное обозначение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_Toc90427994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7995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1.2 Номер договора (контракта)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_Toc90427995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7996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1.3 Наименования организации-заказчика и организаций-участников работ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_Toc90427996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7997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1.4 Перечень документов, на основании которых создается система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_Toc90427997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7998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1.5 Плановые сроки начала и окончания работы по созданию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_Toc90427998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7999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1.6 Источники и порядок финансирования работ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_Toc90427999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00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1.7 Порядок оформления и предъявления заказчику результатов работ по созданию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_Toc90428000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01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1.8 Перечень нормативно-технических документов, методических материалов, использованных при разработке ТЗ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_Toc90428001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02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1.9 Определения, обозначения и сокращения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</w:hyperlink>
        </w:p>
        <w:p w:rsidR="00305DE0" w:rsidRPr="00305DE0" w:rsidRDefault="002E2FE5" w:rsidP="00305DE0">
          <w:pPr>
            <w:pStyle w:val="11"/>
            <w:rPr>
              <w:rFonts w:eastAsiaTheme="minorEastAsia"/>
            </w:rPr>
          </w:pPr>
          <w:hyperlink w:anchor="_Toc90428003" w:history="1">
            <w:r w:rsidR="00305DE0" w:rsidRPr="00305DE0">
              <w:rPr>
                <w:rStyle w:val="af"/>
              </w:rPr>
              <w:t>2 НАЗНАЧЕНИЕ И ЦЕЛИ СОЗДАНИЯ СИСТЕМЫ</w:t>
            </w:r>
            <w:r w:rsidR="00305DE0" w:rsidRPr="00305DE0">
              <w:rPr>
                <w:webHidden/>
                <w:u w:val="dotted"/>
              </w:rPr>
              <w:t xml:space="preserve">                                                          </w:t>
            </w:r>
            <w:r w:rsidR="00305DE0" w:rsidRPr="00305DE0">
              <w:rPr>
                <w:webHidden/>
              </w:rPr>
              <w:fldChar w:fldCharType="begin"/>
            </w:r>
            <w:r w:rsidR="00305DE0" w:rsidRPr="00305DE0">
              <w:rPr>
                <w:webHidden/>
              </w:rPr>
              <w:instrText xml:space="preserve"> PAGEREF _Toc90428003 \h </w:instrText>
            </w:r>
            <w:r w:rsidR="00305DE0" w:rsidRPr="00305DE0">
              <w:rPr>
                <w:webHidden/>
              </w:rPr>
            </w:r>
            <w:r w:rsidR="00305DE0" w:rsidRPr="00305DE0">
              <w:rPr>
                <w:webHidden/>
              </w:rPr>
              <w:fldChar w:fldCharType="separate"/>
            </w:r>
            <w:r w:rsidR="00305DE0" w:rsidRPr="00305DE0">
              <w:rPr>
                <w:webHidden/>
              </w:rPr>
              <w:t>6</w:t>
            </w:r>
            <w:r w:rsidR="00305DE0" w:rsidRPr="00305DE0">
              <w:rPr>
                <w:webHidden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04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2.1 Назначение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_Toc90428004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05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2.2 Цели создания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_Toc90428005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11"/>
            <w:rPr>
              <w:rFonts w:eastAsiaTheme="minorEastAsia"/>
            </w:rPr>
          </w:pPr>
          <w:hyperlink w:anchor="_Toc90428006" w:history="1">
            <w:r w:rsidR="00305DE0" w:rsidRPr="00305DE0">
              <w:rPr>
                <w:rStyle w:val="af"/>
              </w:rPr>
              <w:t>3 ХАРАКТЕРИСТИКА ОБЪЕКТА АВТОМАТИЗАЦИИ</w:t>
            </w:r>
            <w:r w:rsidR="00305DE0">
              <w:rPr>
                <w:rStyle w:val="af"/>
                <w:u w:val="dotted"/>
              </w:rPr>
              <w:t xml:space="preserve">                                                   </w:t>
            </w:r>
            <w:r w:rsidR="00777FB5">
              <w:rPr>
                <w:webHidden/>
              </w:rPr>
              <w:t>7</w:t>
            </w:r>
          </w:hyperlink>
        </w:p>
        <w:p w:rsidR="00305DE0" w:rsidRPr="00305DE0" w:rsidRDefault="002E2FE5" w:rsidP="00305DE0">
          <w:pPr>
            <w:pStyle w:val="11"/>
            <w:rPr>
              <w:rFonts w:eastAsiaTheme="minorEastAsia"/>
            </w:rPr>
          </w:pPr>
          <w:hyperlink w:anchor="_Toc90428007" w:history="1">
            <w:r w:rsidR="00305DE0" w:rsidRPr="00305DE0">
              <w:rPr>
                <w:rStyle w:val="af"/>
              </w:rPr>
              <w:t>4 ТРЕБОВАНИЯ К СИСТЕМЕ</w:t>
            </w:r>
            <w:r w:rsidR="00305DE0">
              <w:rPr>
                <w:rStyle w:val="af"/>
                <w:u w:val="dotted"/>
              </w:rPr>
              <w:t xml:space="preserve">                                                                                                </w:t>
            </w:r>
            <w:r w:rsidR="00305DE0" w:rsidRPr="00305DE0">
              <w:rPr>
                <w:webHidden/>
              </w:rPr>
              <w:tab/>
            </w:r>
            <w:r w:rsidR="00305DE0" w:rsidRPr="00305DE0">
              <w:rPr>
                <w:webHidden/>
              </w:rPr>
              <w:fldChar w:fldCharType="begin"/>
            </w:r>
            <w:r w:rsidR="00305DE0" w:rsidRPr="00305DE0">
              <w:rPr>
                <w:webHidden/>
              </w:rPr>
              <w:instrText xml:space="preserve"> PAGEREF _Toc90428007 \h </w:instrText>
            </w:r>
            <w:r w:rsidR="00305DE0" w:rsidRPr="00305DE0">
              <w:rPr>
                <w:webHidden/>
              </w:rPr>
            </w:r>
            <w:r w:rsidR="00305DE0" w:rsidRPr="00305DE0">
              <w:rPr>
                <w:webHidden/>
              </w:rPr>
              <w:fldChar w:fldCharType="separate"/>
            </w:r>
            <w:r w:rsidR="00305DE0" w:rsidRPr="00305DE0">
              <w:rPr>
                <w:webHidden/>
              </w:rPr>
              <w:t>7</w:t>
            </w:r>
            <w:r w:rsidR="00305DE0" w:rsidRPr="00305DE0">
              <w:rPr>
                <w:webHidden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08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 Требования к системе в целом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_Toc90428008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09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4.1.1 Требования к структуре и функционированию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_Toc90428009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10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4.1.2 Требования к численности и квалификации персонала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11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4.1.3 Показатели назначения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</w:hyperlink>
        </w:p>
        <w:p w:rsid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0428012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4.1.4 Требования к надежности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</w:hyperlink>
        </w:p>
        <w:p w:rsidR="00777FB5" w:rsidRPr="00777FB5" w:rsidRDefault="002E2FE5" w:rsidP="00777FB5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12" w:history="1">
            <w:r w:rsidR="00777FB5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</w:t>
            </w:r>
            <w:r w:rsidR="00777FB5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  <w:r w:rsidR="00777FB5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 xml:space="preserve"> Требования к </w:t>
            </w:r>
            <w:r w:rsidR="00777FB5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безопасности</w:t>
            </w:r>
            <w:r w:rsidR="00777FB5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13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4.1.6 Требования к эргономике и технической эстетике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_Toc90428013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14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4.1.7 Требования к транспортабельности для подвижных АС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_Toc90428014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15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4.1.8 Требования к эксплуатации, техническому обслуживанию, ремонту и хранению компонентов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_Toc90428015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16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4.1.9 Требования к защите информации от несанкционированного доступа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_Toc90428016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17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4.1.10 Требования по сохранности информации при авариях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_Toc90428017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18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4.1.11 Требования к защите от влияния внешних воздействий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_Toc90428018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19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4.1.12 Требования к патентной чистоте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_Toc90428019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20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4.1.13 Требования по стандартизации и унификации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_Toc90428020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21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4.1.14 Дополнительные требования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_Toc90428021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22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4.2 Требования к функциям (задачам), выполняемым системой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_Toc90428022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23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4.3 Требования к видам обеспечения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_Toc90428023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24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4.3.1 Требования к математическому обеспечению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_Toc90428024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25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4.3.2 Требования к информационному обеспечению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_Toc90428025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26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4.3.3 Требования к лингвистическому обеспечению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_Toc90428026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27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4.3.4 Требования к программному обеспечению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_Toc90428027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28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4.3.5 Требования к техническому обеспечению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_Toc90428028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29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4.3.6 Требования к метрологическому обеспечению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_Toc90428029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30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4.3.7 Требования к организационному обеспечению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_Toc90428030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31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4.3.8 Требования к методическому обеспечению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_Toc90428031 \h </w:instrTex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05DE0" w:rsidRPr="00305DE0" w:rsidRDefault="002E2FE5" w:rsidP="00305DE0">
          <w:pPr>
            <w:pStyle w:val="11"/>
            <w:rPr>
              <w:rFonts w:eastAsiaTheme="minorEastAsia"/>
            </w:rPr>
          </w:pPr>
          <w:hyperlink w:anchor="_Toc90428032" w:history="1">
            <w:r w:rsidR="00305DE0" w:rsidRPr="00305DE0">
              <w:rPr>
                <w:rStyle w:val="af"/>
              </w:rPr>
              <w:t>5 СОСТАВ И СОДЕРЖАНИЕ РАБОТ ПО СОЗДАНИЮ (РАЗВИТИЮ) СИСТЕМ</w:t>
            </w:r>
            <w:r w:rsidR="00305DE0">
              <w:rPr>
                <w:rStyle w:val="af"/>
                <w:u w:val="dotted"/>
              </w:rPr>
              <w:t xml:space="preserve">   </w:t>
            </w:r>
            <w:r w:rsidR="00305DE0" w:rsidRPr="00305DE0">
              <w:rPr>
                <w:webHidden/>
              </w:rPr>
              <w:fldChar w:fldCharType="begin"/>
            </w:r>
            <w:r w:rsidR="00305DE0" w:rsidRPr="00305DE0">
              <w:rPr>
                <w:webHidden/>
              </w:rPr>
              <w:instrText xml:space="preserve"> PAGEREF _Toc90428032 \h </w:instrText>
            </w:r>
            <w:r w:rsidR="00305DE0" w:rsidRPr="00305DE0">
              <w:rPr>
                <w:webHidden/>
              </w:rPr>
            </w:r>
            <w:r w:rsidR="00305DE0" w:rsidRPr="00305DE0">
              <w:rPr>
                <w:webHidden/>
              </w:rPr>
              <w:fldChar w:fldCharType="separate"/>
            </w:r>
            <w:r w:rsidR="00305DE0" w:rsidRPr="00305DE0">
              <w:rPr>
                <w:webHidden/>
              </w:rPr>
              <w:t>1</w:t>
            </w:r>
            <w:r w:rsidR="00777FB5">
              <w:rPr>
                <w:webHidden/>
              </w:rPr>
              <w:t>9</w:t>
            </w:r>
            <w:r w:rsidR="00305DE0" w:rsidRPr="00305DE0">
              <w:rPr>
                <w:webHidden/>
              </w:rPr>
              <w:fldChar w:fldCharType="end"/>
            </w:r>
          </w:hyperlink>
        </w:p>
        <w:p w:rsidR="00305DE0" w:rsidRPr="00305DE0" w:rsidRDefault="002E2FE5" w:rsidP="00305DE0">
          <w:pPr>
            <w:pStyle w:val="11"/>
            <w:rPr>
              <w:rFonts w:eastAsiaTheme="minorEastAsia"/>
            </w:rPr>
          </w:pPr>
          <w:hyperlink w:anchor="_Toc90428033" w:history="1">
            <w:r w:rsidR="00305DE0" w:rsidRPr="00305DE0">
              <w:rPr>
                <w:rStyle w:val="af"/>
              </w:rPr>
              <w:t>6 ПОРЯДОК КОНТРОЛЯ И ПРИЕМКИ СИСТЕМЫ</w:t>
            </w:r>
            <w:r w:rsidR="00305DE0">
              <w:rPr>
                <w:rStyle w:val="af"/>
                <w:u w:val="dotted"/>
              </w:rPr>
              <w:t xml:space="preserve">                                                      </w:t>
            </w:r>
            <w:r w:rsidR="00777FB5">
              <w:rPr>
                <w:webHidden/>
              </w:rPr>
              <w:t>20</w:t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34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6.1 Виды, состав, объем и методы испытаний системы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</w:hyperlink>
        </w:p>
        <w:p w:rsidR="00305DE0" w:rsidRPr="00305DE0" w:rsidRDefault="002E2FE5" w:rsidP="00305DE0">
          <w:pPr>
            <w:pStyle w:val="2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90428035" w:history="1">
            <w:r w:rsidR="00305DE0" w:rsidRPr="00305DE0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6.2 Общие требования к приемке работ по стадиям</w:t>
            </w:r>
            <w:r w:rsidR="00305DE0" w:rsidRPr="00305DE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77FB5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</w:hyperlink>
        </w:p>
        <w:p w:rsidR="00305DE0" w:rsidRPr="00305DE0" w:rsidRDefault="002E2FE5" w:rsidP="00305DE0">
          <w:pPr>
            <w:pStyle w:val="11"/>
            <w:rPr>
              <w:rFonts w:eastAsiaTheme="minorEastAsia"/>
            </w:rPr>
          </w:pPr>
          <w:hyperlink w:anchor="_Toc90428036" w:history="1">
            <w:r w:rsidR="00305DE0" w:rsidRPr="00305DE0">
              <w:rPr>
                <w:rStyle w:val="af"/>
              </w:rPr>
              <w:t>7 ТРЕБОВАНИЯ К СОСТАВУ И СОДЕРЖАНИЮ РАБОТ ПО ПОДГОТОВКЕ ОБЪЕКТА АВТОМАТИЗАЦИИ К ВВОДУ СИСТЕМЫ В ДЕЙСТВИЕ</w:t>
            </w:r>
            <w:r w:rsidR="00DB51E7">
              <w:rPr>
                <w:rStyle w:val="af"/>
                <w:u w:val="dotted"/>
              </w:rPr>
              <w:t xml:space="preserve">  </w:t>
            </w:r>
            <w:r w:rsidR="00DB51E7">
              <w:rPr>
                <w:webHidden/>
                <w:u w:val="dotted"/>
              </w:rPr>
              <w:t xml:space="preserve">                     </w:t>
            </w:r>
            <w:r w:rsidR="00777FB5">
              <w:rPr>
                <w:webHidden/>
              </w:rPr>
              <w:t>20</w:t>
            </w:r>
          </w:hyperlink>
        </w:p>
        <w:p w:rsidR="00305DE0" w:rsidRPr="00305DE0" w:rsidRDefault="002E2FE5" w:rsidP="00305DE0">
          <w:pPr>
            <w:pStyle w:val="11"/>
            <w:rPr>
              <w:rFonts w:eastAsiaTheme="minorEastAsia"/>
            </w:rPr>
          </w:pPr>
          <w:hyperlink w:anchor="_Toc90428037" w:history="1">
            <w:r w:rsidR="00305DE0" w:rsidRPr="00DB51E7">
              <w:rPr>
                <w:rStyle w:val="af"/>
              </w:rPr>
              <w:t>8 ТРЕБОВАНИЯ К ДОКУМЕНТИРОВАНИЮ</w:t>
            </w:r>
            <w:r w:rsidR="00DB51E7">
              <w:rPr>
                <w:rStyle w:val="af"/>
                <w:u w:val="dotted"/>
              </w:rPr>
              <w:t xml:space="preserve">                                                                  </w:t>
            </w:r>
            <w:r w:rsidR="008B203D">
              <w:rPr>
                <w:webHidden/>
              </w:rPr>
              <w:t>21</w:t>
            </w:r>
          </w:hyperlink>
        </w:p>
        <w:p w:rsidR="00305DE0" w:rsidRPr="00305DE0" w:rsidRDefault="002E2FE5" w:rsidP="00305DE0">
          <w:pPr>
            <w:pStyle w:val="11"/>
            <w:rPr>
              <w:rFonts w:eastAsiaTheme="minorEastAsia"/>
            </w:rPr>
          </w:pPr>
          <w:hyperlink w:anchor="_Toc90428038" w:history="1">
            <w:r w:rsidR="00305DE0" w:rsidRPr="00DB51E7">
              <w:rPr>
                <w:rStyle w:val="af"/>
              </w:rPr>
              <w:t>9 ИСТОЧНИКИ РАЗРАБОТКИ</w:t>
            </w:r>
            <w:r w:rsidR="00DB51E7">
              <w:rPr>
                <w:webHidden/>
                <w:u w:val="dotted"/>
              </w:rPr>
              <w:t xml:space="preserve">                                                                                             </w:t>
            </w:r>
            <w:r w:rsidR="008B203D">
              <w:rPr>
                <w:webHidden/>
              </w:rPr>
              <w:t>21</w:t>
            </w:r>
          </w:hyperlink>
        </w:p>
        <w:p w:rsidR="00305DE0" w:rsidRPr="00305DE0" w:rsidRDefault="00305DE0" w:rsidP="00305DE0">
          <w:pPr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305DE0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9D2B53" w:rsidRPr="00305DE0" w:rsidRDefault="009D2B53" w:rsidP="009D2B53">
      <w:pPr>
        <w:pStyle w:val="a"/>
        <w:numPr>
          <w:ilvl w:val="0"/>
          <w:numId w:val="0"/>
        </w:numPr>
        <w:ind w:left="851"/>
        <w:rPr>
          <w:rFonts w:ascii="Times New Roman" w:hAnsi="Times New Roman"/>
        </w:rPr>
      </w:pPr>
    </w:p>
    <w:p w:rsidR="009D2B53" w:rsidRPr="00305DE0" w:rsidRDefault="009D2B53" w:rsidP="009D2B53">
      <w:pPr>
        <w:pStyle w:val="a"/>
        <w:numPr>
          <w:ilvl w:val="0"/>
          <w:numId w:val="0"/>
        </w:numPr>
        <w:ind w:left="851"/>
        <w:rPr>
          <w:rFonts w:ascii="Times New Roman" w:hAnsi="Times New Roman"/>
        </w:rPr>
      </w:pPr>
    </w:p>
    <w:p w:rsidR="009D2B53" w:rsidRPr="00305DE0" w:rsidRDefault="009D2B53" w:rsidP="009D2B53">
      <w:pPr>
        <w:pStyle w:val="a"/>
        <w:numPr>
          <w:ilvl w:val="0"/>
          <w:numId w:val="0"/>
        </w:numPr>
        <w:ind w:left="851"/>
        <w:rPr>
          <w:rFonts w:ascii="Times New Roman" w:hAnsi="Times New Roman"/>
        </w:rPr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9D2B53" w:rsidRDefault="009D2B53" w:rsidP="00305DE0">
      <w:pPr>
        <w:pStyle w:val="a"/>
        <w:numPr>
          <w:ilvl w:val="0"/>
          <w:numId w:val="0"/>
        </w:numPr>
      </w:pPr>
    </w:p>
    <w:p w:rsidR="00305DE0" w:rsidRDefault="00305DE0" w:rsidP="00305DE0">
      <w:pPr>
        <w:pStyle w:val="a"/>
        <w:numPr>
          <w:ilvl w:val="0"/>
          <w:numId w:val="0"/>
        </w:numPr>
      </w:pPr>
    </w:p>
    <w:p w:rsidR="00080D62" w:rsidRDefault="00080D62" w:rsidP="00305DE0">
      <w:pPr>
        <w:pStyle w:val="a"/>
        <w:numPr>
          <w:ilvl w:val="0"/>
          <w:numId w:val="0"/>
        </w:numPr>
      </w:pPr>
    </w:p>
    <w:p w:rsidR="009D2B53" w:rsidRDefault="009D2B53" w:rsidP="009D2B53">
      <w:pPr>
        <w:pStyle w:val="a"/>
        <w:numPr>
          <w:ilvl w:val="0"/>
          <w:numId w:val="0"/>
        </w:numPr>
        <w:ind w:left="851"/>
      </w:pPr>
    </w:p>
    <w:p w:rsidR="00001BD1" w:rsidRPr="009D33A4" w:rsidRDefault="009D2B53" w:rsidP="009D33A4">
      <w:pPr>
        <w:pStyle w:val="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Cs w:val="28"/>
        </w:rPr>
      </w:pPr>
      <w:bookmarkStart w:id="3" w:name="_Toc530765889"/>
      <w:r w:rsidRPr="009D33A4">
        <w:rPr>
          <w:rFonts w:ascii="Times New Roman" w:hAnsi="Times New Roman" w:cs="Times New Roman"/>
          <w:szCs w:val="28"/>
        </w:rPr>
        <w:lastRenderedPageBreak/>
        <w:t>ОБЩИЕ ПОЛОЖЕНИЯ</w:t>
      </w:r>
      <w:bookmarkEnd w:id="3"/>
    </w:p>
    <w:p w:rsidR="005B3B85" w:rsidRPr="009D33A4" w:rsidRDefault="003D62D0" w:rsidP="009D33A4">
      <w:pPr>
        <w:pStyle w:val="a8"/>
        <w:numPr>
          <w:ilvl w:val="1"/>
          <w:numId w:val="3"/>
        </w:numPr>
        <w:tabs>
          <w:tab w:val="left" w:pos="3181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b/>
          <w:color w:val="000000"/>
          <w:sz w:val="28"/>
          <w:szCs w:val="28"/>
        </w:rPr>
        <w:t>Полное наименование системы и ее условное обозначение</w:t>
      </w:r>
    </w:p>
    <w:p w:rsidR="005B3B85" w:rsidRPr="009D33A4" w:rsidRDefault="003D62D0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Полное наименование системы: Информационная система туристического агентства </w:t>
      </w:r>
      <w:r w:rsidR="00B93E65" w:rsidRPr="009D33A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>ТУР</w:t>
      </w:r>
      <w:r w:rsidR="00B93E65" w:rsidRPr="009D33A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D62D0" w:rsidRPr="009D33A4" w:rsidRDefault="003D62D0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Краткое наименование системы: ИСТА </w:t>
      </w:r>
      <w:r w:rsidR="00B93E65" w:rsidRPr="009D33A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>ТУР</w:t>
      </w:r>
      <w:r w:rsidR="00B93E65" w:rsidRPr="009D33A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3B85" w:rsidRPr="009D33A4" w:rsidRDefault="003D62D0" w:rsidP="009D33A4">
      <w:pPr>
        <w:pStyle w:val="a8"/>
        <w:numPr>
          <w:ilvl w:val="1"/>
          <w:numId w:val="3"/>
        </w:numPr>
        <w:tabs>
          <w:tab w:val="left" w:pos="3181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b/>
          <w:color w:val="000000"/>
          <w:sz w:val="28"/>
          <w:szCs w:val="28"/>
        </w:rPr>
        <w:t>Номер договора (контракта)</w:t>
      </w:r>
    </w:p>
    <w:p w:rsidR="005B3B85" w:rsidRPr="009D33A4" w:rsidRDefault="003D62D0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Шифр темы: ИСТА</w:t>
      </w:r>
    </w:p>
    <w:p w:rsidR="003D62D0" w:rsidRPr="009D33A4" w:rsidRDefault="003D62D0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Номер контракта: </w:t>
      </w:r>
      <w:r w:rsidR="008F54DB" w:rsidRPr="009D33A4">
        <w:rPr>
          <w:rFonts w:ascii="Times New Roman" w:hAnsi="Times New Roman" w:cs="Times New Roman"/>
          <w:iCs/>
          <w:color w:val="242F33"/>
          <w:spacing w:val="2"/>
          <w:sz w:val="28"/>
          <w:szCs w:val="28"/>
          <w:shd w:val="clear" w:color="auto" w:fill="FFFFFF"/>
        </w:rPr>
        <w:t>№54-15ИСТА от 15.12.2021.</w:t>
      </w:r>
    </w:p>
    <w:p w:rsidR="005B3B85" w:rsidRPr="009D33A4" w:rsidRDefault="008F54DB" w:rsidP="009D33A4">
      <w:pPr>
        <w:pStyle w:val="a8"/>
        <w:numPr>
          <w:ilvl w:val="1"/>
          <w:numId w:val="3"/>
        </w:numPr>
        <w:tabs>
          <w:tab w:val="left" w:pos="3181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Наименования организации-заказчика и организаций-участников работ</w:t>
      </w:r>
    </w:p>
    <w:p w:rsidR="005B3B85" w:rsidRPr="009D33A4" w:rsidRDefault="008F54DB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Заказчиком системы является </w:t>
      </w:r>
      <w:r w:rsidR="005B3B85"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</w:t>
      </w:r>
      <w:r w:rsidR="0089010C"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ответственностью 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89010C" w:rsidRPr="009D33A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6F318B" w:rsidRPr="009D33A4">
        <w:rPr>
          <w:rFonts w:ascii="Times New Roman" w:hAnsi="Times New Roman" w:cs="Times New Roman"/>
          <w:color w:val="000000"/>
          <w:sz w:val="28"/>
          <w:szCs w:val="28"/>
        </w:rPr>
        <w:t>УР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>".</w:t>
      </w:r>
    </w:p>
    <w:p w:rsidR="005B3B85" w:rsidRPr="009D33A4" w:rsidRDefault="008F54DB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Адрес заказчика: 325254 г. Москва, Красная площадь, д.1.</w:t>
      </w:r>
    </w:p>
    <w:p w:rsidR="005B3B85" w:rsidRPr="009D33A4" w:rsidRDefault="008F54DB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sz w:val="28"/>
          <w:szCs w:val="28"/>
        </w:rPr>
      </w:pPr>
      <w:r w:rsidRPr="009D33A4">
        <w:rPr>
          <w:rFonts w:ascii="Times New Roman" w:hAnsi="Times New Roman" w:cs="Times New Roman"/>
          <w:sz w:val="28"/>
          <w:szCs w:val="28"/>
        </w:rPr>
        <w:t>Телефон / Факс: +7 (495) 2222222</w:t>
      </w:r>
    </w:p>
    <w:p w:rsidR="005B3B85" w:rsidRPr="009D33A4" w:rsidRDefault="00B93E65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Разработчиком системы является </w:t>
      </w:r>
      <w:r w:rsidR="0089010C"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8F54DB"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r w:rsidR="008F54DB" w:rsidRPr="009D33A4">
        <w:rPr>
          <w:rFonts w:ascii="Times New Roman" w:hAnsi="Times New Roman" w:cs="Times New Roman"/>
          <w:sz w:val="28"/>
          <w:szCs w:val="28"/>
        </w:rPr>
        <w:t xml:space="preserve"> </w:t>
      </w:r>
      <w:r w:rsidR="008F54DB"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КЛУБ </w:t>
      </w:r>
      <w:r w:rsidR="0089010C" w:rsidRPr="009D33A4">
        <w:rPr>
          <w:rFonts w:ascii="Times New Roman" w:hAnsi="Times New Roman" w:cs="Times New Roman"/>
          <w:color w:val="000000"/>
          <w:sz w:val="28"/>
          <w:szCs w:val="28"/>
        </w:rPr>
        <w:t>ПРОГРАММИСТОВ</w:t>
      </w:r>
      <w:r w:rsidR="008F54DB" w:rsidRPr="009D33A4">
        <w:rPr>
          <w:rFonts w:ascii="Times New Roman" w:hAnsi="Times New Roman" w:cs="Times New Roman"/>
          <w:color w:val="000000"/>
          <w:sz w:val="28"/>
          <w:szCs w:val="28"/>
        </w:rPr>
        <w:t>".</w:t>
      </w:r>
    </w:p>
    <w:p w:rsidR="005B3B85" w:rsidRPr="009D33A4" w:rsidRDefault="008F54DB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Адрес разработчика: 606305 </w:t>
      </w:r>
      <w:r w:rsidRPr="009D33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г. Кстово, бул. Мира, д.1</w:t>
      </w:r>
    </w:p>
    <w:p w:rsidR="008F54DB" w:rsidRPr="009D33A4" w:rsidRDefault="008F54DB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sz w:val="28"/>
          <w:szCs w:val="28"/>
        </w:rPr>
        <w:t>Телефон / Факс: +7 (495) 3333333</w:t>
      </w:r>
    </w:p>
    <w:p w:rsidR="005B3B85" w:rsidRPr="009D33A4" w:rsidRDefault="00B93E65" w:rsidP="009D33A4">
      <w:pPr>
        <w:pStyle w:val="a8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b/>
          <w:color w:val="000000"/>
          <w:sz w:val="28"/>
          <w:szCs w:val="28"/>
        </w:rPr>
        <w:t>Перечень документов, на основании которых создается система</w:t>
      </w:r>
      <w:r w:rsidR="005B3B85" w:rsidRPr="009D33A4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>Основанием для разработки ИСТА «ТУР» являются следующие документы и нормативные акты:</w:t>
      </w:r>
    </w:p>
    <w:p w:rsidR="001F54AA" w:rsidRPr="009D33A4" w:rsidRDefault="00B93E65" w:rsidP="009D33A4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Государственный контракт №1/11-11-11-001 от 11.11.2007 года на выполнение работ по выполнению первого этапа работ по созданию Единой </w:t>
      </w:r>
      <w:r w:rsidR="006F318B" w:rsidRPr="009D33A4">
        <w:rPr>
          <w:rFonts w:ascii="Times New Roman" w:hAnsi="Times New Roman" w:cs="Times New Roman"/>
          <w:color w:val="000000"/>
          <w:sz w:val="28"/>
          <w:szCs w:val="28"/>
        </w:rPr>
        <w:t>информационной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 системы </w:t>
      </w:r>
      <w:r w:rsidR="006F318B" w:rsidRPr="009D33A4">
        <w:rPr>
          <w:rFonts w:ascii="Times New Roman" w:hAnsi="Times New Roman" w:cs="Times New Roman"/>
          <w:color w:val="000000"/>
          <w:sz w:val="28"/>
          <w:szCs w:val="28"/>
        </w:rPr>
        <w:t>поиска туров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r w:rsidR="006F318B" w:rsidRPr="009D33A4">
        <w:rPr>
          <w:rFonts w:ascii="Times New Roman" w:hAnsi="Times New Roman" w:cs="Times New Roman"/>
          <w:color w:val="000000"/>
          <w:sz w:val="28"/>
          <w:szCs w:val="28"/>
        </w:rPr>
        <w:t>ИСТА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318B" w:rsidRPr="009D33A4">
        <w:rPr>
          <w:rFonts w:ascii="Times New Roman" w:hAnsi="Times New Roman" w:cs="Times New Roman"/>
          <w:color w:val="000000"/>
          <w:sz w:val="28"/>
          <w:szCs w:val="28"/>
        </w:rPr>
        <w:t>ТУР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>";</w:t>
      </w:r>
    </w:p>
    <w:p w:rsidR="001F54AA" w:rsidRPr="009D33A4" w:rsidRDefault="001F54AA" w:rsidP="009D33A4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9D33A4">
        <w:rPr>
          <w:rStyle w:val="ad"/>
          <w:rFonts w:ascii="Times New Roman" w:hAnsi="Times New Roman" w:cs="Times New Roman"/>
          <w:b w:val="0"/>
          <w:color w:val="222222"/>
          <w:sz w:val="28"/>
          <w:szCs w:val="28"/>
          <w:bdr w:val="none" w:sz="0" w:space="0" w:color="auto" w:frame="1"/>
          <w:shd w:val="clear" w:color="auto" w:fill="FFFFFF"/>
        </w:rPr>
        <w:t>оложения «Лицензирование деятельности» под №95, принятого 11.02.2002 г</w:t>
      </w:r>
      <w:r w:rsidRPr="009D33A4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.</w:t>
      </w:r>
    </w:p>
    <w:p w:rsidR="00B93E65" w:rsidRPr="009D33A4" w:rsidRDefault="00B93E65" w:rsidP="009D33A4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Концепция информатизации </w:t>
      </w:r>
      <w:r w:rsidR="006F318B"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Общества с ограниченной ответственностью 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6F318B" w:rsidRPr="009D33A4">
        <w:rPr>
          <w:rFonts w:ascii="Times New Roman" w:hAnsi="Times New Roman" w:cs="Times New Roman"/>
          <w:color w:val="000000"/>
          <w:sz w:val="28"/>
          <w:szCs w:val="28"/>
        </w:rPr>
        <w:t>ТУР" на 2021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6F318B" w:rsidRPr="009D33A4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 годы.</w:t>
      </w:r>
    </w:p>
    <w:p w:rsidR="001F54AA" w:rsidRPr="009D33A4" w:rsidRDefault="001F54AA" w:rsidP="009D33A4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33A4">
        <w:rPr>
          <w:rFonts w:ascii="Times New Roman" w:hAnsi="Times New Roman" w:cs="Times New Roman"/>
          <w:sz w:val="28"/>
          <w:szCs w:val="28"/>
        </w:rPr>
        <w:lastRenderedPageBreak/>
        <w:t>Федеральный закон "Об основах туристской деятельности в Российской Федерации" №132-ФЗ от 24.11.1996 (в ред. от 09.03.2021 №45-ФЗ) </w:t>
      </w:r>
    </w:p>
    <w:p w:rsidR="001F54AA" w:rsidRPr="009D33A4" w:rsidRDefault="001F54AA" w:rsidP="009D33A4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33A4">
        <w:rPr>
          <w:rFonts w:ascii="Times New Roman" w:hAnsi="Times New Roman" w:cs="Times New Roman"/>
          <w:sz w:val="28"/>
          <w:szCs w:val="28"/>
        </w:rPr>
        <w:t>«Правила оказания услуг по реализации туристского продукта». Утверждены Постановлением Правительства РФ от 18.07.2007 №452 (ред. от 10.02.2017 №167)</w:t>
      </w:r>
    </w:p>
    <w:p w:rsidR="001F54AA" w:rsidRPr="009D33A4" w:rsidRDefault="001F54AA" w:rsidP="009D33A4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33A4">
        <w:rPr>
          <w:rFonts w:ascii="Times New Roman" w:hAnsi="Times New Roman" w:cs="Times New Roman"/>
          <w:sz w:val="28"/>
          <w:szCs w:val="28"/>
        </w:rPr>
        <w:t>Федеральный закон "О персональных данных" №152-ФЗ от 27 июля 2006 года (</w:t>
      </w:r>
      <w:proofErr w:type="spellStart"/>
      <w:r w:rsidRPr="009D33A4">
        <w:rPr>
          <w:rFonts w:ascii="Times New Roman" w:hAnsi="Times New Roman" w:cs="Times New Roman"/>
          <w:sz w:val="28"/>
          <w:szCs w:val="28"/>
        </w:rPr>
        <w:t>ред</w:t>
      </w:r>
      <w:proofErr w:type="spellEnd"/>
      <w:r w:rsidRPr="009D33A4">
        <w:rPr>
          <w:rFonts w:ascii="Times New Roman" w:hAnsi="Times New Roman" w:cs="Times New Roman"/>
          <w:sz w:val="28"/>
          <w:szCs w:val="28"/>
        </w:rPr>
        <w:t xml:space="preserve"> от 29.07.2017 №223-ФЗ)</w:t>
      </w:r>
    </w:p>
    <w:p w:rsidR="00B93E65" w:rsidRPr="009D33A4" w:rsidRDefault="00B93E65" w:rsidP="009D33A4">
      <w:pPr>
        <w:pStyle w:val="a8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b/>
          <w:color w:val="000000"/>
          <w:sz w:val="28"/>
          <w:szCs w:val="28"/>
        </w:rPr>
        <w:t>Плановые сроки начала и окончания работы по созданию системы</w:t>
      </w:r>
    </w:p>
    <w:p w:rsidR="00B93E65" w:rsidRPr="009D33A4" w:rsidRDefault="00B93E65" w:rsidP="009D33A4">
      <w:pPr>
        <w:spacing w:line="360" w:lineRule="auto"/>
        <w:ind w:firstLine="405"/>
        <w:jc w:val="both"/>
        <w:rPr>
          <w:rFonts w:ascii="Times New Roman" w:hAnsi="Times New Roman" w:cs="Times New Roman"/>
          <w:sz w:val="28"/>
          <w:szCs w:val="28"/>
        </w:rPr>
      </w:pPr>
      <w:r w:rsidRPr="009D33A4">
        <w:rPr>
          <w:rFonts w:ascii="Times New Roman" w:hAnsi="Times New Roman" w:cs="Times New Roman"/>
          <w:sz w:val="28"/>
          <w:szCs w:val="28"/>
        </w:rPr>
        <w:t>Плановый срок начала работ – 1.12.2021 г.</w:t>
      </w:r>
    </w:p>
    <w:p w:rsidR="008F54DB" w:rsidRPr="009D33A4" w:rsidRDefault="00B93E65" w:rsidP="009D33A4">
      <w:pPr>
        <w:spacing w:line="360" w:lineRule="auto"/>
        <w:ind w:firstLine="405"/>
        <w:jc w:val="both"/>
        <w:rPr>
          <w:rFonts w:ascii="Times New Roman" w:hAnsi="Times New Roman" w:cs="Times New Roman"/>
          <w:sz w:val="28"/>
          <w:szCs w:val="28"/>
        </w:rPr>
      </w:pPr>
      <w:r w:rsidRPr="009D33A4">
        <w:rPr>
          <w:rFonts w:ascii="Times New Roman" w:hAnsi="Times New Roman" w:cs="Times New Roman"/>
          <w:sz w:val="28"/>
          <w:szCs w:val="28"/>
        </w:rPr>
        <w:t xml:space="preserve">Плановый срок окончания работ - </w:t>
      </w:r>
      <w:r w:rsidR="009D2B53" w:rsidRPr="009D33A4">
        <w:rPr>
          <w:rFonts w:ascii="Times New Roman" w:hAnsi="Times New Roman" w:cs="Times New Roman"/>
          <w:sz w:val="28"/>
          <w:szCs w:val="28"/>
        </w:rPr>
        <w:t>15</w:t>
      </w:r>
      <w:r w:rsidRPr="009D33A4">
        <w:rPr>
          <w:rFonts w:ascii="Times New Roman" w:hAnsi="Times New Roman" w:cs="Times New Roman"/>
          <w:sz w:val="28"/>
          <w:szCs w:val="28"/>
        </w:rPr>
        <w:t>.12.2021 г.</w:t>
      </w:r>
    </w:p>
    <w:p w:rsidR="00B93E65" w:rsidRPr="009D33A4" w:rsidRDefault="00B93E65" w:rsidP="009D33A4">
      <w:pPr>
        <w:pStyle w:val="a8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b/>
          <w:color w:val="000000"/>
          <w:sz w:val="28"/>
          <w:szCs w:val="28"/>
        </w:rPr>
        <w:t>Источники и порядок финансирования работ</w:t>
      </w:r>
    </w:p>
    <w:p w:rsidR="006F318B" w:rsidRPr="009D33A4" w:rsidRDefault="00B93E65" w:rsidP="009D33A4">
      <w:pPr>
        <w:pStyle w:val="a8"/>
        <w:spacing w:line="360" w:lineRule="auto"/>
        <w:ind w:left="405" w:firstLine="303"/>
        <w:jc w:val="both"/>
        <w:rPr>
          <w:rFonts w:ascii="Times New Roman" w:hAnsi="Times New Roman" w:cs="Times New Roman"/>
          <w:iCs/>
          <w:color w:val="242F33"/>
          <w:spacing w:val="2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 w:cs="Times New Roman"/>
          <w:iCs/>
          <w:color w:val="242F33"/>
          <w:spacing w:val="2"/>
          <w:sz w:val="28"/>
          <w:szCs w:val="28"/>
          <w:shd w:val="clear" w:color="auto" w:fill="FFFFFF"/>
        </w:rPr>
        <w:t xml:space="preserve">Источником финансирования являются средства </w:t>
      </w:r>
      <w:r w:rsidR="006F318B"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Общества с ограниченной ответственностью</w:t>
      </w:r>
      <w:r w:rsidR="006F318B"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 «ТУР"</w:t>
      </w:r>
      <w:r w:rsidRPr="009D33A4">
        <w:rPr>
          <w:rFonts w:ascii="Times New Roman" w:hAnsi="Times New Roman" w:cs="Times New Roman"/>
          <w:iCs/>
          <w:color w:val="242F33"/>
          <w:spacing w:val="2"/>
          <w:sz w:val="28"/>
          <w:szCs w:val="28"/>
          <w:shd w:val="clear" w:color="auto" w:fill="FFFFFF"/>
        </w:rPr>
        <w:t>.</w:t>
      </w:r>
    </w:p>
    <w:p w:rsidR="00B93E65" w:rsidRPr="009D33A4" w:rsidRDefault="00B93E65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iCs/>
          <w:color w:val="242F33"/>
          <w:spacing w:val="2"/>
          <w:sz w:val="28"/>
          <w:szCs w:val="28"/>
          <w:shd w:val="clear" w:color="auto" w:fill="FFFFFF"/>
        </w:rPr>
        <w:t xml:space="preserve">Порядок финансирования определяется </w:t>
      </w:r>
      <w:r w:rsidR="006F318B" w:rsidRPr="009D33A4">
        <w:rPr>
          <w:rFonts w:ascii="Times New Roman" w:hAnsi="Times New Roman" w:cs="Times New Roman"/>
          <w:iCs/>
          <w:color w:val="242F33"/>
          <w:spacing w:val="2"/>
          <w:sz w:val="28"/>
          <w:szCs w:val="28"/>
          <w:shd w:val="clear" w:color="auto" w:fill="FFFFFF"/>
        </w:rPr>
        <w:t>условием контракта</w:t>
      </w:r>
      <w:r w:rsidR="00980EA8" w:rsidRPr="009D33A4">
        <w:rPr>
          <w:rFonts w:ascii="Times New Roman" w:hAnsi="Times New Roman" w:cs="Times New Roman"/>
          <w:iCs/>
          <w:color w:val="242F33"/>
          <w:spacing w:val="2"/>
          <w:sz w:val="28"/>
          <w:szCs w:val="28"/>
          <w:shd w:val="clear" w:color="auto" w:fill="FFFFFF"/>
        </w:rPr>
        <w:t xml:space="preserve"> №54-15ИСТА от 15.12.2021.</w:t>
      </w:r>
    </w:p>
    <w:p w:rsidR="006F318B" w:rsidRPr="009D33A4" w:rsidRDefault="00234DF2" w:rsidP="009D33A4">
      <w:pPr>
        <w:pStyle w:val="a8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b/>
          <w:color w:val="000000"/>
          <w:sz w:val="28"/>
          <w:szCs w:val="28"/>
        </w:rPr>
        <w:t>Порядок оформления и предъявления заказчику результатов работ по созданию системы</w:t>
      </w:r>
    </w:p>
    <w:p w:rsidR="00980EA8" w:rsidRPr="009D33A4" w:rsidRDefault="00234DF2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iCs/>
          <w:color w:val="242F33"/>
          <w:spacing w:val="2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Система передается в виде функционирующего комплекса на базе средств вычислительной техники Заказчика и Исполнителя в с</w:t>
      </w:r>
      <w:r w:rsidR="00980EA8"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роки, установленные контрактом </w:t>
      </w:r>
      <w:r w:rsidR="00980EA8" w:rsidRPr="009D33A4">
        <w:rPr>
          <w:rFonts w:ascii="Times New Roman" w:hAnsi="Times New Roman" w:cs="Times New Roman"/>
          <w:iCs/>
          <w:color w:val="242F33"/>
          <w:spacing w:val="2"/>
          <w:sz w:val="28"/>
          <w:szCs w:val="28"/>
          <w:shd w:val="clear" w:color="auto" w:fill="FFFFFF"/>
        </w:rPr>
        <w:t>№54-15ИСТА от 15.12.2021.</w:t>
      </w:r>
    </w:p>
    <w:p w:rsidR="00234DF2" w:rsidRPr="009D33A4" w:rsidRDefault="00234DF2" w:rsidP="009D33A4">
      <w:pPr>
        <w:pStyle w:val="a8"/>
        <w:tabs>
          <w:tab w:val="left" w:pos="3181"/>
        </w:tabs>
        <w:spacing w:line="360" w:lineRule="auto"/>
        <w:ind w:left="405"/>
        <w:jc w:val="both"/>
        <w:rPr>
          <w:rFonts w:ascii="Times New Roman" w:hAnsi="Times New Roman" w:cs="Times New Roman"/>
          <w:iCs/>
          <w:color w:val="242F33"/>
          <w:spacing w:val="2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Приемка системы осуществляется комиссией в составе уполномоченных представителей Заказчика и Исполнителя. </w:t>
      </w:r>
    </w:p>
    <w:p w:rsidR="00234DF2" w:rsidRPr="009D33A4" w:rsidRDefault="00234DF2" w:rsidP="009D33A4">
      <w:pPr>
        <w:pStyle w:val="a8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b/>
          <w:color w:val="000000"/>
          <w:sz w:val="28"/>
          <w:szCs w:val="28"/>
        </w:rPr>
        <w:t>Перечень нормативно-технических документов, методических материалов, использованных при разработке ТЗ</w:t>
      </w:r>
    </w:p>
    <w:p w:rsidR="006F318B" w:rsidRPr="009D33A4" w:rsidRDefault="00234DF2" w:rsidP="009D33A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При разработке автоматизированной системы и создании проектно-эксплуатационной документации Исполнитель должен руководствоваться требованиями следующих нормативных документов: </w:t>
      </w:r>
    </w:p>
    <w:p w:rsidR="006F318B" w:rsidRPr="009D33A4" w:rsidRDefault="00234DF2" w:rsidP="009D33A4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ГОСТ 19.201-78. ТЕХНИЧЕСКОЕ ЗАДАНИЕ. ТРЕБОВАНИЯ К СОДЕРЖАНИЮ И ОФОРМЛЕНИЮ; </w:t>
      </w:r>
    </w:p>
    <w:p w:rsidR="006F318B" w:rsidRPr="009D33A4" w:rsidRDefault="006F318B" w:rsidP="009D33A4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 34.602-89. Информационная технология. Комплекс стандартов на автоматизированные системы. Техническое задание на создание автоматизированной системы.</w:t>
      </w:r>
    </w:p>
    <w:p w:rsidR="006F318B" w:rsidRPr="009D33A4" w:rsidRDefault="006F318B" w:rsidP="009D33A4">
      <w:pPr>
        <w:spacing w:line="360" w:lineRule="auto"/>
        <w:ind w:firstLine="40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318B" w:rsidRPr="009D33A4" w:rsidRDefault="006F318B" w:rsidP="009D33A4">
      <w:pPr>
        <w:pStyle w:val="a8"/>
        <w:numPr>
          <w:ilvl w:val="1"/>
          <w:numId w:val="3"/>
        </w:numPr>
        <w:shd w:val="clear" w:color="auto" w:fill="FFFFFF"/>
        <w:spacing w:after="0" w:line="360" w:lineRule="auto"/>
        <w:jc w:val="both"/>
        <w:rPr>
          <w:rStyle w:val="22"/>
          <w:rFonts w:ascii="Times New Roman" w:eastAsiaTheme="minorHAnsi" w:hAnsi="Times New Roman" w:cs="Times New Roman"/>
          <w:sz w:val="28"/>
        </w:rPr>
      </w:pPr>
      <w:bookmarkStart w:id="4" w:name="_Toc90428002"/>
      <w:r w:rsidRPr="009D33A4">
        <w:rPr>
          <w:rStyle w:val="22"/>
          <w:rFonts w:ascii="Times New Roman" w:eastAsiaTheme="minorHAnsi" w:hAnsi="Times New Roman" w:cs="Times New Roman"/>
          <w:sz w:val="28"/>
        </w:rPr>
        <w:t>Определения, обозначения и сокращения</w:t>
      </w:r>
      <w:bookmarkEnd w:id="4"/>
    </w:p>
    <w:p w:rsidR="006F318B" w:rsidRPr="009D33A4" w:rsidRDefault="006F318B" w:rsidP="009D33A4">
      <w:pPr>
        <w:pStyle w:val="a8"/>
        <w:shd w:val="clear" w:color="auto" w:fill="FFFFFF"/>
        <w:spacing w:after="0" w:line="360" w:lineRule="auto"/>
        <w:ind w:left="405"/>
        <w:jc w:val="both"/>
        <w:rPr>
          <w:rStyle w:val="22"/>
          <w:rFonts w:ascii="Times New Roman" w:eastAsiaTheme="minorHAnsi" w:hAnsi="Times New Roman" w:cs="Times New Roman"/>
          <w:b w:val="0"/>
          <w:sz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"/>
        <w:gridCol w:w="1847"/>
        <w:gridCol w:w="6292"/>
      </w:tblGrid>
      <w:tr w:rsidR="006F318B" w:rsidRPr="009D33A4" w:rsidTr="00305D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F318B" w:rsidRPr="009D33A4" w:rsidRDefault="006F318B" w:rsidP="009D33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3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F318B" w:rsidRPr="009D33A4" w:rsidRDefault="006F318B" w:rsidP="009D33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3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Сокращение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6F318B" w:rsidRPr="009D33A4" w:rsidRDefault="006F318B" w:rsidP="009D33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3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Расшифровка</w:t>
            </w:r>
          </w:p>
        </w:tc>
      </w:tr>
      <w:tr w:rsidR="006F318B" w:rsidRPr="009D33A4" w:rsidTr="00305D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6F318B" w:rsidRPr="009D33A4" w:rsidRDefault="006F318B" w:rsidP="009D33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6F318B" w:rsidRPr="009D33A4" w:rsidRDefault="006F318B" w:rsidP="009D33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6F318B" w:rsidRPr="009D33A4" w:rsidRDefault="006F318B" w:rsidP="009D33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Информационная система туристического </w:t>
            </w:r>
            <w:r w:rsidR="009D2B53" w:rsidRPr="009D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агентства</w:t>
            </w:r>
          </w:p>
        </w:tc>
      </w:tr>
      <w:tr w:rsidR="006F318B" w:rsidRPr="009D33A4" w:rsidTr="00305D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6F318B" w:rsidRPr="009D33A4" w:rsidRDefault="009D2B53" w:rsidP="009D33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6F318B" w:rsidRPr="009D33A4" w:rsidRDefault="006F318B" w:rsidP="009D33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C50AFB" w:rsidRPr="009D33A4" w:rsidRDefault="006F318B" w:rsidP="009D33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Техническое задание</w:t>
            </w:r>
          </w:p>
        </w:tc>
      </w:tr>
    </w:tbl>
    <w:p w:rsidR="00234DF2" w:rsidRPr="009D33A4" w:rsidRDefault="00234DF2" w:rsidP="009D33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B53" w:rsidRPr="009D33A4" w:rsidRDefault="009D2B53" w:rsidP="009D33A4">
      <w:pPr>
        <w:pStyle w:val="1"/>
        <w:spacing w:line="360" w:lineRule="auto"/>
        <w:jc w:val="both"/>
        <w:rPr>
          <w:rFonts w:ascii="Times New Roman" w:hAnsi="Times New Roman" w:cs="Times New Roman"/>
          <w:szCs w:val="28"/>
        </w:rPr>
      </w:pPr>
      <w:bookmarkStart w:id="5" w:name="_Toc90428003"/>
      <w:r w:rsidRPr="009D33A4">
        <w:rPr>
          <w:rFonts w:ascii="Times New Roman" w:hAnsi="Times New Roman" w:cs="Times New Roman"/>
          <w:szCs w:val="28"/>
        </w:rPr>
        <w:t>НАЗНАЧЕНИЕ И ЦЕЛИ СОЗДАНИЯ СИСТЕМЫ</w:t>
      </w:r>
      <w:bookmarkEnd w:id="5"/>
    </w:p>
    <w:p w:rsidR="009D2B53" w:rsidRPr="009D33A4" w:rsidRDefault="009D2B53" w:rsidP="009D33A4">
      <w:pPr>
        <w:pStyle w:val="2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D33A4">
        <w:rPr>
          <w:rFonts w:ascii="Times New Roman" w:hAnsi="Times New Roman" w:cs="Times New Roman"/>
          <w:sz w:val="28"/>
        </w:rPr>
        <w:t xml:space="preserve"> Назначение системы</w:t>
      </w:r>
    </w:p>
    <w:p w:rsidR="009D2B53" w:rsidRPr="009D33A4" w:rsidRDefault="007B6854" w:rsidP="009D33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sz w:val="28"/>
          <w:szCs w:val="28"/>
          <w:lang w:eastAsia="ru-RU"/>
        </w:rPr>
        <w:t>ИСТА «ТУР» предназначена для хранения информации клиентской базы, так же поиск туров, формирование заявок и отчетных документов, расчёт прайс листов.</w:t>
      </w:r>
    </w:p>
    <w:p w:rsidR="007B6854" w:rsidRPr="009D33A4" w:rsidRDefault="007B6854" w:rsidP="009D33A4">
      <w:pPr>
        <w:pStyle w:val="2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9D33A4">
        <w:rPr>
          <w:rFonts w:ascii="Times New Roman" w:hAnsi="Times New Roman" w:cs="Times New Roman"/>
          <w:sz w:val="28"/>
        </w:rPr>
        <w:t xml:space="preserve"> Цели создания системы</w:t>
      </w:r>
    </w:p>
    <w:p w:rsidR="007B6854" w:rsidRPr="009D33A4" w:rsidRDefault="007B6854" w:rsidP="009D33A4">
      <w:pPr>
        <w:pStyle w:val="a"/>
        <w:numPr>
          <w:ilvl w:val="0"/>
          <w:numId w:val="0"/>
        </w:numPr>
        <w:spacing w:line="360" w:lineRule="auto"/>
        <w:ind w:left="851" w:hanging="143"/>
        <w:rPr>
          <w:rFonts w:ascii="Times New Roman" w:hAnsi="Times New Roman"/>
          <w:sz w:val="28"/>
          <w:szCs w:val="28"/>
        </w:rPr>
      </w:pPr>
      <w:r w:rsidRPr="009D33A4">
        <w:rPr>
          <w:rFonts w:ascii="Times New Roman" w:hAnsi="Times New Roman"/>
          <w:sz w:val="28"/>
          <w:szCs w:val="28"/>
        </w:rPr>
        <w:t>Целями создания ИСТА «ТУР» являются:</w:t>
      </w:r>
    </w:p>
    <w:p w:rsidR="003677C7" w:rsidRPr="009D33A4" w:rsidRDefault="003677C7" w:rsidP="009D33A4">
      <w:pPr>
        <w:pStyle w:val="a"/>
        <w:numPr>
          <w:ilvl w:val="0"/>
          <w:numId w:val="2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D33A4">
        <w:rPr>
          <w:rFonts w:ascii="Times New Roman" w:hAnsi="Times New Roman"/>
          <w:sz w:val="28"/>
          <w:szCs w:val="28"/>
        </w:rPr>
        <w:t>Облегчить поиск необходимой информации по турам;</w:t>
      </w:r>
    </w:p>
    <w:p w:rsidR="003677C7" w:rsidRPr="009D33A4" w:rsidRDefault="00FB4995" w:rsidP="009D33A4">
      <w:pPr>
        <w:pStyle w:val="a"/>
        <w:numPr>
          <w:ilvl w:val="0"/>
          <w:numId w:val="29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D33A4">
        <w:rPr>
          <w:rFonts w:ascii="Times New Roman" w:hAnsi="Times New Roman"/>
          <w:sz w:val="28"/>
          <w:szCs w:val="28"/>
        </w:rPr>
        <w:t>Учет информации по клиентам</w:t>
      </w:r>
      <w:r w:rsidR="003677C7" w:rsidRPr="009D33A4">
        <w:rPr>
          <w:rFonts w:ascii="Times New Roman" w:hAnsi="Times New Roman"/>
          <w:sz w:val="28"/>
          <w:szCs w:val="28"/>
        </w:rPr>
        <w:t xml:space="preserve">. </w:t>
      </w:r>
      <w:r w:rsidRPr="009D33A4">
        <w:rPr>
          <w:rFonts w:ascii="Times New Roman" w:hAnsi="Times New Roman"/>
          <w:sz w:val="28"/>
          <w:szCs w:val="28"/>
        </w:rPr>
        <w:t>Это решит проблемы случайной потери информации, централизованного хранения информации, внесения изменений в информацию без дублирования данных, отслеживания роста клиентской базы, поиска необходимых сведений в отчетный период</w:t>
      </w:r>
    </w:p>
    <w:p w:rsidR="003677C7" w:rsidRPr="009D33A4" w:rsidRDefault="003677C7" w:rsidP="009D33A4">
      <w:pPr>
        <w:pStyle w:val="1"/>
        <w:spacing w:line="360" w:lineRule="auto"/>
        <w:jc w:val="both"/>
        <w:rPr>
          <w:rFonts w:ascii="Times New Roman" w:hAnsi="Times New Roman" w:cs="Times New Roman"/>
          <w:szCs w:val="28"/>
        </w:rPr>
      </w:pPr>
      <w:bookmarkStart w:id="6" w:name="_Toc90428006"/>
      <w:r w:rsidRPr="009D33A4">
        <w:rPr>
          <w:rFonts w:ascii="Times New Roman" w:hAnsi="Times New Roman" w:cs="Times New Roman"/>
          <w:szCs w:val="28"/>
        </w:rPr>
        <w:lastRenderedPageBreak/>
        <w:t>ХАРАКТЕРИСТИКА ОБЪЕКТА АВТОМАТИЗАЦИИ</w:t>
      </w:r>
      <w:bookmarkEnd w:id="6"/>
    </w:p>
    <w:p w:rsidR="003677C7" w:rsidRPr="009D33A4" w:rsidRDefault="003677C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 автоматизации являются процессы, связанные с:</w:t>
      </w:r>
    </w:p>
    <w:p w:rsidR="00FB4995" w:rsidRPr="009D33A4" w:rsidRDefault="00FB4995" w:rsidP="009D33A4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Хранение данных о Клиентах.</w:t>
      </w:r>
    </w:p>
    <w:p w:rsidR="00FB4995" w:rsidRPr="009D33A4" w:rsidRDefault="00FB4995" w:rsidP="009D33A4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Хранением данных о турах.</w:t>
      </w:r>
    </w:p>
    <w:p w:rsidR="00980EA8" w:rsidRPr="009D33A4" w:rsidRDefault="00980EA8" w:rsidP="009D33A4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Расчёт прайс листов.</w:t>
      </w:r>
    </w:p>
    <w:p w:rsidR="00980EA8" w:rsidRPr="009D33A4" w:rsidRDefault="00FB4995" w:rsidP="009D33A4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Продажа туров.</w:t>
      </w:r>
    </w:p>
    <w:p w:rsidR="00DD10D8" w:rsidRPr="009D33A4" w:rsidRDefault="00DD10D8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процессы осуществляются следующими специалистами:</w:t>
      </w:r>
    </w:p>
    <w:p w:rsidR="00980EA8" w:rsidRPr="009D33A4" w:rsidRDefault="00980EA8" w:rsidP="009D33A4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Менеджерами по продажам;</w:t>
      </w:r>
    </w:p>
    <w:p w:rsidR="00980EA8" w:rsidRPr="009D33A4" w:rsidRDefault="006C22EC" w:rsidP="009D33A4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80EA8"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уководителями различного уровня, в </w:t>
      </w:r>
      <w:proofErr w:type="spellStart"/>
      <w:r w:rsidR="00980EA8"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980EA8"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высшим руководством;</w:t>
      </w:r>
    </w:p>
    <w:p w:rsidR="00DD10D8" w:rsidRPr="009D33A4" w:rsidRDefault="006C22EC" w:rsidP="009D33A4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80EA8"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ухгалтерами по первичной документации и главными бухгалтерами.</w:t>
      </w:r>
    </w:p>
    <w:p w:rsidR="00FB4995" w:rsidRPr="009D33A4" w:rsidRDefault="00FB4995" w:rsidP="009D33A4">
      <w:pPr>
        <w:pStyle w:val="1"/>
        <w:spacing w:line="360" w:lineRule="auto"/>
        <w:jc w:val="both"/>
        <w:rPr>
          <w:rFonts w:ascii="Times New Roman" w:hAnsi="Times New Roman" w:cs="Times New Roman"/>
          <w:szCs w:val="28"/>
        </w:rPr>
      </w:pPr>
      <w:r w:rsidRPr="009D33A4">
        <w:rPr>
          <w:rFonts w:ascii="Times New Roman" w:hAnsi="Times New Roman" w:cs="Times New Roman"/>
          <w:bCs w:val="0"/>
          <w:szCs w:val="28"/>
        </w:rPr>
        <w:t> </w:t>
      </w:r>
      <w:bookmarkStart w:id="7" w:name="_Toc90428007"/>
      <w:r w:rsidRPr="009D33A4">
        <w:rPr>
          <w:rFonts w:ascii="Times New Roman" w:hAnsi="Times New Roman" w:cs="Times New Roman"/>
          <w:szCs w:val="28"/>
        </w:rPr>
        <w:t xml:space="preserve"> ТРЕБОВАНИЯ К СИСТЕМЕ</w:t>
      </w:r>
      <w:bookmarkEnd w:id="7"/>
    </w:p>
    <w:p w:rsidR="00FB4995" w:rsidRPr="009D33A4" w:rsidRDefault="00FB4995" w:rsidP="009D33A4">
      <w:pPr>
        <w:shd w:val="clear" w:color="auto" w:fill="FFFFFF"/>
        <w:spacing w:after="0" w:line="360" w:lineRule="auto"/>
        <w:jc w:val="both"/>
        <w:rPr>
          <w:rStyle w:val="22"/>
          <w:rFonts w:ascii="Times New Roman" w:eastAsiaTheme="minorHAnsi" w:hAnsi="Times New Roman" w:cs="Times New Roman"/>
          <w:sz w:val="28"/>
        </w:rPr>
      </w:pPr>
      <w:bookmarkStart w:id="8" w:name="_Toc90428008"/>
      <w:r w:rsidRPr="009D33A4">
        <w:rPr>
          <w:rStyle w:val="22"/>
          <w:rFonts w:ascii="Times New Roman" w:eastAsiaTheme="minorHAnsi" w:hAnsi="Times New Roman" w:cs="Times New Roman"/>
          <w:sz w:val="28"/>
        </w:rPr>
        <w:t>4.1 Требования к системе в целом</w:t>
      </w:r>
      <w:bookmarkEnd w:id="8"/>
    </w:p>
    <w:p w:rsidR="00FB4995" w:rsidRPr="009D33A4" w:rsidRDefault="00FB4995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9" w:name="_Toc90428009"/>
      <w:r w:rsidRPr="009D33A4">
        <w:rPr>
          <w:rFonts w:ascii="Times New Roman" w:hAnsi="Times New Roman"/>
          <w:sz w:val="28"/>
          <w:szCs w:val="28"/>
        </w:rPr>
        <w:t>4.1.1 Требования к структуре и функционированию системы</w:t>
      </w:r>
      <w:bookmarkEnd w:id="9"/>
    </w:p>
    <w:p w:rsidR="00980EA8" w:rsidRPr="009D33A4" w:rsidRDefault="00FB4995" w:rsidP="009D33A4">
      <w:pPr>
        <w:pStyle w:val="4"/>
        <w:spacing w:line="360" w:lineRule="auto"/>
        <w:jc w:val="both"/>
        <w:rPr>
          <w:rFonts w:ascii="Times New Roman" w:eastAsia="Times New Roman" w:hAnsi="Times New Roman" w:cs="Times New Roman"/>
          <w:i w:val="0"/>
          <w:color w:val="auto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i w:val="0"/>
          <w:color w:val="auto"/>
          <w:sz w:val="28"/>
          <w:szCs w:val="28"/>
          <w:lang w:eastAsia="ru-RU"/>
        </w:rPr>
        <w:t>4.1.1.1 Перечень подсистем, их назначение и основные характеристики</w:t>
      </w:r>
    </w:p>
    <w:p w:rsidR="00980EA8" w:rsidRPr="009D33A4" w:rsidRDefault="00980EA8" w:rsidP="009D33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sz w:val="28"/>
          <w:szCs w:val="28"/>
          <w:lang w:eastAsia="ru-RU"/>
        </w:rPr>
        <w:tab/>
        <w:t>В состав ИСТА «ТУР» должны входить следующие подсистемы:</w:t>
      </w:r>
    </w:p>
    <w:p w:rsidR="00C00112" w:rsidRPr="009D33A4" w:rsidRDefault="00C00112" w:rsidP="009D33A4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Подсистема хранения основных данных;</w:t>
      </w:r>
    </w:p>
    <w:p w:rsidR="00C00112" w:rsidRPr="009D33A4" w:rsidRDefault="00C00112" w:rsidP="009D33A4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Подсистема приложений продаж;</w:t>
      </w:r>
    </w:p>
    <w:p w:rsidR="00C00112" w:rsidRPr="009D33A4" w:rsidRDefault="00C00112" w:rsidP="009D33A4">
      <w:pPr>
        <w:pStyle w:val="a8"/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Подсистема формирования отчетности;</w:t>
      </w:r>
    </w:p>
    <w:p w:rsidR="00C00112" w:rsidRPr="009D33A4" w:rsidRDefault="00C00112" w:rsidP="009D33A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Подсистема хранения основных данных предназначена для хранения основных записей сотрудников, туров, клиентов. </w:t>
      </w:r>
    </w:p>
    <w:p w:rsidR="00C00112" w:rsidRPr="009D33A4" w:rsidRDefault="00C00112" w:rsidP="009D33A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Подсистема продаж предназначена для создания документов продаж – заявок, контрактов и договоров, документов движения материалов и счетов-фактур.</w:t>
      </w:r>
    </w:p>
    <w:p w:rsidR="00197CE5" w:rsidRPr="009D33A4" w:rsidRDefault="00C00112" w:rsidP="009D33A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Подсистема формирования отчетности предназначена для создания и формирования отчетов в виде удобном для вывода на печатающие устройства на основе данных ИСТА ТУР», отображения </w:t>
      </w:r>
      <w:r w:rsidRPr="009D33A4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регламентированных отчетов с веб-интерфейса, вывода подготовленных отчетных форм на печать.</w:t>
      </w:r>
    </w:p>
    <w:p w:rsidR="00C50AFB" w:rsidRDefault="00C00112" w:rsidP="00C50A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4.1.1.2 Требования к способам и средствам связи для информационного обмена между компонентами системы</w:t>
      </w:r>
      <w:r w:rsidRPr="009D33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07CAE" w:rsidRPr="00C50AFB" w:rsidRDefault="00407CAE" w:rsidP="00C50AF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D33A4">
        <w:rPr>
          <w:color w:val="000000"/>
          <w:sz w:val="28"/>
          <w:szCs w:val="28"/>
        </w:rPr>
        <w:t xml:space="preserve">Основной способ для информационного обмена между компонентами систем является </w:t>
      </w:r>
      <w:proofErr w:type="spellStart"/>
      <w:r w:rsidRPr="009D33A4">
        <w:rPr>
          <w:color w:val="000000"/>
          <w:sz w:val="28"/>
          <w:szCs w:val="28"/>
        </w:rPr>
        <w:t>Web</w:t>
      </w:r>
      <w:proofErr w:type="spellEnd"/>
      <w:r w:rsidRPr="009D33A4">
        <w:rPr>
          <w:color w:val="000000"/>
          <w:sz w:val="28"/>
          <w:szCs w:val="28"/>
        </w:rPr>
        <w:t>-средства (язык C# с и</w:t>
      </w:r>
      <w:r w:rsidR="00C50AFB">
        <w:rPr>
          <w:color w:val="000000"/>
          <w:sz w:val="28"/>
          <w:szCs w:val="28"/>
        </w:rPr>
        <w:t>спользованием технологии и HTML</w:t>
      </w:r>
      <w:r w:rsidRPr="009D33A4">
        <w:rPr>
          <w:color w:val="000000"/>
          <w:sz w:val="28"/>
          <w:szCs w:val="28"/>
        </w:rPr>
        <w:t xml:space="preserve">), а так же способ хранения данных – База Данных MYSQL. </w:t>
      </w:r>
      <w:r w:rsidRPr="009D33A4">
        <w:rPr>
          <w:color w:val="000000"/>
          <w:sz w:val="28"/>
          <w:szCs w:val="28"/>
        </w:rPr>
        <w:tab/>
      </w:r>
    </w:p>
    <w:p w:rsidR="00407CAE" w:rsidRPr="009D33A4" w:rsidRDefault="00407CAE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В качестве базового протокола сетевого и межсетевого взаимодействия должен использоваться TCP/IP (</w:t>
      </w:r>
      <w:proofErr w:type="spellStart"/>
      <w:r w:rsidRPr="009D33A4">
        <w:rPr>
          <w:color w:val="000000"/>
          <w:sz w:val="28"/>
          <w:szCs w:val="28"/>
        </w:rPr>
        <w:t>Transfer</w:t>
      </w:r>
      <w:proofErr w:type="spellEnd"/>
      <w:r w:rsidRPr="009D33A4">
        <w:rPr>
          <w:color w:val="000000"/>
          <w:sz w:val="28"/>
          <w:szCs w:val="28"/>
        </w:rPr>
        <w:t xml:space="preserve"> </w:t>
      </w:r>
      <w:proofErr w:type="spellStart"/>
      <w:r w:rsidRPr="009D33A4">
        <w:rPr>
          <w:color w:val="000000"/>
          <w:sz w:val="28"/>
          <w:szCs w:val="28"/>
        </w:rPr>
        <w:t>Control</w:t>
      </w:r>
      <w:proofErr w:type="spellEnd"/>
      <w:r w:rsidRPr="009D33A4">
        <w:rPr>
          <w:color w:val="000000"/>
          <w:sz w:val="28"/>
          <w:szCs w:val="28"/>
        </w:rPr>
        <w:t xml:space="preserve"> </w:t>
      </w:r>
      <w:proofErr w:type="spellStart"/>
      <w:r w:rsidRPr="009D33A4">
        <w:rPr>
          <w:color w:val="000000"/>
          <w:sz w:val="28"/>
          <w:szCs w:val="28"/>
        </w:rPr>
        <w:t>Protocol</w:t>
      </w:r>
      <w:proofErr w:type="spellEnd"/>
      <w:r w:rsidRPr="009D33A4">
        <w:rPr>
          <w:color w:val="000000"/>
          <w:sz w:val="28"/>
          <w:szCs w:val="28"/>
        </w:rPr>
        <w:t xml:space="preserve"> / </w:t>
      </w:r>
      <w:proofErr w:type="spellStart"/>
      <w:r w:rsidRPr="009D33A4">
        <w:rPr>
          <w:color w:val="000000"/>
          <w:sz w:val="28"/>
          <w:szCs w:val="28"/>
        </w:rPr>
        <w:t>Internet</w:t>
      </w:r>
      <w:proofErr w:type="spellEnd"/>
      <w:r w:rsidRPr="009D33A4">
        <w:rPr>
          <w:color w:val="000000"/>
          <w:sz w:val="28"/>
          <w:szCs w:val="28"/>
        </w:rPr>
        <w:t xml:space="preserve"> </w:t>
      </w:r>
      <w:proofErr w:type="spellStart"/>
      <w:r w:rsidRPr="009D33A4">
        <w:rPr>
          <w:color w:val="000000"/>
          <w:sz w:val="28"/>
          <w:szCs w:val="28"/>
        </w:rPr>
        <w:t>Protocol</w:t>
      </w:r>
      <w:proofErr w:type="spellEnd"/>
      <w:r w:rsidRPr="009D33A4">
        <w:rPr>
          <w:color w:val="000000"/>
          <w:sz w:val="28"/>
          <w:szCs w:val="28"/>
        </w:rPr>
        <w:t xml:space="preserve"> - протокол управления передачей / протокол-Интернет) – стек протоколов Интернет.</w:t>
      </w:r>
    </w:p>
    <w:p w:rsidR="003677C7" w:rsidRPr="009D33A4" w:rsidRDefault="00407CAE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/>
          <w:b/>
          <w:color w:val="000000"/>
          <w:sz w:val="28"/>
          <w:szCs w:val="28"/>
        </w:rPr>
        <w:t>4.1.1.3 Требования к характеристикам взаимосвязей создаваемой системы со смежными системами.</w:t>
      </w:r>
    </w:p>
    <w:p w:rsidR="006C22EC" w:rsidRPr="009D33A4" w:rsidRDefault="006C22EC" w:rsidP="009D33A4">
      <w:pPr>
        <w:pStyle w:val="a"/>
        <w:numPr>
          <w:ilvl w:val="0"/>
          <w:numId w:val="0"/>
        </w:numPr>
        <w:spacing w:line="360" w:lineRule="auto"/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9D33A4">
        <w:rPr>
          <w:rFonts w:ascii="Times New Roman" w:hAnsi="Times New Roman"/>
          <w:color w:val="000000"/>
          <w:sz w:val="28"/>
          <w:szCs w:val="28"/>
        </w:rPr>
        <w:t>В Системе должен быть реализован способ установления взаимосвязей со смежными системами, с помощью подсистемы обмена данными с целью трансляции их содержания в Системе и обратной трансляции в смежных системах.</w:t>
      </w:r>
    </w:p>
    <w:p w:rsidR="00407CAE" w:rsidRPr="009D33A4" w:rsidRDefault="00407CAE" w:rsidP="009D33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4.1.1.4 Требования к режимам функционирования системы</w:t>
      </w:r>
      <w:r w:rsidR="006C22EC" w:rsidRPr="009D33A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</w:p>
    <w:p w:rsidR="00407CAE" w:rsidRPr="009D33A4" w:rsidRDefault="00407CAE" w:rsidP="009D33A4">
      <w:pPr>
        <w:pStyle w:val="a"/>
        <w:numPr>
          <w:ilvl w:val="0"/>
          <w:numId w:val="0"/>
        </w:numPr>
        <w:spacing w:line="360" w:lineRule="auto"/>
        <w:ind w:left="851" w:hanging="143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Система должна функционировать непрерывно и круглосуточно.</w:t>
      </w:r>
    </w:p>
    <w:p w:rsidR="00407CAE" w:rsidRPr="009D33A4" w:rsidRDefault="00407CAE" w:rsidP="009D33A4">
      <w:pPr>
        <w:pStyle w:val="a"/>
        <w:numPr>
          <w:ilvl w:val="0"/>
          <w:numId w:val="0"/>
        </w:numPr>
        <w:spacing w:line="360" w:lineRule="auto"/>
        <w:ind w:left="851" w:hanging="143"/>
        <w:rPr>
          <w:rFonts w:ascii="Times New Roman" w:hAnsi="Times New Roman"/>
          <w:color w:val="000000"/>
          <w:sz w:val="28"/>
          <w:szCs w:val="28"/>
        </w:rPr>
      </w:pPr>
      <w:r w:rsidRPr="009D33A4">
        <w:rPr>
          <w:rFonts w:ascii="Times New Roman" w:hAnsi="Times New Roman"/>
          <w:color w:val="000000"/>
          <w:sz w:val="28"/>
          <w:szCs w:val="28"/>
        </w:rPr>
        <w:t>Для системы должны быть реализованы следующие режимы функционирования:</w:t>
      </w:r>
    </w:p>
    <w:p w:rsidR="00407CAE" w:rsidRPr="009D33A4" w:rsidRDefault="00407CAE" w:rsidP="009D33A4">
      <w:pPr>
        <w:pStyle w:val="a"/>
        <w:numPr>
          <w:ilvl w:val="0"/>
          <w:numId w:val="14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9D33A4">
        <w:rPr>
          <w:rFonts w:ascii="Times New Roman" w:hAnsi="Times New Roman"/>
          <w:color w:val="000000"/>
          <w:sz w:val="28"/>
          <w:szCs w:val="28"/>
        </w:rPr>
        <w:t>Нормальный режим функционирования (основной) - предполагает исправное функционирование системного, базового и прикладного программного обеспечения</w:t>
      </w:r>
    </w:p>
    <w:p w:rsidR="00407CAE" w:rsidRPr="009D33A4" w:rsidRDefault="00407CAE" w:rsidP="009D33A4">
      <w:pPr>
        <w:pStyle w:val="a"/>
        <w:numPr>
          <w:ilvl w:val="0"/>
          <w:numId w:val="14"/>
        </w:numPr>
        <w:spacing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/>
          <w:color w:val="000000"/>
          <w:sz w:val="28"/>
          <w:szCs w:val="28"/>
        </w:rPr>
        <w:t>Аварийный режим функционирования - предполагает завершение работы всех приложений, с сохранением данных</w:t>
      </w:r>
    </w:p>
    <w:p w:rsidR="006C22EC" w:rsidRPr="009D33A4" w:rsidRDefault="006C22EC" w:rsidP="009D33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4.1.1.5 Требования по диагностированию системы.</w:t>
      </w:r>
    </w:p>
    <w:p w:rsidR="006C22EC" w:rsidRPr="009D33A4" w:rsidRDefault="006C22EC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Система должна предоставлять инструменты диагностирования основных процессов системы, мониторинга. Система должна иметь удобный интерфейс, как для пользователя, так и для возможности просмотра диагностических событий. </w:t>
      </w:r>
    </w:p>
    <w:p w:rsidR="006C22EC" w:rsidRPr="009D33A4" w:rsidRDefault="006C22EC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При возникновении аварийных ситуаций, либо ошибок в программном обеспечении, диагностические инструменты должны позволять сохранять полный набор информации, необходимой разработчику для идентификации проблемы (снимки экранов, текущее состояние памяти, файловой системы).</w:t>
      </w:r>
    </w:p>
    <w:p w:rsidR="006C22EC" w:rsidRPr="009D33A4" w:rsidRDefault="006C22EC" w:rsidP="009D33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4.1.1.6 Перспективы развития, модернизации системы.</w:t>
      </w:r>
    </w:p>
    <w:p w:rsidR="006C22EC" w:rsidRPr="009D33A4" w:rsidRDefault="006C22EC" w:rsidP="009D33A4">
      <w:pPr>
        <w:pStyle w:val="a"/>
        <w:numPr>
          <w:ilvl w:val="0"/>
          <w:numId w:val="0"/>
        </w:numPr>
        <w:spacing w:line="36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Система должна реализовывать возможности дальнейшей модернизации, как программного обеспечения, так и комплекса технических средств. </w:t>
      </w:r>
    </w:p>
    <w:p w:rsidR="006C22EC" w:rsidRPr="009D33A4" w:rsidRDefault="006C22EC" w:rsidP="009D33A4">
      <w:pPr>
        <w:pStyle w:val="a"/>
        <w:numPr>
          <w:ilvl w:val="0"/>
          <w:numId w:val="0"/>
        </w:numPr>
        <w:spacing w:line="360" w:lineRule="auto"/>
        <w:ind w:firstLine="708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Также необходимо учитывать возможность увеличения системы путем ее масштабирования.</w:t>
      </w:r>
    </w:p>
    <w:p w:rsidR="006C22EC" w:rsidRPr="009D33A4" w:rsidRDefault="006C22EC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0" w:name="_Toc90428010"/>
      <w:r w:rsidRPr="009D33A4">
        <w:rPr>
          <w:rFonts w:ascii="Times New Roman" w:hAnsi="Times New Roman"/>
          <w:sz w:val="28"/>
          <w:szCs w:val="28"/>
        </w:rPr>
        <w:t>4.1.2 Требования к численности и квалификации персонала системы</w:t>
      </w:r>
      <w:bookmarkEnd w:id="10"/>
      <w:r w:rsidRPr="009D33A4">
        <w:rPr>
          <w:rFonts w:ascii="Times New Roman" w:hAnsi="Times New Roman"/>
          <w:sz w:val="28"/>
          <w:szCs w:val="28"/>
        </w:rPr>
        <w:t>.</w:t>
      </w:r>
    </w:p>
    <w:p w:rsidR="006C22EC" w:rsidRPr="009D33A4" w:rsidRDefault="006C22EC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эксплуатации ИСТА «ТУР» определены следующие роли: </w:t>
      </w:r>
    </w:p>
    <w:p w:rsidR="006C22EC" w:rsidRPr="009D33A4" w:rsidRDefault="006C22EC" w:rsidP="009D33A4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Системный администратор;</w:t>
      </w:r>
    </w:p>
    <w:p w:rsidR="006C22EC" w:rsidRPr="009D33A4" w:rsidRDefault="006C22EC" w:rsidP="009D33A4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 информационной безопасности;</w:t>
      </w:r>
    </w:p>
    <w:p w:rsidR="006C22EC" w:rsidRPr="009D33A4" w:rsidRDefault="006C22EC" w:rsidP="009D33A4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Менеджер по продажам;</w:t>
      </w:r>
    </w:p>
    <w:p w:rsidR="006C22EC" w:rsidRPr="009D33A4" w:rsidRDefault="006C22EC" w:rsidP="009D33A4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Директор.</w:t>
      </w:r>
    </w:p>
    <w:p w:rsidR="006C22EC" w:rsidRPr="009D33A4" w:rsidRDefault="006C22EC" w:rsidP="009D33A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обязанностями системного администратора являются:</w:t>
      </w:r>
    </w:p>
    <w:p w:rsidR="006C22EC" w:rsidRPr="009D33A4" w:rsidRDefault="006C22EC" w:rsidP="009D33A4">
      <w:pPr>
        <w:pStyle w:val="a8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Модернизация, настройка и мониторинг работоспособности комплекса технических средств (серверов, рабочих станций);</w:t>
      </w:r>
    </w:p>
    <w:p w:rsidR="006C22EC" w:rsidRPr="009D33A4" w:rsidRDefault="00666509" w:rsidP="009D33A4">
      <w:pPr>
        <w:pStyle w:val="a8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lastRenderedPageBreak/>
        <w:t> </w:t>
      </w:r>
      <w:r w:rsidR="006C22EC" w:rsidRPr="009D33A4">
        <w:rPr>
          <w:rFonts w:ascii="Times New Roman" w:hAnsi="Times New Roman" w:cs="Times New Roman"/>
          <w:color w:val="000000"/>
          <w:sz w:val="28"/>
          <w:szCs w:val="28"/>
        </w:rPr>
        <w:t>Установка, модернизация, настройка и мониторинг работоспособности системного и базового программного обеспечения;</w:t>
      </w:r>
    </w:p>
    <w:p w:rsidR="006C22EC" w:rsidRPr="009D33A4" w:rsidRDefault="006C22EC" w:rsidP="009D33A4">
      <w:pPr>
        <w:pStyle w:val="a8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Установка, настройка и мониторинг прикладного программного обеспечения;</w:t>
      </w:r>
    </w:p>
    <w:p w:rsidR="00666509" w:rsidRPr="009D33A4" w:rsidRDefault="006C22EC" w:rsidP="009D33A4">
      <w:pPr>
        <w:pStyle w:val="a8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Ведение учетных записей пользователей системы.</w:t>
      </w:r>
    </w:p>
    <w:p w:rsidR="00666509" w:rsidRPr="009D33A4" w:rsidRDefault="00666509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Основными обязанностями администратора информационной безопасности это:</w:t>
      </w:r>
    </w:p>
    <w:p w:rsidR="00666509" w:rsidRPr="009D33A4" w:rsidRDefault="00666509" w:rsidP="009D33A4">
      <w:pPr>
        <w:pStyle w:val="ae"/>
        <w:numPr>
          <w:ilvl w:val="0"/>
          <w:numId w:val="19"/>
        </w:numPr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Разработка, управление и реализация эффективной политики информационной безопасности системы;</w:t>
      </w:r>
    </w:p>
    <w:p w:rsidR="00666509" w:rsidRPr="009D33A4" w:rsidRDefault="00666509" w:rsidP="009D33A4">
      <w:pPr>
        <w:pStyle w:val="ae"/>
        <w:numPr>
          <w:ilvl w:val="0"/>
          <w:numId w:val="19"/>
        </w:numPr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 Управление правами доступа пользователей к функциям системы;</w:t>
      </w:r>
    </w:p>
    <w:p w:rsidR="00666509" w:rsidRPr="009D33A4" w:rsidRDefault="00666509" w:rsidP="009D33A4">
      <w:pPr>
        <w:pStyle w:val="ae"/>
        <w:numPr>
          <w:ilvl w:val="0"/>
          <w:numId w:val="19"/>
        </w:numPr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Осуществление мониторинга информационной безопасности.</w:t>
      </w:r>
    </w:p>
    <w:p w:rsidR="00666509" w:rsidRPr="009D33A4" w:rsidRDefault="00666509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Администратор информационной безопасности данных должен обладать высоким уровнем квалификации и практическим опытом выполнения работ по обеспечению информационной безопасности.</w:t>
      </w:r>
    </w:p>
    <w:p w:rsidR="006C22EC" w:rsidRPr="009D33A4" w:rsidRDefault="00666509" w:rsidP="009D33A4">
      <w:pPr>
        <w:pStyle w:val="ae"/>
        <w:shd w:val="clear" w:color="auto" w:fill="FFFFFF"/>
        <w:spacing w:before="375" w:beforeAutospacing="0" w:after="450" w:afterAutospacing="0" w:line="360" w:lineRule="auto"/>
        <w:ind w:left="12" w:firstLine="34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sz w:val="28"/>
          <w:szCs w:val="28"/>
        </w:rPr>
        <w:t xml:space="preserve">Основными обязанностями менеджера по продаж являются: </w:t>
      </w:r>
    </w:p>
    <w:p w:rsidR="00666509" w:rsidRPr="009D33A4" w:rsidRDefault="00666509" w:rsidP="009D33A4">
      <w:pPr>
        <w:pStyle w:val="a8"/>
        <w:numPr>
          <w:ilvl w:val="0"/>
          <w:numId w:val="21"/>
        </w:numPr>
        <w:shd w:val="clear" w:color="auto" w:fill="FFFFFF"/>
        <w:spacing w:after="60" w:line="36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Привлечение новых клиентов и </w:t>
      </w:r>
      <w:r w:rsidRPr="009D33A4">
        <w:rPr>
          <w:rFonts w:ascii="Times New Roman" w:eastAsia="Times New Roman" w:hAnsi="Times New Roman" w:cs="Times New Roman"/>
          <w:bCs/>
          <w:color w:val="202124"/>
          <w:sz w:val="28"/>
          <w:szCs w:val="28"/>
          <w:lang w:eastAsia="ru-RU"/>
        </w:rPr>
        <w:t>продажа</w:t>
      </w:r>
      <w:r w:rsidRPr="009D33A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 туристических путевок (обработка онлайн-заявок, входящих звонков);</w:t>
      </w:r>
    </w:p>
    <w:p w:rsidR="00666509" w:rsidRPr="009D33A4" w:rsidRDefault="00666509" w:rsidP="009D33A4">
      <w:pPr>
        <w:pStyle w:val="a8"/>
        <w:numPr>
          <w:ilvl w:val="0"/>
          <w:numId w:val="21"/>
        </w:numPr>
        <w:shd w:val="clear" w:color="auto" w:fill="FFFFFF"/>
        <w:spacing w:after="60" w:line="36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Консультация клиентов, подбор оптимальных </w:t>
      </w:r>
      <w:r w:rsidRPr="009D33A4">
        <w:rPr>
          <w:rFonts w:ascii="Times New Roman" w:eastAsia="Times New Roman" w:hAnsi="Times New Roman" w:cs="Times New Roman"/>
          <w:bCs/>
          <w:color w:val="202124"/>
          <w:sz w:val="28"/>
          <w:szCs w:val="28"/>
          <w:lang w:eastAsia="ru-RU"/>
        </w:rPr>
        <w:t>туров</w:t>
      </w:r>
      <w:r w:rsidRPr="009D33A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.</w:t>
      </w:r>
    </w:p>
    <w:p w:rsidR="00666509" w:rsidRPr="009D33A4" w:rsidRDefault="00666509" w:rsidP="009D33A4">
      <w:pPr>
        <w:shd w:val="clear" w:color="auto" w:fill="FFFFFF"/>
        <w:spacing w:after="60" w:line="360" w:lineRule="auto"/>
        <w:ind w:left="360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Основными обязанностями директора являются:</w:t>
      </w:r>
    </w:p>
    <w:p w:rsidR="00666509" w:rsidRPr="009D33A4" w:rsidRDefault="00666509" w:rsidP="009D33A4">
      <w:pPr>
        <w:pStyle w:val="a8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отчетности по основным операциям;</w:t>
      </w:r>
    </w:p>
    <w:p w:rsidR="00666509" w:rsidRPr="009D33A4" w:rsidRDefault="00666509" w:rsidP="009D33A4">
      <w:pPr>
        <w:pStyle w:val="a8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 соблюдением стандартов качества работы;</w:t>
      </w:r>
    </w:p>
    <w:p w:rsidR="00BB126D" w:rsidRPr="009D33A4" w:rsidRDefault="00BB126D" w:rsidP="009D33A4">
      <w:pPr>
        <w:pStyle w:val="a8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Распределение обязанностей и определение степени ответственности работников турагентства.</w:t>
      </w:r>
    </w:p>
    <w:p w:rsidR="00BB126D" w:rsidRPr="009D33A4" w:rsidRDefault="00BB126D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1" w:name="_Toc90428011"/>
      <w:r w:rsidRPr="009D33A4">
        <w:rPr>
          <w:rFonts w:ascii="Times New Roman" w:hAnsi="Times New Roman"/>
          <w:sz w:val="28"/>
          <w:szCs w:val="28"/>
        </w:rPr>
        <w:t>4.1.3 Показатели назначения</w:t>
      </w:r>
      <w:bookmarkEnd w:id="11"/>
      <w:r w:rsidRPr="009D33A4">
        <w:rPr>
          <w:rFonts w:ascii="Times New Roman" w:hAnsi="Times New Roman"/>
          <w:sz w:val="28"/>
          <w:szCs w:val="28"/>
        </w:rPr>
        <w:t>.</w:t>
      </w:r>
    </w:p>
    <w:p w:rsidR="00BB126D" w:rsidRPr="009D33A4" w:rsidRDefault="00BB126D" w:rsidP="009D33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ИСТА «ТУР» должна обеспечивать возможность исторического хранения данных с глубиной не менее 5лет.</w:t>
      </w:r>
    </w:p>
    <w:p w:rsidR="00BB126D" w:rsidRPr="009D33A4" w:rsidRDefault="00BB126D" w:rsidP="009D33A4">
      <w:pPr>
        <w:shd w:val="clear" w:color="auto" w:fill="FFFFFF"/>
        <w:spacing w:after="6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Программное обеспечение Системы на аппаратной платформе с производительностью, не ниже установленной в настоящем ТЗ, должно обеспечивать обслуживание не менее 9000 </w:t>
      </w:r>
      <w:proofErr w:type="spellStart"/>
      <w:r w:rsidRPr="009D33A4">
        <w:rPr>
          <w:rFonts w:ascii="Times New Roman" w:hAnsi="Times New Roman" w:cs="Times New Roman"/>
          <w:color w:val="000000"/>
          <w:sz w:val="28"/>
          <w:szCs w:val="28"/>
        </w:rPr>
        <w:t>http</w:t>
      </w:r>
      <w:proofErr w:type="spellEnd"/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-запросов в час при среднем времени отклика 400 миллисекунд (но не более 2000 миллисекунд для каждого отдельного запроса) и должно обеспечивать функционирование Системы в круглосуточном режиме с допустимыми перерывами на профилактику и устранение сбоев не более чем на 5 часов в месяц. </w:t>
      </w:r>
    </w:p>
    <w:p w:rsidR="00666509" w:rsidRPr="009D33A4" w:rsidRDefault="00BB126D" w:rsidP="009D33A4">
      <w:pPr>
        <w:shd w:val="clear" w:color="auto" w:fill="FFFFFF"/>
        <w:spacing w:after="60" w:line="360" w:lineRule="auto"/>
        <w:ind w:firstLine="708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При корректном перезапуске аппаратных средств и операционной системы функционирование ИПМП должно восстанавливаться в полном объеме автоматически, без участия оператора.</w:t>
      </w:r>
    </w:p>
    <w:p w:rsidR="0023422C" w:rsidRPr="009D33A4" w:rsidRDefault="00BB126D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2" w:name="_Toc90428012"/>
      <w:r w:rsidRPr="009D33A4">
        <w:rPr>
          <w:rFonts w:ascii="Times New Roman" w:hAnsi="Times New Roman"/>
          <w:sz w:val="28"/>
          <w:szCs w:val="28"/>
        </w:rPr>
        <w:t>4.1.4 Требования к надежности</w:t>
      </w:r>
      <w:bookmarkEnd w:id="12"/>
      <w:r w:rsidR="0023422C" w:rsidRPr="009D33A4">
        <w:rPr>
          <w:rFonts w:ascii="Times New Roman" w:hAnsi="Times New Roman"/>
          <w:sz w:val="28"/>
          <w:szCs w:val="28"/>
        </w:rPr>
        <w:t>.</w:t>
      </w:r>
    </w:p>
    <w:p w:rsidR="0023422C" w:rsidRPr="009D33A4" w:rsidRDefault="0023422C" w:rsidP="009D33A4">
      <w:pPr>
        <w:pStyle w:val="3"/>
        <w:numPr>
          <w:ilvl w:val="0"/>
          <w:numId w:val="0"/>
        </w:num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9D33A4">
        <w:rPr>
          <w:rFonts w:ascii="Times New Roman" w:hAnsi="Times New Roman"/>
          <w:b w:val="0"/>
          <w:color w:val="000000"/>
          <w:sz w:val="28"/>
          <w:szCs w:val="28"/>
        </w:rPr>
        <w:t>Система должна сохранять работоспособность и обеспечивать восстановление своих функций при возникновении следующих внештатных ситуаций:</w:t>
      </w:r>
    </w:p>
    <w:p w:rsidR="0023422C" w:rsidRPr="009D33A4" w:rsidRDefault="0023422C" w:rsidP="009D33A4">
      <w:pPr>
        <w:pStyle w:val="3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9D33A4">
        <w:rPr>
          <w:rFonts w:ascii="Times New Roman" w:hAnsi="Times New Roman"/>
          <w:b w:val="0"/>
          <w:color w:val="000000"/>
          <w:sz w:val="28"/>
          <w:szCs w:val="28"/>
        </w:rPr>
        <w:t>при сбоях в системе электроснабжения аппаратной части, приводящих к перезагрузке ОС, восстановление программы должно происходить после перезапуска ОС и запуска исполняемого файла системы;</w:t>
      </w:r>
    </w:p>
    <w:p w:rsidR="0023422C" w:rsidRPr="009D33A4" w:rsidRDefault="0023422C" w:rsidP="009D33A4">
      <w:pPr>
        <w:pStyle w:val="ae"/>
        <w:numPr>
          <w:ilvl w:val="0"/>
          <w:numId w:val="24"/>
        </w:numPr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при ошибках в работе аппаратных средств (кроме носителей данных и программ) восстановление функции системы возлагается на ОС;</w:t>
      </w:r>
    </w:p>
    <w:p w:rsidR="0023422C" w:rsidRPr="009D33A4" w:rsidRDefault="0023422C" w:rsidP="009D33A4">
      <w:pPr>
        <w:pStyle w:val="ae"/>
        <w:numPr>
          <w:ilvl w:val="0"/>
          <w:numId w:val="24"/>
        </w:numPr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lastRenderedPageBreak/>
        <w:t>при ошибках, связанных с программным обеспечением (ОС и драйверы устройств), восстановление работоспособности возлагается на ОС. Сохранение стабильности при многопользовательском режиме.</w:t>
      </w:r>
    </w:p>
    <w:p w:rsidR="0023422C" w:rsidRPr="009D33A4" w:rsidRDefault="0023422C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Для защиты аппаратуры от бросков напряжения и коммутационных помех должны применяться сетевые фильтры.</w:t>
      </w:r>
    </w:p>
    <w:p w:rsidR="0023422C" w:rsidRPr="009D33A4" w:rsidRDefault="0023422C" w:rsidP="009D33A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4.1.5 Требования к безопасности.</w:t>
      </w:r>
    </w:p>
    <w:p w:rsidR="0023422C" w:rsidRPr="009D33A4" w:rsidRDefault="0023422C" w:rsidP="009D33A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Все внешние элементы технических средств системы, находящиеся под напряжением, должны иметь защиту от случайного прикосновения, а сами технические средства иметь </w:t>
      </w:r>
      <w:proofErr w:type="spellStart"/>
      <w:r w:rsidRPr="009D33A4">
        <w:rPr>
          <w:rFonts w:ascii="Times New Roman" w:hAnsi="Times New Roman" w:cs="Times New Roman"/>
          <w:color w:val="000000"/>
          <w:sz w:val="28"/>
          <w:szCs w:val="28"/>
        </w:rPr>
        <w:t>зануление</w:t>
      </w:r>
      <w:proofErr w:type="spellEnd"/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 или защитное заземление в соответствии с ГОСТ 12.1.030-81 и ПУЭ. </w:t>
      </w:r>
    </w:p>
    <w:p w:rsidR="0023422C" w:rsidRPr="009D33A4" w:rsidRDefault="0023422C" w:rsidP="009D33A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Система электропитания должна обеспечивать защитное отключение при перегрузках и коротких замыканиях в цепях нагрузки, а также аварийное ручное отключение. </w:t>
      </w:r>
    </w:p>
    <w:p w:rsidR="0023422C" w:rsidRPr="009D33A4" w:rsidRDefault="0023422C" w:rsidP="009D33A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Общие требования </w:t>
      </w:r>
      <w:hyperlink r:id="rId11" w:tooltip="Пожарная безопасность" w:history="1">
        <w:r w:rsidRPr="009D33A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пожарной безопасности</w:t>
        </w:r>
      </w:hyperlink>
      <w:r w:rsidRPr="009D33A4">
        <w:rPr>
          <w:rFonts w:ascii="Times New Roman" w:hAnsi="Times New Roman" w:cs="Times New Roman"/>
          <w:color w:val="000000"/>
          <w:sz w:val="28"/>
          <w:szCs w:val="28"/>
        </w:rPr>
        <w:t xml:space="preserve"> должны соответствовать нормам на бытовое электрооборудование. В случае возгорания не должно выделяться ядовитых газов и дымов. После снятия электропитания должно быть допустимо применение любых средств пожаротушения. </w:t>
      </w:r>
    </w:p>
    <w:p w:rsidR="0023422C" w:rsidRPr="009D33A4" w:rsidRDefault="0023422C" w:rsidP="009D33A4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Факторы, оказывающие вредные воздействия на здоровье со стороны всех элементов системы (в том числе инфракрасное, ультрафиолетовое, рентгеновское и электромагнитное излучения, вибрация, шум, электростатические поля, ультразвук строчной частоты и т. д.), не должны превышать действующих норм (СанПиН 2.2.2./2.4.1340-03 от 01.01.2001 г.).</w:t>
      </w:r>
    </w:p>
    <w:p w:rsidR="0023422C" w:rsidRPr="009D33A4" w:rsidRDefault="0023422C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3" w:name="_Toc90428013"/>
      <w:r w:rsidRPr="009D33A4">
        <w:rPr>
          <w:rFonts w:ascii="Times New Roman" w:hAnsi="Times New Roman"/>
          <w:sz w:val="28"/>
          <w:szCs w:val="28"/>
        </w:rPr>
        <w:t>4.1.6 Требования к эргономике и технической эстетике</w:t>
      </w:r>
      <w:bookmarkEnd w:id="13"/>
      <w:r w:rsidRPr="009D33A4">
        <w:rPr>
          <w:rFonts w:ascii="Times New Roman" w:hAnsi="Times New Roman"/>
          <w:sz w:val="28"/>
          <w:szCs w:val="28"/>
        </w:rPr>
        <w:t>.</w:t>
      </w:r>
    </w:p>
    <w:p w:rsidR="0023422C" w:rsidRPr="009D33A4" w:rsidRDefault="0023422C" w:rsidP="009D33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33A4">
        <w:rPr>
          <w:rFonts w:ascii="Times New Roman" w:hAnsi="Times New Roman" w:cs="Times New Roman"/>
          <w:sz w:val="28"/>
          <w:szCs w:val="28"/>
        </w:rPr>
        <w:t xml:space="preserve">Взаимодействие пользователей с прикладным программным обеспечением, входящим в состав системы должно осуществляться </w:t>
      </w:r>
      <w:r w:rsidRPr="009D33A4">
        <w:rPr>
          <w:rFonts w:ascii="Times New Roman" w:hAnsi="Times New Roman" w:cs="Times New Roman"/>
          <w:sz w:val="28"/>
          <w:szCs w:val="28"/>
        </w:rPr>
        <w:lastRenderedPageBreak/>
        <w:t>посредством визуального графического интерфейса (GUI). Интерфейс системы должен быть понятным и удобным, не должен быть перегружен графическими элементами и должен обеспечивать быстрое отображение экранных форм. Навигационные элементы должны быть выполнены в удобной для пользователя форме. Средства редактирования информации должны удовлетворять принятым соглашениям в части использования функциональных клавиш, режимов работы, поиска, использования оконной системы. Ввод-вывод данных системы, прием управляющих команд и отображение результатов их исполнения должны выполняться в интерактивном режиме. Интерфейс должен соответствовать современным эргономическим требованиям и обеспечивать удобный доступ к основным функциям и операциям системы.</w:t>
      </w:r>
    </w:p>
    <w:p w:rsidR="0023422C" w:rsidRPr="009D33A4" w:rsidRDefault="0023422C" w:rsidP="009D33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33A4">
        <w:rPr>
          <w:rFonts w:ascii="Times New Roman" w:hAnsi="Times New Roman" w:cs="Times New Roman"/>
          <w:sz w:val="28"/>
          <w:szCs w:val="28"/>
        </w:rPr>
        <w:t>Интерфейс должен быть рассчитан на преимущественное использование манипулятора типа «мышь», то есть управление системой должно осуществляться с помощью набора экранных меню, кнопок, значков и т. п. элементов. Клавиатурный режим ввода должен используется главным образом при заполнении и/или редактировании текстовых и числовых полей экранных форм.</w:t>
      </w:r>
    </w:p>
    <w:p w:rsidR="0023422C" w:rsidRPr="009D33A4" w:rsidRDefault="0023422C" w:rsidP="009D33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33A4">
        <w:rPr>
          <w:rFonts w:ascii="Times New Roman" w:hAnsi="Times New Roman" w:cs="Times New Roman"/>
          <w:sz w:val="28"/>
          <w:szCs w:val="28"/>
        </w:rPr>
        <w:t>Все надписи экранных форм, а также сообщения, выдаваемые пользователю (кроме системных сообщений) должны быть на </w:t>
      </w:r>
      <w:hyperlink r:id="rId12" w:tooltip="Русский язык" w:history="1">
        <w:r w:rsidRPr="009D33A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русском языке</w:t>
        </w:r>
      </w:hyperlink>
      <w:r w:rsidRPr="009D33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3422C" w:rsidRPr="009D33A4" w:rsidRDefault="0023422C" w:rsidP="009D33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33A4">
        <w:rPr>
          <w:rFonts w:ascii="Times New Roman" w:hAnsi="Times New Roman" w:cs="Times New Roman"/>
          <w:sz w:val="28"/>
          <w:szCs w:val="28"/>
        </w:rPr>
        <w:t>Система должна обеспечивать корректную обработку аварийных ситуаций, вызванных неверными действиями пользователей, неверным форматом или недопустимыми значениями входных данных. В указанных случаях система должна выдавать пользователю соответствующие сообщения, после чего возвращаться в рабочее состояние, предшествовавшее неверной (недопустимой) команде или некорректному </w:t>
      </w:r>
      <w:hyperlink r:id="rId13" w:tooltip="Ввод данных" w:history="1">
        <w:r w:rsidRPr="009D33A4">
          <w:rPr>
            <w:rStyle w:val="a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вводу данных</w:t>
        </w:r>
      </w:hyperlink>
      <w:r w:rsidRPr="009D33A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3422C" w:rsidRPr="009D33A4" w:rsidRDefault="0023422C" w:rsidP="009D33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Toc90428014"/>
      <w:r w:rsidRPr="009D33A4">
        <w:rPr>
          <w:rStyle w:val="30"/>
          <w:rFonts w:ascii="Times New Roman" w:eastAsiaTheme="minorHAnsi" w:hAnsi="Times New Roman"/>
          <w:sz w:val="28"/>
          <w:szCs w:val="28"/>
        </w:rPr>
        <w:t>4.1.7 Требования к транспортабельности для подвижных АС</w:t>
      </w:r>
      <w:bookmarkEnd w:id="14"/>
      <w:r w:rsidRPr="009D33A4">
        <w:rPr>
          <w:rStyle w:val="30"/>
          <w:rFonts w:ascii="Times New Roman" w:eastAsiaTheme="minorHAnsi" w:hAnsi="Times New Roman"/>
          <w:sz w:val="28"/>
          <w:szCs w:val="28"/>
        </w:rPr>
        <w:t>.</w:t>
      </w:r>
    </w:p>
    <w:p w:rsidR="0023422C" w:rsidRPr="009D33A4" w:rsidRDefault="0023422C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не предъявляются.</w:t>
      </w:r>
    </w:p>
    <w:p w:rsidR="0023422C" w:rsidRPr="009D33A4" w:rsidRDefault="0023422C" w:rsidP="009D33A4">
      <w:pPr>
        <w:shd w:val="clear" w:color="auto" w:fill="FFFFFF"/>
        <w:spacing w:after="0" w:line="360" w:lineRule="auto"/>
        <w:jc w:val="both"/>
        <w:rPr>
          <w:rStyle w:val="30"/>
          <w:rFonts w:ascii="Times New Roman" w:eastAsiaTheme="minorHAnsi" w:hAnsi="Times New Roman"/>
          <w:sz w:val="28"/>
          <w:szCs w:val="28"/>
        </w:rPr>
      </w:pPr>
      <w:bookmarkStart w:id="15" w:name="_Toc90428015"/>
      <w:r w:rsidRPr="009D33A4">
        <w:rPr>
          <w:rStyle w:val="30"/>
          <w:rFonts w:ascii="Times New Roman" w:eastAsiaTheme="minorHAnsi" w:hAnsi="Times New Roman"/>
          <w:sz w:val="28"/>
          <w:szCs w:val="28"/>
        </w:rPr>
        <w:lastRenderedPageBreak/>
        <w:t>4.1.8 Требования к эксплуатации, техническому обслуживанию, ремонту и хранению компонентов системы</w:t>
      </w:r>
      <w:bookmarkEnd w:id="15"/>
      <w:r w:rsidRPr="009D33A4">
        <w:rPr>
          <w:rStyle w:val="30"/>
          <w:rFonts w:ascii="Times New Roman" w:eastAsiaTheme="minorHAnsi" w:hAnsi="Times New Roman"/>
          <w:sz w:val="28"/>
          <w:szCs w:val="28"/>
        </w:rPr>
        <w:t>.</w:t>
      </w:r>
    </w:p>
    <w:p w:rsidR="004D42CF" w:rsidRPr="009D33A4" w:rsidRDefault="004D42CF" w:rsidP="009D33A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выделять время на обслуживание и профилактику аппаратного обеспечения системы (1 день в месяц).</w:t>
      </w:r>
    </w:p>
    <w:p w:rsidR="004D42CF" w:rsidRPr="009D33A4" w:rsidRDefault="004D42CF" w:rsidP="009D33A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 энергоснабжения должна иметь следующие параметры:</w:t>
      </w:r>
    </w:p>
    <w:p w:rsidR="004D42CF" w:rsidRPr="009D33A4" w:rsidRDefault="004D42CF" w:rsidP="009D33A4">
      <w:pPr>
        <w:pStyle w:val="a8"/>
        <w:numPr>
          <w:ilvl w:val="0"/>
          <w:numId w:val="2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напряжение – 220В;</w:t>
      </w:r>
    </w:p>
    <w:p w:rsidR="004D42CF" w:rsidRPr="009D33A4" w:rsidRDefault="004D42CF" w:rsidP="009D33A4">
      <w:pPr>
        <w:pStyle w:val="a8"/>
        <w:numPr>
          <w:ilvl w:val="0"/>
          <w:numId w:val="28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частота – 50Гц.</w:t>
      </w:r>
    </w:p>
    <w:p w:rsidR="004D42CF" w:rsidRPr="009D33A4" w:rsidRDefault="004D42CF" w:rsidP="009D33A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пользователи системы должны соблюдать правила эксплуатации электронной вычислительной техники.</w:t>
      </w:r>
    </w:p>
    <w:p w:rsidR="004D42CF" w:rsidRPr="009D33A4" w:rsidRDefault="004D42CF" w:rsidP="009D33A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персонала и его подготовка должны соответствовать технической документации.</w:t>
      </w:r>
    </w:p>
    <w:p w:rsidR="004D42CF" w:rsidRPr="009D33A4" w:rsidRDefault="004D42CF" w:rsidP="009D33A4">
      <w:pPr>
        <w:shd w:val="clear" w:color="auto" w:fill="FFFFFF"/>
        <w:spacing w:after="0" w:line="360" w:lineRule="auto"/>
        <w:jc w:val="both"/>
        <w:rPr>
          <w:rStyle w:val="30"/>
          <w:rFonts w:ascii="Times New Roman" w:eastAsiaTheme="minorHAnsi" w:hAnsi="Times New Roman"/>
          <w:b w:val="0"/>
          <w:sz w:val="28"/>
          <w:szCs w:val="28"/>
        </w:rPr>
      </w:pPr>
      <w:bookmarkStart w:id="16" w:name="_Toc90428016"/>
      <w:r w:rsidRPr="009D33A4">
        <w:rPr>
          <w:rStyle w:val="30"/>
          <w:rFonts w:ascii="Times New Roman" w:eastAsiaTheme="minorHAnsi" w:hAnsi="Times New Roman"/>
          <w:sz w:val="28"/>
          <w:szCs w:val="28"/>
        </w:rPr>
        <w:t>4.1.9 Требования к защите информации от несанкционированного доступа</w:t>
      </w:r>
      <w:bookmarkEnd w:id="16"/>
      <w:r w:rsidRPr="009D33A4">
        <w:rPr>
          <w:rStyle w:val="30"/>
          <w:rFonts w:ascii="Times New Roman" w:eastAsiaTheme="minorHAnsi" w:hAnsi="Times New Roman"/>
          <w:sz w:val="28"/>
          <w:szCs w:val="28"/>
        </w:rPr>
        <w:t>.</w:t>
      </w:r>
    </w:p>
    <w:p w:rsidR="004D42CF" w:rsidRPr="009D33A4" w:rsidRDefault="004D42CF" w:rsidP="009D33A4">
      <w:pPr>
        <w:pStyle w:val="ae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Информация, размещаемая в рамках Системы, является открытой (общедоступной). Характер сведений и их количество должны соответствовать Постановлению Правительства Российской Федерации "Об обеспечении доступа к информации о деятельности правительства российской федерации и федеральных органов исполнительной власти" № 98 от 12 февраля 2003 г.</w:t>
      </w:r>
    </w:p>
    <w:p w:rsidR="004D42CF" w:rsidRPr="009D33A4" w:rsidRDefault="004D42CF" w:rsidP="009D33A4">
      <w:pPr>
        <w:pStyle w:val="ae"/>
        <w:spacing w:line="360" w:lineRule="auto"/>
        <w:ind w:firstLine="708"/>
        <w:jc w:val="both"/>
        <w:rPr>
          <w:rStyle w:val="30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СЗИ Системы должна соответствовать классу защищённости 1Д по классификации </w:t>
      </w:r>
      <w:proofErr w:type="spellStart"/>
      <w:r w:rsidRPr="009D33A4">
        <w:rPr>
          <w:color w:val="000000"/>
          <w:sz w:val="28"/>
          <w:szCs w:val="28"/>
        </w:rPr>
        <w:t>Гостехкомиссии</w:t>
      </w:r>
      <w:proofErr w:type="spellEnd"/>
      <w:r w:rsidRPr="009D33A4">
        <w:rPr>
          <w:color w:val="000000"/>
          <w:sz w:val="28"/>
          <w:szCs w:val="28"/>
        </w:rPr>
        <w:t xml:space="preserve"> РФ. При этом функции управления доступом (идентификации и проверки подлинности субъектов доступа при входе в систему, разграничения доступа к информационным ресурсам Системы), регистрации и учёта (регистрации входа (выхода) субъектов доступа в Систему (из Системы) должны осуществляться средствами Системы, а функция обеспечения целостности ресурсов Системы – средствами Информационно-телекоммуникационного Центра Министерства </w:t>
      </w:r>
      <w:r w:rsidRPr="009D33A4">
        <w:rPr>
          <w:color w:val="000000"/>
          <w:sz w:val="28"/>
          <w:szCs w:val="28"/>
        </w:rPr>
        <w:lastRenderedPageBreak/>
        <w:t>экономического развития и торговли РФ, где должна эксплуатироваться Система</w:t>
      </w:r>
    </w:p>
    <w:p w:rsidR="004D42CF" w:rsidRPr="009D33A4" w:rsidRDefault="004D42CF" w:rsidP="009D33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Toc90428017"/>
      <w:r w:rsidRPr="009D33A4">
        <w:rPr>
          <w:rStyle w:val="30"/>
          <w:rFonts w:ascii="Times New Roman" w:eastAsiaTheme="minorHAnsi" w:hAnsi="Times New Roman"/>
          <w:sz w:val="28"/>
          <w:szCs w:val="28"/>
        </w:rPr>
        <w:t>4.1.10 Требования по сохранности информации при авариях</w:t>
      </w:r>
      <w:bookmarkEnd w:id="17"/>
      <w:r w:rsidRPr="009D33A4">
        <w:rPr>
          <w:rStyle w:val="30"/>
          <w:rFonts w:ascii="Times New Roman" w:eastAsiaTheme="minorHAnsi" w:hAnsi="Times New Roman"/>
          <w:sz w:val="28"/>
          <w:szCs w:val="28"/>
        </w:rPr>
        <w:t>.</w:t>
      </w:r>
    </w:p>
    <w:p w:rsidR="004D42CF" w:rsidRPr="009D33A4" w:rsidRDefault="004D42CF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должны быть обеспечены восстановление работоспособности системы и сохранность информации после аварий, отказов технических средств и неправильных действий пользователей.</w:t>
      </w:r>
    </w:p>
    <w:p w:rsidR="004D42CF" w:rsidRPr="009D33A4" w:rsidRDefault="004D42CF" w:rsidP="009D33A4">
      <w:pPr>
        <w:shd w:val="clear" w:color="auto" w:fill="FFFFFF"/>
        <w:spacing w:after="0" w:line="360" w:lineRule="auto"/>
        <w:jc w:val="both"/>
        <w:rPr>
          <w:rStyle w:val="30"/>
          <w:rFonts w:ascii="Times New Roman" w:eastAsiaTheme="minorHAnsi" w:hAnsi="Times New Roman"/>
          <w:b w:val="0"/>
          <w:sz w:val="28"/>
          <w:szCs w:val="28"/>
        </w:rPr>
      </w:pPr>
      <w:bookmarkStart w:id="18" w:name="_Toc90428018"/>
      <w:r w:rsidRPr="009D33A4">
        <w:rPr>
          <w:rStyle w:val="30"/>
          <w:rFonts w:ascii="Times New Roman" w:eastAsiaTheme="minorHAnsi" w:hAnsi="Times New Roman"/>
          <w:sz w:val="28"/>
          <w:szCs w:val="28"/>
        </w:rPr>
        <w:t>4.1.11 Требования к защите от влияния внешних воздействий</w:t>
      </w:r>
      <w:bookmarkEnd w:id="18"/>
      <w:r w:rsidRPr="009D33A4">
        <w:rPr>
          <w:rStyle w:val="30"/>
          <w:rFonts w:ascii="Times New Roman" w:eastAsiaTheme="minorHAnsi" w:hAnsi="Times New Roman"/>
          <w:sz w:val="28"/>
          <w:szCs w:val="28"/>
        </w:rPr>
        <w:t>.</w:t>
      </w:r>
    </w:p>
    <w:p w:rsidR="004D42CF" w:rsidRPr="009D33A4" w:rsidRDefault="004D42CF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Аппаратные средства системы должны обладать радиоэлектронной защитой. Уровень радиопомех, создаваемых аппаратными системами во время работы, а также в моменты включения и выключения, не должен превышать значений, утвержденных Государственной комиссией по радиочастотам. Также необходима защита систем комплекса от внешних воздействий (молний, взрывов и т.д.). </w:t>
      </w:r>
    </w:p>
    <w:p w:rsidR="004D42CF" w:rsidRPr="009D33A4" w:rsidRDefault="004D42CF" w:rsidP="009D33A4">
      <w:pPr>
        <w:shd w:val="clear" w:color="auto" w:fill="FFFFFF"/>
        <w:spacing w:after="0" w:line="360" w:lineRule="auto"/>
        <w:jc w:val="both"/>
        <w:rPr>
          <w:rStyle w:val="30"/>
          <w:rFonts w:ascii="Times New Roman" w:eastAsiaTheme="minorHAnsi" w:hAnsi="Times New Roman"/>
          <w:b w:val="0"/>
          <w:sz w:val="28"/>
          <w:szCs w:val="28"/>
        </w:rPr>
      </w:pPr>
      <w:bookmarkStart w:id="19" w:name="_Toc90428019"/>
      <w:r w:rsidRPr="009D33A4">
        <w:rPr>
          <w:rStyle w:val="30"/>
          <w:rFonts w:ascii="Times New Roman" w:eastAsiaTheme="minorHAnsi" w:hAnsi="Times New Roman"/>
          <w:sz w:val="28"/>
          <w:szCs w:val="28"/>
        </w:rPr>
        <w:t>4.1.12 Требования к патентной чистоте</w:t>
      </w:r>
      <w:bookmarkEnd w:id="19"/>
      <w:r w:rsidRPr="009D33A4">
        <w:rPr>
          <w:rStyle w:val="30"/>
          <w:rFonts w:ascii="Times New Roman" w:eastAsiaTheme="minorHAnsi" w:hAnsi="Times New Roman"/>
          <w:sz w:val="28"/>
          <w:szCs w:val="28"/>
        </w:rPr>
        <w:t>.</w:t>
      </w:r>
    </w:p>
    <w:p w:rsidR="004D42CF" w:rsidRPr="009D33A4" w:rsidRDefault="004D42CF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Покупка лицензий требуется только к тому программному обеспечению, которое указано в пункте 4.3.4 текущего документа.</w:t>
      </w:r>
    </w:p>
    <w:p w:rsidR="004D42CF" w:rsidRPr="009D33A4" w:rsidRDefault="004D42CF" w:rsidP="009D33A4">
      <w:pPr>
        <w:shd w:val="clear" w:color="auto" w:fill="FFFFFF"/>
        <w:spacing w:after="0" w:line="360" w:lineRule="auto"/>
        <w:jc w:val="both"/>
        <w:rPr>
          <w:rStyle w:val="30"/>
          <w:rFonts w:ascii="Times New Roman" w:eastAsiaTheme="minorHAnsi" w:hAnsi="Times New Roman"/>
          <w:sz w:val="28"/>
          <w:szCs w:val="28"/>
        </w:rPr>
      </w:pPr>
      <w:bookmarkStart w:id="20" w:name="_Toc90428020"/>
      <w:r w:rsidRPr="009D33A4">
        <w:rPr>
          <w:rStyle w:val="30"/>
          <w:rFonts w:ascii="Times New Roman" w:eastAsiaTheme="minorHAnsi" w:hAnsi="Times New Roman"/>
          <w:sz w:val="28"/>
          <w:szCs w:val="28"/>
        </w:rPr>
        <w:t>4.1.13 Требования по стандартизации и унификации</w:t>
      </w:r>
      <w:bookmarkEnd w:id="20"/>
      <w:r w:rsidRPr="009D33A4">
        <w:rPr>
          <w:rStyle w:val="30"/>
          <w:rFonts w:ascii="Times New Roman" w:eastAsiaTheme="minorHAnsi" w:hAnsi="Times New Roman"/>
          <w:sz w:val="28"/>
          <w:szCs w:val="28"/>
        </w:rPr>
        <w:t>.</w:t>
      </w:r>
    </w:p>
    <w:p w:rsidR="004D42CF" w:rsidRDefault="004D42CF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пользователей с прикладным программным обеспечением, входящим в состав системы должно осуществляться посредством  графического интерфейса.  Интерфейс должен быть интуитивно понятным и удобным для пользователя. Для всех работающих в системе должна быть принята единая терминология объектов и процессов.</w:t>
      </w:r>
    </w:p>
    <w:p w:rsidR="009D33A4" w:rsidRPr="009D33A4" w:rsidRDefault="009D33A4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2CF" w:rsidRPr="009D33A4" w:rsidRDefault="004D42CF" w:rsidP="009D33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_Toc90428021"/>
      <w:r w:rsidRPr="009D33A4">
        <w:rPr>
          <w:rStyle w:val="30"/>
          <w:rFonts w:ascii="Times New Roman" w:eastAsiaTheme="minorHAnsi" w:hAnsi="Times New Roman"/>
          <w:sz w:val="28"/>
          <w:szCs w:val="28"/>
        </w:rPr>
        <w:t>4.1.14 Дополнительные требования</w:t>
      </w:r>
      <w:bookmarkEnd w:id="21"/>
      <w:r w:rsidR="00197CE5" w:rsidRPr="009D33A4">
        <w:rPr>
          <w:rStyle w:val="30"/>
          <w:rFonts w:ascii="Times New Roman" w:eastAsiaTheme="minorHAnsi" w:hAnsi="Times New Roman"/>
          <w:sz w:val="28"/>
          <w:szCs w:val="28"/>
        </w:rPr>
        <w:t>.</w:t>
      </w:r>
    </w:p>
    <w:p w:rsidR="004D42CF" w:rsidRPr="009D33A4" w:rsidRDefault="004D42CF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требования не предъявляются.</w:t>
      </w:r>
    </w:p>
    <w:p w:rsidR="00197CE5" w:rsidRPr="009D33A4" w:rsidRDefault="00197CE5" w:rsidP="009D33A4">
      <w:pPr>
        <w:pStyle w:val="2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bookmarkStart w:id="22" w:name="_Toc90428022"/>
      <w:r w:rsidRPr="009D33A4">
        <w:rPr>
          <w:rFonts w:ascii="Times New Roman" w:hAnsi="Times New Roman" w:cs="Times New Roman"/>
          <w:sz w:val="28"/>
        </w:rPr>
        <w:lastRenderedPageBreak/>
        <w:t>4.2 Требования к функциям (задачам), выполняемым системой</w:t>
      </w:r>
      <w:bookmarkEnd w:id="22"/>
      <w:r w:rsidRPr="009D33A4">
        <w:rPr>
          <w:rFonts w:ascii="Times New Roman" w:hAnsi="Times New Roman" w:cs="Times New Roman"/>
          <w:sz w:val="28"/>
        </w:rPr>
        <w:t>.</w:t>
      </w:r>
    </w:p>
    <w:p w:rsidR="00197CE5" w:rsidRPr="009D33A4" w:rsidRDefault="00197CE5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Система должен уметь регистрировать/авторизовать пользователей для того, чтобы они могли выбирать свои туры и сохранять их. Соответственно необходимо предусмотреть формы регистрации/авторизации пользователей.</w:t>
      </w:r>
    </w:p>
    <w:p w:rsidR="00197CE5" w:rsidRPr="009D33A4" w:rsidRDefault="00197CE5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Без регистрации пользователь может только просматривать общую информацию, представленную на сайте, что является главной страницей сайта.</w:t>
      </w:r>
    </w:p>
    <w:p w:rsidR="00197CE5" w:rsidRPr="009D33A4" w:rsidRDefault="00197CE5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В системе должно быть предусмотрено основное меню, содержащее, например, список туров, информацию о сайте, контактные данные и т. д. Регистрация осуществляется по нажатию кнопки “Регистрация”, где у пользователя запрашиваются его имя, фамилия, </w:t>
      </w:r>
      <w:hyperlink r:id="rId14" w:tooltip="Электронная почта" w:history="1">
        <w:r w:rsidRPr="009D33A4">
          <w:rPr>
            <w:rStyle w:val="af"/>
            <w:color w:val="000000" w:themeColor="text1"/>
            <w:sz w:val="28"/>
            <w:szCs w:val="28"/>
            <w:u w:val="none"/>
            <w:bdr w:val="none" w:sz="0" w:space="0" w:color="auto" w:frame="1"/>
          </w:rPr>
          <w:t>электронная почта</w:t>
        </w:r>
      </w:hyperlink>
      <w:r w:rsidRPr="009D33A4">
        <w:rPr>
          <w:color w:val="000000"/>
          <w:sz w:val="28"/>
          <w:szCs w:val="28"/>
        </w:rPr>
        <w:t> и придуманный им пароль, который должен про дублироваться.</w:t>
      </w:r>
    </w:p>
    <w:p w:rsidR="00197CE5" w:rsidRPr="009D33A4" w:rsidRDefault="00197CE5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На главной странице, предусмотрена кнопка “Туры ”, нажав на которую отображаются все туры. Нажав, на выбранный из туров, пользователь может просмотреть его. </w:t>
      </w:r>
    </w:p>
    <w:p w:rsidR="00197CE5" w:rsidRPr="009D33A4" w:rsidRDefault="00197CE5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Для того чтобы войти в систему, пользователь должен ввести свой логин и пароль, а осуществляется это по нажатию кнопки “Вход”.</w:t>
      </w:r>
    </w:p>
    <w:p w:rsidR="00197CE5" w:rsidRPr="009D33A4" w:rsidRDefault="00197CE5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  <w:r w:rsidRPr="009D33A4">
        <w:rPr>
          <w:rFonts w:ascii="Times New Roman" w:hAnsi="Times New Roman"/>
          <w:b/>
          <w:sz w:val="28"/>
          <w:szCs w:val="28"/>
        </w:rPr>
        <w:t>4.3 Требования к видам обеспечения.</w:t>
      </w:r>
    </w:p>
    <w:p w:rsidR="00197CE5" w:rsidRPr="009D33A4" w:rsidRDefault="00197CE5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23" w:name="_Toc90428024"/>
      <w:r w:rsidRPr="009D33A4">
        <w:rPr>
          <w:rFonts w:ascii="Times New Roman" w:hAnsi="Times New Roman"/>
          <w:sz w:val="28"/>
          <w:szCs w:val="28"/>
        </w:rPr>
        <w:t>4.3.1 Требования к математическому обеспечению системы</w:t>
      </w:r>
      <w:bookmarkEnd w:id="23"/>
      <w:r w:rsidRPr="009D33A4">
        <w:rPr>
          <w:rFonts w:ascii="Times New Roman" w:hAnsi="Times New Roman"/>
          <w:sz w:val="28"/>
          <w:szCs w:val="28"/>
        </w:rPr>
        <w:t>.</w:t>
      </w:r>
    </w:p>
    <w:p w:rsidR="00197CE5" w:rsidRPr="009D33A4" w:rsidRDefault="00197CE5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24" w:name="_Toc90428025"/>
      <w:r w:rsidRPr="009D33A4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Требования к математическому обеспечению не предъявляются</w:t>
      </w:r>
      <w:r w:rsidRPr="009D33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97CE5" w:rsidRPr="009D33A4" w:rsidRDefault="00197CE5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D33A4">
        <w:rPr>
          <w:rFonts w:ascii="Times New Roman" w:hAnsi="Times New Roman"/>
          <w:sz w:val="28"/>
          <w:szCs w:val="28"/>
        </w:rPr>
        <w:t>4.3.2 Требования к информационному обеспечению системы</w:t>
      </w:r>
      <w:bookmarkEnd w:id="24"/>
      <w:r w:rsidR="00B95611" w:rsidRPr="009D33A4">
        <w:rPr>
          <w:rFonts w:ascii="Times New Roman" w:hAnsi="Times New Roman"/>
          <w:sz w:val="28"/>
          <w:szCs w:val="28"/>
        </w:rPr>
        <w:t>.</w:t>
      </w:r>
    </w:p>
    <w:p w:rsidR="00197CE5" w:rsidRPr="009D33A4" w:rsidRDefault="00197CE5" w:rsidP="009D33A4">
      <w:pPr>
        <w:pStyle w:val="3"/>
        <w:numPr>
          <w:ilvl w:val="0"/>
          <w:numId w:val="0"/>
        </w:num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9D33A4">
        <w:rPr>
          <w:rFonts w:ascii="Times New Roman" w:hAnsi="Times New Roman"/>
          <w:b w:val="0"/>
          <w:color w:val="000000"/>
          <w:sz w:val="28"/>
          <w:szCs w:val="28"/>
        </w:rPr>
        <w:t>Для реализации статических страниц и шаблонов должны использоваться языки HTML 4.0 и CSS. Исходный код должен разрабатываться в соответствии со стандартами W3C (HTML 4.0).</w:t>
      </w:r>
    </w:p>
    <w:p w:rsidR="00197CE5" w:rsidRPr="009D33A4" w:rsidRDefault="00197CE5" w:rsidP="009D33A4">
      <w:pPr>
        <w:pStyle w:val="3"/>
        <w:numPr>
          <w:ilvl w:val="0"/>
          <w:numId w:val="0"/>
        </w:numPr>
        <w:spacing w:line="360" w:lineRule="auto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9D33A4">
        <w:rPr>
          <w:rFonts w:ascii="Times New Roman" w:hAnsi="Times New Roman"/>
          <w:b w:val="0"/>
          <w:color w:val="000000"/>
          <w:sz w:val="28"/>
          <w:szCs w:val="28"/>
        </w:rPr>
        <w:lastRenderedPageBreak/>
        <w:t xml:space="preserve">Для реализации интерактивных элементов клиентской части должны использоваться языки </w:t>
      </w:r>
      <w:proofErr w:type="spellStart"/>
      <w:r w:rsidRPr="009D33A4">
        <w:rPr>
          <w:rFonts w:ascii="Times New Roman" w:hAnsi="Times New Roman"/>
          <w:b w:val="0"/>
          <w:color w:val="000000"/>
          <w:sz w:val="28"/>
          <w:szCs w:val="28"/>
        </w:rPr>
        <w:t>JavaScript</w:t>
      </w:r>
      <w:proofErr w:type="spellEnd"/>
      <w:r w:rsidRPr="009D33A4">
        <w:rPr>
          <w:rFonts w:ascii="Times New Roman" w:hAnsi="Times New Roman"/>
          <w:b w:val="0"/>
          <w:color w:val="000000"/>
          <w:sz w:val="28"/>
          <w:szCs w:val="28"/>
        </w:rPr>
        <w:t xml:space="preserve"> и </w:t>
      </w:r>
      <w:proofErr w:type="spellStart"/>
      <w:r w:rsidRPr="009D33A4">
        <w:rPr>
          <w:rFonts w:ascii="Times New Roman" w:hAnsi="Times New Roman"/>
          <w:b w:val="0"/>
          <w:color w:val="000000"/>
          <w:sz w:val="28"/>
          <w:szCs w:val="28"/>
        </w:rPr>
        <w:t>jQuery</w:t>
      </w:r>
      <w:proofErr w:type="spellEnd"/>
      <w:r w:rsidRPr="009D33A4">
        <w:rPr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197CE5" w:rsidRPr="009D33A4" w:rsidRDefault="00197CE5" w:rsidP="009D33A4">
      <w:pPr>
        <w:pStyle w:val="3"/>
        <w:numPr>
          <w:ilvl w:val="0"/>
          <w:numId w:val="0"/>
        </w:numPr>
        <w:spacing w:line="360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D33A4">
        <w:rPr>
          <w:rFonts w:ascii="Times New Roman" w:hAnsi="Times New Roman"/>
          <w:b w:val="0"/>
          <w:color w:val="000000"/>
          <w:sz w:val="28"/>
          <w:szCs w:val="28"/>
        </w:rPr>
        <w:t>Для реализации динамических страниц должен использоваться язык С#.</w:t>
      </w:r>
    </w:p>
    <w:p w:rsidR="00197CE5" w:rsidRPr="009D33A4" w:rsidRDefault="00197CE5" w:rsidP="009D33A4">
      <w:pPr>
        <w:pStyle w:val="ae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  <w:bdr w:val="none" w:sz="0" w:space="0" w:color="auto" w:frame="1"/>
        </w:rPr>
        <w:t>Требо</w:t>
      </w:r>
      <w:r w:rsidR="00B95611" w:rsidRPr="009D33A4">
        <w:rPr>
          <w:color w:val="000000"/>
          <w:sz w:val="28"/>
          <w:szCs w:val="28"/>
          <w:bdr w:val="none" w:sz="0" w:space="0" w:color="auto" w:frame="1"/>
        </w:rPr>
        <w:t>вания к организации гиперссылок:</w:t>
      </w:r>
    </w:p>
    <w:p w:rsidR="00197CE5" w:rsidRPr="009D33A4" w:rsidRDefault="00197CE5" w:rsidP="009D33A4">
      <w:pPr>
        <w:pStyle w:val="ae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Все ссылки на сайте должны быть относительными (за исключением внешних).</w:t>
      </w:r>
    </w:p>
    <w:p w:rsidR="00197CE5" w:rsidRPr="009D33A4" w:rsidRDefault="00B95611" w:rsidP="009D33A4">
      <w:pPr>
        <w:pStyle w:val="ae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  <w:bdr w:val="none" w:sz="0" w:space="0" w:color="auto" w:frame="1"/>
        </w:rPr>
        <w:t>Требования к иллюстрациям:</w:t>
      </w:r>
    </w:p>
    <w:p w:rsidR="00197CE5" w:rsidRPr="009D33A4" w:rsidRDefault="00197CE5" w:rsidP="009D33A4">
      <w:pPr>
        <w:pStyle w:val="ae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Все рисунки и фото объемом более 1 </w:t>
      </w:r>
      <w:proofErr w:type="spellStart"/>
      <w:r w:rsidRPr="009D33A4">
        <w:rPr>
          <w:color w:val="000000"/>
          <w:sz w:val="28"/>
          <w:szCs w:val="28"/>
        </w:rPr>
        <w:t>kb</w:t>
      </w:r>
      <w:proofErr w:type="spellEnd"/>
      <w:r w:rsidRPr="009D33A4">
        <w:rPr>
          <w:color w:val="000000"/>
          <w:sz w:val="28"/>
          <w:szCs w:val="28"/>
        </w:rPr>
        <w:t xml:space="preserve"> (кроме элементов дизайна страницы) должны быть выполнены с замещающим текстом. Все рисунки должны быть в формате </w:t>
      </w:r>
      <w:proofErr w:type="spellStart"/>
      <w:r w:rsidRPr="009D33A4">
        <w:rPr>
          <w:color w:val="000000"/>
          <w:sz w:val="28"/>
          <w:szCs w:val="28"/>
        </w:rPr>
        <w:t>gif</w:t>
      </w:r>
      <w:proofErr w:type="spellEnd"/>
      <w:r w:rsidRPr="009D33A4">
        <w:rPr>
          <w:color w:val="000000"/>
          <w:sz w:val="28"/>
          <w:szCs w:val="28"/>
        </w:rPr>
        <w:t xml:space="preserve"> или </w:t>
      </w:r>
      <w:proofErr w:type="spellStart"/>
      <w:r w:rsidRPr="009D33A4">
        <w:rPr>
          <w:color w:val="000000"/>
          <w:sz w:val="28"/>
          <w:szCs w:val="28"/>
        </w:rPr>
        <w:t>jpg</w:t>
      </w:r>
      <w:proofErr w:type="spellEnd"/>
      <w:r w:rsidRPr="009D33A4">
        <w:rPr>
          <w:color w:val="000000"/>
          <w:sz w:val="28"/>
          <w:szCs w:val="28"/>
        </w:rPr>
        <w:t>.</w:t>
      </w:r>
    </w:p>
    <w:p w:rsidR="00B95611" w:rsidRPr="009D33A4" w:rsidRDefault="00197CE5" w:rsidP="009D33A4">
      <w:pPr>
        <w:pStyle w:val="ae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  <w:bdr w:val="none" w:sz="0" w:space="0" w:color="auto" w:frame="1"/>
        </w:rPr>
        <w:t>Тре</w:t>
      </w:r>
      <w:r w:rsidR="00B95611" w:rsidRPr="009D33A4">
        <w:rPr>
          <w:color w:val="000000"/>
          <w:sz w:val="28"/>
          <w:szCs w:val="28"/>
          <w:bdr w:val="none" w:sz="0" w:space="0" w:color="auto" w:frame="1"/>
        </w:rPr>
        <w:t>бования к объему одной страницы:</w:t>
      </w:r>
    </w:p>
    <w:p w:rsidR="00197CE5" w:rsidRPr="009D33A4" w:rsidRDefault="00197CE5" w:rsidP="009D33A4">
      <w:pPr>
        <w:pStyle w:val="ae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Объем одной стандартной загружаемой страницы сайта в среднем не должен превышать 170 </w:t>
      </w:r>
      <w:proofErr w:type="spellStart"/>
      <w:r w:rsidRPr="009D33A4">
        <w:rPr>
          <w:color w:val="000000"/>
          <w:sz w:val="28"/>
          <w:szCs w:val="28"/>
        </w:rPr>
        <w:t>kb</w:t>
      </w:r>
      <w:proofErr w:type="spellEnd"/>
      <w:r w:rsidRPr="009D33A4">
        <w:rPr>
          <w:color w:val="000000"/>
          <w:sz w:val="28"/>
          <w:szCs w:val="28"/>
        </w:rPr>
        <w:t>.</w:t>
      </w:r>
    </w:p>
    <w:p w:rsidR="00B95611" w:rsidRPr="009D33A4" w:rsidRDefault="00B95611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bookmarkStart w:id="25" w:name="_Toc90428026"/>
      <w:r w:rsidRPr="009D33A4">
        <w:rPr>
          <w:rFonts w:ascii="Times New Roman" w:hAnsi="Times New Roman"/>
          <w:sz w:val="28"/>
          <w:szCs w:val="28"/>
        </w:rPr>
        <w:t>4.3.3 Требования к лингвистическому обеспечению системы</w:t>
      </w:r>
      <w:bookmarkEnd w:id="25"/>
      <w:r w:rsidRPr="009D33A4">
        <w:rPr>
          <w:rFonts w:ascii="Times New Roman" w:hAnsi="Times New Roman"/>
          <w:sz w:val="28"/>
          <w:szCs w:val="28"/>
        </w:rPr>
        <w:t>.</w:t>
      </w:r>
    </w:p>
    <w:p w:rsidR="00197CE5" w:rsidRPr="009D33A4" w:rsidRDefault="00B95611" w:rsidP="009D33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Сайт должен выполняться только на русском языке.</w:t>
      </w:r>
    </w:p>
    <w:p w:rsidR="00B95611" w:rsidRPr="009D33A4" w:rsidRDefault="00B95611" w:rsidP="009D33A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4.3.4 Требования к программному обеспечению системы.</w:t>
      </w:r>
    </w:p>
    <w:p w:rsidR="00B95611" w:rsidRPr="009D33A4" w:rsidRDefault="00B95611" w:rsidP="009D33A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000000"/>
          <w:sz w:val="28"/>
          <w:szCs w:val="28"/>
        </w:rPr>
        <w:t>Для функционирования сайта необходимо следующее программное обеспечение:</w:t>
      </w:r>
    </w:p>
    <w:p w:rsidR="00B95611" w:rsidRPr="009D33A4" w:rsidRDefault="00B95611" w:rsidP="009D33A4">
      <w:pPr>
        <w:pStyle w:val="ae"/>
        <w:numPr>
          <w:ilvl w:val="0"/>
          <w:numId w:val="25"/>
        </w:numPr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Операционная система – Windows 8 - Windows 11;</w:t>
      </w:r>
    </w:p>
    <w:p w:rsidR="00B95611" w:rsidRPr="009D33A4" w:rsidRDefault="00B95611" w:rsidP="009D33A4">
      <w:pPr>
        <w:pStyle w:val="ae"/>
        <w:numPr>
          <w:ilvl w:val="0"/>
          <w:numId w:val="25"/>
        </w:numPr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Веб-сервер – </w:t>
      </w:r>
      <w:proofErr w:type="spellStart"/>
      <w:r w:rsidRPr="009D33A4">
        <w:rPr>
          <w:color w:val="000000"/>
          <w:sz w:val="28"/>
          <w:szCs w:val="28"/>
        </w:rPr>
        <w:t>Apache</w:t>
      </w:r>
      <w:proofErr w:type="spellEnd"/>
      <w:r w:rsidRPr="009D33A4">
        <w:rPr>
          <w:color w:val="000000"/>
          <w:sz w:val="28"/>
          <w:szCs w:val="28"/>
        </w:rPr>
        <w:t xml:space="preserve"> версии не ниже 1.3.26;</w:t>
      </w:r>
    </w:p>
    <w:p w:rsidR="00B95611" w:rsidRPr="009D33A4" w:rsidRDefault="00B95611" w:rsidP="009D33A4">
      <w:pPr>
        <w:pStyle w:val="ae"/>
        <w:numPr>
          <w:ilvl w:val="0"/>
          <w:numId w:val="25"/>
        </w:numPr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СУБД – </w:t>
      </w:r>
      <w:proofErr w:type="spellStart"/>
      <w:r w:rsidRPr="009D33A4">
        <w:rPr>
          <w:color w:val="000000"/>
          <w:sz w:val="28"/>
          <w:szCs w:val="28"/>
        </w:rPr>
        <w:t>MySQL</w:t>
      </w:r>
      <w:proofErr w:type="spellEnd"/>
      <w:r w:rsidRPr="009D33A4">
        <w:rPr>
          <w:color w:val="000000"/>
          <w:sz w:val="28"/>
          <w:szCs w:val="28"/>
        </w:rPr>
        <w:t xml:space="preserve"> версии не ниже 3.23;</w:t>
      </w:r>
    </w:p>
    <w:p w:rsidR="00B95611" w:rsidRPr="009D33A4" w:rsidRDefault="00B95611" w:rsidP="009D33A4">
      <w:pPr>
        <w:pStyle w:val="ae"/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Требования к клиентскому программному обеспечению:</w:t>
      </w:r>
    </w:p>
    <w:p w:rsidR="00B95611" w:rsidRPr="009D33A4" w:rsidRDefault="00B95611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lastRenderedPageBreak/>
        <w:t>Сайт должен быть доступен для полнофункционального просмотра с помощью следующих браузеров:</w:t>
      </w:r>
    </w:p>
    <w:p w:rsidR="00B95611" w:rsidRPr="009D33A4" w:rsidRDefault="00B95611" w:rsidP="009D33A4">
      <w:pPr>
        <w:pStyle w:val="ae"/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>• MS IE 5.0 и выше;</w:t>
      </w:r>
    </w:p>
    <w:p w:rsidR="00B95611" w:rsidRPr="009D33A4" w:rsidRDefault="00B95611" w:rsidP="009D33A4">
      <w:pPr>
        <w:pStyle w:val="ae"/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• </w:t>
      </w:r>
      <w:proofErr w:type="spellStart"/>
      <w:r w:rsidRPr="009D33A4">
        <w:rPr>
          <w:color w:val="000000"/>
          <w:sz w:val="28"/>
          <w:szCs w:val="28"/>
        </w:rPr>
        <w:t>Opera</w:t>
      </w:r>
      <w:proofErr w:type="spellEnd"/>
      <w:r w:rsidRPr="009D33A4">
        <w:rPr>
          <w:color w:val="000000"/>
          <w:sz w:val="28"/>
          <w:szCs w:val="28"/>
        </w:rPr>
        <w:t xml:space="preserve"> 6.0 и выше;</w:t>
      </w:r>
    </w:p>
    <w:p w:rsidR="00B95611" w:rsidRPr="009D33A4" w:rsidRDefault="00B95611" w:rsidP="009D33A4">
      <w:pPr>
        <w:pStyle w:val="ae"/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• </w:t>
      </w:r>
      <w:proofErr w:type="spellStart"/>
      <w:r w:rsidRPr="009D33A4">
        <w:rPr>
          <w:color w:val="000000"/>
          <w:sz w:val="28"/>
          <w:szCs w:val="28"/>
        </w:rPr>
        <w:t>Mozilla</w:t>
      </w:r>
      <w:proofErr w:type="spellEnd"/>
      <w:r w:rsidRPr="009D33A4">
        <w:rPr>
          <w:color w:val="000000"/>
          <w:sz w:val="28"/>
          <w:szCs w:val="28"/>
        </w:rPr>
        <w:t xml:space="preserve"> </w:t>
      </w:r>
      <w:proofErr w:type="spellStart"/>
      <w:r w:rsidRPr="009D33A4">
        <w:rPr>
          <w:color w:val="000000"/>
          <w:sz w:val="28"/>
          <w:szCs w:val="28"/>
        </w:rPr>
        <w:t>Firefox</w:t>
      </w:r>
      <w:proofErr w:type="spellEnd"/>
      <w:r w:rsidRPr="009D33A4">
        <w:rPr>
          <w:color w:val="000000"/>
          <w:sz w:val="28"/>
          <w:szCs w:val="28"/>
        </w:rPr>
        <w:t xml:space="preserve"> 1.0;</w:t>
      </w:r>
    </w:p>
    <w:p w:rsidR="00B95611" w:rsidRPr="009D33A4" w:rsidRDefault="00B95611" w:rsidP="009D33A4">
      <w:pPr>
        <w:pStyle w:val="ae"/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• </w:t>
      </w:r>
      <w:proofErr w:type="spellStart"/>
      <w:r w:rsidRPr="009D33A4">
        <w:rPr>
          <w:color w:val="000000"/>
          <w:sz w:val="28"/>
          <w:szCs w:val="28"/>
        </w:rPr>
        <w:t>Mozilla</w:t>
      </w:r>
      <w:proofErr w:type="spellEnd"/>
      <w:r w:rsidRPr="009D33A4">
        <w:rPr>
          <w:color w:val="000000"/>
          <w:sz w:val="28"/>
          <w:szCs w:val="28"/>
        </w:rPr>
        <w:t xml:space="preserve"> 1.7.</w:t>
      </w:r>
    </w:p>
    <w:p w:rsidR="00B95611" w:rsidRPr="009D33A4" w:rsidRDefault="00B95611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D33A4">
        <w:rPr>
          <w:color w:val="000000"/>
          <w:sz w:val="28"/>
          <w:szCs w:val="28"/>
        </w:rPr>
        <w:t xml:space="preserve">Сайт должен быть работоспособен (информация, расположенная на нем, должна быть доступна) при отключении в браузере поддержки </w:t>
      </w:r>
      <w:proofErr w:type="spellStart"/>
      <w:r w:rsidRPr="009D33A4">
        <w:rPr>
          <w:color w:val="000000"/>
          <w:sz w:val="28"/>
          <w:szCs w:val="28"/>
        </w:rPr>
        <w:t>flash</w:t>
      </w:r>
      <w:proofErr w:type="spellEnd"/>
      <w:r w:rsidRPr="009D33A4">
        <w:rPr>
          <w:color w:val="000000"/>
          <w:sz w:val="28"/>
          <w:szCs w:val="28"/>
        </w:rPr>
        <w:t xml:space="preserve"> и </w:t>
      </w:r>
      <w:proofErr w:type="spellStart"/>
      <w:r w:rsidRPr="009D33A4">
        <w:rPr>
          <w:color w:val="000000"/>
          <w:sz w:val="28"/>
          <w:szCs w:val="28"/>
        </w:rPr>
        <w:t>JavaScript</w:t>
      </w:r>
      <w:proofErr w:type="spellEnd"/>
      <w:r w:rsidRPr="009D33A4">
        <w:rPr>
          <w:color w:val="000000"/>
          <w:sz w:val="28"/>
          <w:szCs w:val="28"/>
        </w:rPr>
        <w:t>.</w:t>
      </w:r>
      <w:bookmarkStart w:id="26" w:name="_Toc90428028"/>
    </w:p>
    <w:p w:rsidR="00B95611" w:rsidRPr="009D33A4" w:rsidRDefault="00B95611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9D33A4">
        <w:rPr>
          <w:b/>
          <w:sz w:val="28"/>
          <w:szCs w:val="28"/>
        </w:rPr>
        <w:t>4.3.5 Требования к техническому обеспечению</w:t>
      </w:r>
      <w:bookmarkEnd w:id="26"/>
      <w:r w:rsidRPr="009D33A4">
        <w:rPr>
          <w:sz w:val="28"/>
          <w:szCs w:val="28"/>
        </w:rPr>
        <w:t>.</w:t>
      </w:r>
    </w:p>
    <w:p w:rsidR="00B95611" w:rsidRPr="009D33A4" w:rsidRDefault="00B95611" w:rsidP="009D33A4">
      <w:pPr>
        <w:pStyle w:val="ae"/>
        <w:shd w:val="clear" w:color="auto" w:fill="FFFFFF"/>
        <w:spacing w:before="375" w:beforeAutospacing="0" w:after="45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9D33A4">
        <w:rPr>
          <w:color w:val="000000"/>
          <w:sz w:val="28"/>
          <w:szCs w:val="28"/>
        </w:rPr>
        <w:t>Для функционирования сайта необходимо следующее техническое обеспечение со следующими минимальными характеристиками:</w:t>
      </w:r>
    </w:p>
    <w:p w:rsidR="00B95611" w:rsidRPr="009D33A4" w:rsidRDefault="00B95611" w:rsidP="009D33A4">
      <w:pPr>
        <w:pStyle w:val="3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  <w:lang w:val="en-US"/>
        </w:rPr>
      </w:pPr>
      <w:r w:rsidRPr="009D33A4">
        <w:rPr>
          <w:rFonts w:ascii="Times New Roman" w:hAnsi="Times New Roman"/>
          <w:b w:val="0"/>
          <w:color w:val="000000"/>
          <w:sz w:val="28"/>
          <w:szCs w:val="28"/>
        </w:rPr>
        <w:t>процессор</w:t>
      </w:r>
      <w:r w:rsidRPr="009D33A4">
        <w:rPr>
          <w:rFonts w:ascii="Times New Roman" w:hAnsi="Times New Roman"/>
          <w:b w:val="0"/>
          <w:color w:val="000000"/>
          <w:sz w:val="28"/>
          <w:szCs w:val="28"/>
          <w:lang w:val="en-US"/>
        </w:rPr>
        <w:t xml:space="preserve"> – Intel Pentium III 1 </w:t>
      </w:r>
      <w:proofErr w:type="spellStart"/>
      <w:r w:rsidRPr="009D33A4">
        <w:rPr>
          <w:rFonts w:ascii="Times New Roman" w:hAnsi="Times New Roman"/>
          <w:b w:val="0"/>
          <w:color w:val="000000"/>
          <w:sz w:val="28"/>
          <w:szCs w:val="28"/>
          <w:lang w:val="en-US"/>
        </w:rPr>
        <w:t>Ghz</w:t>
      </w:r>
      <w:proofErr w:type="spellEnd"/>
      <w:r w:rsidRPr="009D33A4">
        <w:rPr>
          <w:rFonts w:ascii="Times New Roman" w:hAnsi="Times New Roman"/>
          <w:b w:val="0"/>
          <w:color w:val="000000"/>
          <w:sz w:val="28"/>
          <w:szCs w:val="28"/>
          <w:lang w:val="en-US"/>
        </w:rPr>
        <w:t>;</w:t>
      </w:r>
    </w:p>
    <w:p w:rsidR="00B95611" w:rsidRPr="009D33A4" w:rsidRDefault="00B95611" w:rsidP="009D33A4">
      <w:pPr>
        <w:pStyle w:val="3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9D33A4">
        <w:rPr>
          <w:rFonts w:ascii="Times New Roman" w:hAnsi="Times New Roman"/>
          <w:b w:val="0"/>
          <w:color w:val="000000"/>
          <w:sz w:val="28"/>
          <w:szCs w:val="28"/>
        </w:rPr>
        <w:t xml:space="preserve">оперативная память – 512 </w:t>
      </w:r>
      <w:proofErr w:type="spellStart"/>
      <w:r w:rsidRPr="009D33A4">
        <w:rPr>
          <w:rFonts w:ascii="Times New Roman" w:hAnsi="Times New Roman"/>
          <w:b w:val="0"/>
          <w:color w:val="000000"/>
          <w:sz w:val="28"/>
          <w:szCs w:val="28"/>
        </w:rPr>
        <w:t>Mb</w:t>
      </w:r>
      <w:proofErr w:type="spellEnd"/>
      <w:r w:rsidRPr="009D33A4">
        <w:rPr>
          <w:rFonts w:ascii="Times New Roman" w:hAnsi="Times New Roman"/>
          <w:b w:val="0"/>
          <w:color w:val="000000"/>
          <w:sz w:val="28"/>
          <w:szCs w:val="28"/>
        </w:rPr>
        <w:t xml:space="preserve"> RAM;</w:t>
      </w:r>
    </w:p>
    <w:p w:rsidR="00B95611" w:rsidRPr="009D33A4" w:rsidRDefault="00B95611" w:rsidP="009D33A4">
      <w:pPr>
        <w:pStyle w:val="3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9D33A4">
        <w:rPr>
          <w:rFonts w:ascii="Times New Roman" w:hAnsi="Times New Roman"/>
          <w:b w:val="0"/>
          <w:color w:val="000000"/>
          <w:sz w:val="28"/>
          <w:szCs w:val="28"/>
        </w:rPr>
        <w:t xml:space="preserve">жесткий диск - 20 </w:t>
      </w:r>
      <w:proofErr w:type="spellStart"/>
      <w:r w:rsidRPr="009D33A4">
        <w:rPr>
          <w:rFonts w:ascii="Times New Roman" w:hAnsi="Times New Roman"/>
          <w:b w:val="0"/>
          <w:color w:val="000000"/>
          <w:sz w:val="28"/>
          <w:szCs w:val="28"/>
        </w:rPr>
        <w:t>Gb</w:t>
      </w:r>
      <w:proofErr w:type="spellEnd"/>
      <w:r w:rsidRPr="009D33A4">
        <w:rPr>
          <w:rFonts w:ascii="Times New Roman" w:hAnsi="Times New Roman"/>
          <w:b w:val="0"/>
          <w:color w:val="000000"/>
          <w:sz w:val="28"/>
          <w:szCs w:val="28"/>
        </w:rPr>
        <w:t xml:space="preserve"> HDD.</w:t>
      </w:r>
    </w:p>
    <w:p w:rsidR="00B95611" w:rsidRPr="009D33A4" w:rsidRDefault="00B95611" w:rsidP="009D33A4">
      <w:pPr>
        <w:pStyle w:val="3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9D33A4">
        <w:rPr>
          <w:rFonts w:ascii="Times New Roman" w:hAnsi="Times New Roman"/>
          <w:b w:val="0"/>
          <w:color w:val="000000"/>
          <w:sz w:val="28"/>
          <w:szCs w:val="28"/>
        </w:rPr>
        <w:t xml:space="preserve"> т. д.;</w:t>
      </w:r>
    </w:p>
    <w:p w:rsidR="00B95611" w:rsidRPr="009D33A4" w:rsidRDefault="00B95611" w:rsidP="009D33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5611" w:rsidRPr="009D33A4" w:rsidRDefault="00B95611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bookmarkStart w:id="27" w:name="_Toc90428029"/>
      <w:r w:rsidRPr="009D33A4">
        <w:rPr>
          <w:rFonts w:ascii="Times New Roman" w:hAnsi="Times New Roman"/>
          <w:sz w:val="28"/>
          <w:szCs w:val="28"/>
        </w:rPr>
        <w:t>4.3.6 Требования к метрологическому обеспечению</w:t>
      </w:r>
      <w:bookmarkEnd w:id="27"/>
    </w:p>
    <w:p w:rsidR="00B95611" w:rsidRPr="009D33A4" w:rsidRDefault="00B95611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метрологическому обеспечению не предъявляются.</w:t>
      </w:r>
    </w:p>
    <w:p w:rsidR="00B95611" w:rsidRPr="009D33A4" w:rsidRDefault="00B95611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bookmarkStart w:id="28" w:name="_Toc90428030"/>
      <w:r w:rsidRPr="009D33A4">
        <w:rPr>
          <w:rFonts w:ascii="Times New Roman" w:hAnsi="Times New Roman"/>
          <w:sz w:val="28"/>
          <w:szCs w:val="28"/>
        </w:rPr>
        <w:t>4.3.7 Требования к организационному обеспечению</w:t>
      </w:r>
      <w:bookmarkEnd w:id="28"/>
    </w:p>
    <w:p w:rsidR="00B95611" w:rsidRPr="009D33A4" w:rsidRDefault="00B95611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Организационное обеспечение системы должно быть достаточным для эффективного выполнения персоналом возложенных на него обязанностей </w:t>
      </w: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осуществлении автоматизированных и связанных с ними неавтоматизированных функций системы.</w:t>
      </w:r>
    </w:p>
    <w:p w:rsidR="00B95611" w:rsidRPr="009D33A4" w:rsidRDefault="00B95611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Заказчиком должны быть определены должностные лица, ответственные за:</w:t>
      </w:r>
    </w:p>
    <w:p w:rsidR="00B95611" w:rsidRPr="009D33A4" w:rsidRDefault="00B95611" w:rsidP="009D33A4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обработку информации ИС;</w:t>
      </w:r>
    </w:p>
    <w:p w:rsidR="00B95611" w:rsidRPr="009D33A4" w:rsidRDefault="00B95611" w:rsidP="009D33A4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администрирование ИС;</w:t>
      </w:r>
    </w:p>
    <w:p w:rsidR="00B95611" w:rsidRPr="009D33A4" w:rsidRDefault="00B95611" w:rsidP="009D33A4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информации ИС;</w:t>
      </w:r>
    </w:p>
    <w:p w:rsidR="00B95611" w:rsidRPr="009D33A4" w:rsidRDefault="00B95611" w:rsidP="009D33A4">
      <w:pPr>
        <w:pStyle w:val="a8"/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работой персонала по обслуживанию ИС. </w:t>
      </w:r>
    </w:p>
    <w:p w:rsidR="00B95611" w:rsidRPr="009D33A4" w:rsidRDefault="00B95611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работе с системой должны допускаться сотрудники, имеющие навыки работы на персональном компьютере, ознакомленные с правилами эксплуатации и прошедшие обучение работе с системой.</w:t>
      </w:r>
    </w:p>
    <w:p w:rsidR="00841497" w:rsidRPr="009D33A4" w:rsidRDefault="00841497" w:rsidP="009D33A4">
      <w:pPr>
        <w:pStyle w:val="3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29" w:name="_Toc90428031"/>
      <w:r w:rsidRPr="009D33A4">
        <w:rPr>
          <w:rFonts w:ascii="Times New Roman" w:hAnsi="Times New Roman"/>
          <w:sz w:val="28"/>
          <w:szCs w:val="28"/>
        </w:rPr>
        <w:t>4.3.8 Требования к методическому обеспечению</w:t>
      </w:r>
      <w:bookmarkEnd w:id="29"/>
      <w:r w:rsidRPr="009D33A4">
        <w:rPr>
          <w:rFonts w:ascii="Times New Roman" w:hAnsi="Times New Roman"/>
          <w:sz w:val="28"/>
          <w:szCs w:val="28"/>
        </w:rPr>
        <w:t>.</w:t>
      </w:r>
    </w:p>
    <w:p w:rsidR="00841497" w:rsidRPr="009D33A4" w:rsidRDefault="00841497" w:rsidP="009D33A4">
      <w:pPr>
        <w:pStyle w:val="1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szCs w:val="28"/>
        </w:rPr>
      </w:pPr>
      <w:bookmarkStart w:id="30" w:name="_Toc90428032"/>
      <w:r w:rsidRPr="009D33A4">
        <w:rPr>
          <w:rFonts w:ascii="Times New Roman" w:hAnsi="Times New Roman" w:cs="Times New Roman"/>
          <w:szCs w:val="28"/>
        </w:rPr>
        <w:t>5 СОСТАВ И СОДЕРЖАНИЕ РАБОТ ПО СОЗДАНИЮ (РАЗВИТИЮ) СИСТЕМЫ</w:t>
      </w:r>
      <w:bookmarkEnd w:id="30"/>
      <w:r w:rsidRPr="009D33A4">
        <w:rPr>
          <w:rFonts w:ascii="Times New Roman" w:hAnsi="Times New Roman" w:cs="Times New Roman"/>
          <w:szCs w:val="28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5423"/>
        <w:gridCol w:w="3393"/>
      </w:tblGrid>
      <w:tr w:rsidR="00C50AFB" w:rsidRPr="00475C54" w:rsidTr="00305D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50AFB" w:rsidRPr="005044C2" w:rsidRDefault="00C50AFB" w:rsidP="0030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50AFB" w:rsidRPr="005044C2" w:rsidRDefault="00C50AFB" w:rsidP="0030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50AFB" w:rsidRPr="005044C2" w:rsidRDefault="00C50AFB" w:rsidP="00305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работ</w:t>
            </w:r>
          </w:p>
        </w:tc>
      </w:tr>
      <w:tr w:rsidR="00C50AFB" w:rsidRPr="00475C54" w:rsidTr="00305D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C50AFB" w:rsidRPr="005044C2" w:rsidRDefault="00C50AFB" w:rsidP="0030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C50AFB" w:rsidRPr="005044C2" w:rsidRDefault="00C50AFB" w:rsidP="00C50AFB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проектного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ИСТА</w:t>
            </w: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</w:t>
            </w: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по системе и ее частям.</w:t>
            </w: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Установка и настройка сопровождающего программного обеспечения, развертывание базовой системы разработки АС.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hideMark/>
          </w:tcPr>
          <w:p w:rsidR="00C50AFB" w:rsidRPr="005044C2" w:rsidRDefault="00C50AFB" w:rsidP="00C50AFB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Проектное решение</w:t>
            </w: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ИСТА</w:t>
            </w: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«ТУР»</w:t>
            </w: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Программное обеспечение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разработки и базовая платформа</w:t>
            </w: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50AFB" w:rsidRPr="00475C54" w:rsidTr="00305D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C50AFB" w:rsidRPr="005044C2" w:rsidRDefault="00C50AFB" w:rsidP="0030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C50AFB" w:rsidRPr="005044C2" w:rsidRDefault="00C50AFB" w:rsidP="00305D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функциональных спецификаций.</w:t>
            </w:r>
          </w:p>
          <w:p w:rsidR="00C50AFB" w:rsidRPr="005044C2" w:rsidRDefault="00C50AFB" w:rsidP="00C50AFB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компонентов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функциональным спецификациями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  <w:hideMark/>
          </w:tcPr>
          <w:p w:rsidR="00C50AFB" w:rsidRDefault="00C50AFB" w:rsidP="00305D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разработанных компонентов.</w:t>
            </w:r>
          </w:p>
          <w:p w:rsidR="00C50AFB" w:rsidRPr="005044C2" w:rsidRDefault="00C50AFB" w:rsidP="00305D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Готовая к тестированию система.</w:t>
            </w:r>
          </w:p>
        </w:tc>
      </w:tr>
      <w:tr w:rsidR="00C50AFB" w:rsidRPr="00475C54" w:rsidTr="00305D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C50AFB" w:rsidRPr="005044C2" w:rsidRDefault="00C50AFB" w:rsidP="0030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C50AFB" w:rsidRPr="005044C2" w:rsidRDefault="00C50AFB" w:rsidP="00305D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руководств пользователя и администратора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C50AFB" w:rsidRPr="005044C2" w:rsidRDefault="00C50AFB" w:rsidP="00305D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Инструкции пользователя и администратора для обучения</w:t>
            </w:r>
          </w:p>
        </w:tc>
      </w:tr>
      <w:tr w:rsidR="00C50AFB" w:rsidRPr="00475C54" w:rsidTr="00305D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C50AFB" w:rsidRPr="005044C2" w:rsidRDefault="00C50AFB" w:rsidP="0030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C50AFB" w:rsidRPr="005044C2" w:rsidRDefault="00C50AFB" w:rsidP="00305D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сценариев тестирования.</w:t>
            </w:r>
          </w:p>
          <w:p w:rsidR="00C50AFB" w:rsidRPr="005044C2" w:rsidRDefault="00C50AFB" w:rsidP="00305D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обучения и </w:t>
            </w: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тестов с ключевыми пользователями,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доработка по замечаниям, </w:t>
            </w: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опытно-промышленную эксплуатацию.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C50AFB" w:rsidRDefault="00C50AFB" w:rsidP="00305D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Сценарии тестирования. </w:t>
            </w:r>
          </w:p>
          <w:p w:rsidR="00C50AFB" w:rsidRPr="005044C2" w:rsidRDefault="00C50AFB" w:rsidP="00305D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Дополненная по замечаниям документация.</w:t>
            </w:r>
          </w:p>
        </w:tc>
      </w:tr>
      <w:tr w:rsidR="00C50AFB" w:rsidRPr="00475C54" w:rsidTr="00305DE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C50AFB" w:rsidRPr="005044C2" w:rsidRDefault="00C50AFB" w:rsidP="00305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C50AFB" w:rsidRPr="005044C2" w:rsidRDefault="00C50AFB" w:rsidP="00305D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Запуск продуктивной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 w:rsidR="00C50AFB" w:rsidRDefault="00C50AFB" w:rsidP="00305DE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пакет документации по проекту.</w:t>
            </w:r>
          </w:p>
          <w:p w:rsidR="00C50AFB" w:rsidRPr="005044C2" w:rsidRDefault="00C50AFB" w:rsidP="00C50AFB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 работающая ИСТА «ТУР»</w:t>
            </w:r>
          </w:p>
        </w:tc>
      </w:tr>
    </w:tbl>
    <w:p w:rsidR="008B203D" w:rsidRDefault="008B203D" w:rsidP="009D33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1" w:name="_Toc90428033"/>
    </w:p>
    <w:p w:rsidR="00841497" w:rsidRPr="009D33A4" w:rsidRDefault="00841497" w:rsidP="009D33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6 ПОРЯДОК КОНТРОЛЯ И ПРИЕМКИ СИСТЕМЫ</w:t>
      </w:r>
      <w:bookmarkEnd w:id="31"/>
    </w:p>
    <w:p w:rsidR="00841497" w:rsidRPr="009D33A4" w:rsidRDefault="00841497" w:rsidP="009D33A4">
      <w:pPr>
        <w:pStyle w:val="2"/>
        <w:numPr>
          <w:ilvl w:val="0"/>
          <w:numId w:val="0"/>
        </w:numPr>
        <w:spacing w:line="360" w:lineRule="auto"/>
        <w:ind w:left="851" w:hanging="851"/>
        <w:jc w:val="both"/>
        <w:rPr>
          <w:rFonts w:ascii="Times New Roman" w:hAnsi="Times New Roman" w:cs="Times New Roman"/>
          <w:b w:val="0"/>
          <w:sz w:val="28"/>
        </w:rPr>
      </w:pPr>
      <w:bookmarkStart w:id="32" w:name="_Toc90428034"/>
      <w:r w:rsidRPr="009D33A4">
        <w:rPr>
          <w:rFonts w:ascii="Times New Roman" w:hAnsi="Times New Roman" w:cs="Times New Roman"/>
          <w:sz w:val="28"/>
        </w:rPr>
        <w:t>6.1 Виды, состав, объем и методы испытаний системы</w:t>
      </w:r>
      <w:bookmarkEnd w:id="32"/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Виды, состав, объем, и методы испытаний подсистемы должны быть изложены в программе и методике испытаний ИСТА «ТУР», разрабатываемой в составе рабочей документации.</w:t>
      </w:r>
    </w:p>
    <w:p w:rsidR="00841497" w:rsidRPr="009D33A4" w:rsidRDefault="00841497" w:rsidP="009D33A4">
      <w:pPr>
        <w:pStyle w:val="2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sz w:val="28"/>
        </w:rPr>
      </w:pPr>
      <w:bookmarkStart w:id="33" w:name="_Toc90428035"/>
      <w:r w:rsidRPr="009D33A4">
        <w:rPr>
          <w:rFonts w:ascii="Times New Roman" w:hAnsi="Times New Roman" w:cs="Times New Roman"/>
          <w:sz w:val="28"/>
        </w:rPr>
        <w:t>6.2 Общие требования к приемке работ по стадиям</w:t>
      </w:r>
      <w:bookmarkEnd w:id="33"/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Сдача-приёмка работ производится этапами, в соответствии с рабочей программой и календарным планом, являющимися приложениями к Контракту </w:t>
      </w:r>
      <w:r w:rsidRPr="009D33A4">
        <w:rPr>
          <w:rFonts w:ascii="Times New Roman" w:hAnsi="Times New Roman" w:cs="Times New Roman"/>
          <w:iCs/>
          <w:color w:val="242F33"/>
          <w:spacing w:val="2"/>
          <w:sz w:val="28"/>
          <w:szCs w:val="28"/>
          <w:shd w:val="clear" w:color="auto" w:fill="FFFFFF"/>
        </w:rPr>
        <w:t>№54-15ИСТА от 15.12.2021 года.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Сдача-приемка осуществляется комиссией, в состав которой входят представители Заказчика и Исполнителя после всех проведенных тестирований и удовлетворительной работы в продуктивном режиме. По результатам приемки подписывается акт приемочной комиссии.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создаваемые в рамках настоящей работы программные изделия передаются Заказчику в виде готовой системы, развернутой на серверах Заказчика.</w:t>
      </w:r>
    </w:p>
    <w:p w:rsidR="00BB126D" w:rsidRPr="009D33A4" w:rsidRDefault="00BB126D" w:rsidP="009D33A4">
      <w:pPr>
        <w:pStyle w:val="a8"/>
        <w:shd w:val="clear" w:color="auto" w:fill="FFFFFF"/>
        <w:spacing w:after="60" w:line="360" w:lineRule="auto"/>
        <w:ind w:left="1080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</w:p>
    <w:p w:rsidR="00841497" w:rsidRPr="009D33A4" w:rsidRDefault="00841497" w:rsidP="009D33A4">
      <w:pPr>
        <w:pStyle w:val="1"/>
        <w:numPr>
          <w:ilvl w:val="0"/>
          <w:numId w:val="0"/>
        </w:numPr>
        <w:spacing w:before="0" w:line="360" w:lineRule="auto"/>
        <w:jc w:val="both"/>
        <w:rPr>
          <w:rFonts w:ascii="Times New Roman" w:hAnsi="Times New Roman" w:cs="Times New Roman"/>
          <w:b w:val="0"/>
          <w:szCs w:val="28"/>
        </w:rPr>
      </w:pPr>
      <w:bookmarkStart w:id="34" w:name="_Toc90428036"/>
      <w:r w:rsidRPr="009D33A4">
        <w:rPr>
          <w:rFonts w:ascii="Times New Roman" w:hAnsi="Times New Roman" w:cs="Times New Roman"/>
          <w:szCs w:val="28"/>
        </w:rPr>
        <w:t>7 ТРЕБОВАНИЯ К СОСТАВУ И СОДЕРЖАНИЮ РАБОТ ПО ПОДГОТОВКЕ ОБЪЕКТА АВТОМАТИЗАЦИИ К ВВОДУ СИСТЕМЫ В ДЕЙСТВИЕ</w:t>
      </w:r>
      <w:bookmarkEnd w:id="34"/>
      <w:r w:rsidRPr="009D33A4">
        <w:rPr>
          <w:rFonts w:ascii="Times New Roman" w:hAnsi="Times New Roman" w:cs="Times New Roman"/>
          <w:szCs w:val="28"/>
        </w:rPr>
        <w:t>.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 вводу в эксплуатацию ИСТА «ТУР» Заказчик должен обеспечить выполнение следующих работ: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D33A4">
        <w:rPr>
          <w:rFonts w:ascii="Times New Roman" w:hAnsi="Times New Roman" w:cs="Times New Roman"/>
          <w:sz w:val="28"/>
          <w:szCs w:val="28"/>
        </w:rPr>
        <w:t>приобрести компоненты технического и программного обеспечения, заключить договоры на их лицензионное использование;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определить ответственных должностных лиц, ответственных за внедрение и проведение опытно-промышленной эксплуатации ИСТА;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присутствие пользователей на обучении работе с системой, проводимом Исполнителем;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совместно с Исполнителем подготовить план развертывания и тестирования системы на технических средствах Заказчика; 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провести тестирование, опытную-промышленную эксплуатацию и запуск продуктивной системы ИСТА «ТУР».</w:t>
      </w:r>
    </w:p>
    <w:p w:rsidR="00666509" w:rsidRPr="009D33A4" w:rsidRDefault="00666509" w:rsidP="009D33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497" w:rsidRPr="009D33A4" w:rsidRDefault="00841497" w:rsidP="009D33A4">
      <w:pPr>
        <w:pStyle w:val="1"/>
        <w:numPr>
          <w:ilvl w:val="0"/>
          <w:numId w:val="0"/>
        </w:numPr>
        <w:spacing w:before="0" w:line="360" w:lineRule="auto"/>
        <w:jc w:val="both"/>
        <w:rPr>
          <w:rFonts w:ascii="Times New Roman" w:hAnsi="Times New Roman" w:cs="Times New Roman"/>
          <w:b w:val="0"/>
          <w:szCs w:val="28"/>
        </w:rPr>
      </w:pPr>
      <w:bookmarkStart w:id="35" w:name="_Toc90428037"/>
      <w:r w:rsidRPr="009D33A4">
        <w:rPr>
          <w:rFonts w:ascii="Times New Roman" w:hAnsi="Times New Roman" w:cs="Times New Roman"/>
          <w:szCs w:val="28"/>
        </w:rPr>
        <w:t>8 ТРЕБОВАНИЯ К ДОКУМЕНТИРОВАНИЮ</w:t>
      </w:r>
      <w:bookmarkEnd w:id="35"/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проектное решение;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функциональные спецификации (на каждый компонент </w:t>
      </w:r>
      <w:r w:rsidR="00C50AF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</w:t>
      </w:r>
      <w:r w:rsidRPr="009D33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С);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сценарии тестирования;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D33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руководства пользователя (инструкции для каждого бизнес-процесса в соответствии с концепцией ролей);</w:t>
      </w:r>
    </w:p>
    <w:p w:rsidR="00841497" w:rsidRPr="009D33A4" w:rsidRDefault="00841497" w:rsidP="009D33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3A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руководство администратора.</w:t>
      </w:r>
    </w:p>
    <w:p w:rsidR="00A1322C" w:rsidRPr="00D316CB" w:rsidRDefault="00A1322C" w:rsidP="00C50AFB">
      <w:pPr>
        <w:pStyle w:val="1"/>
        <w:numPr>
          <w:ilvl w:val="0"/>
          <w:numId w:val="0"/>
        </w:numPr>
        <w:spacing w:before="0" w:line="360" w:lineRule="auto"/>
        <w:ind w:left="851" w:hanging="851"/>
        <w:jc w:val="left"/>
        <w:rPr>
          <w:rFonts w:ascii="Times New Roman" w:hAnsi="Times New Roman" w:cs="Times New Roman"/>
          <w:b w:val="0"/>
        </w:rPr>
      </w:pPr>
      <w:bookmarkStart w:id="36" w:name="_Toc90428038"/>
      <w:r w:rsidRPr="00D316CB">
        <w:rPr>
          <w:rFonts w:ascii="Times New Roman" w:hAnsi="Times New Roman" w:cs="Times New Roman"/>
        </w:rPr>
        <w:t>9 ИСТОЧНИКИ РАЗРАБОТКИ</w:t>
      </w:r>
      <w:bookmarkEnd w:id="36"/>
    </w:p>
    <w:p w:rsidR="00A1322C" w:rsidRPr="00AB5B4D" w:rsidRDefault="00A1322C" w:rsidP="00A132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D">
        <w:rPr>
          <w:rFonts w:ascii="Times New Roman" w:hAnsi="Times New Roman" w:cs="Times New Roman"/>
          <w:sz w:val="28"/>
          <w:szCs w:val="28"/>
        </w:rPr>
        <w:t>- ГОСТ 34.602-89. Информационная технология. Комплекс стандартов на автоматизированные системы. Техническое задание на создание автоматизированной системы.</w:t>
      </w:r>
    </w:p>
    <w:p w:rsidR="00A1322C" w:rsidRPr="00AB5B4D" w:rsidRDefault="00A1322C" w:rsidP="00A132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D">
        <w:rPr>
          <w:rFonts w:ascii="Times New Roman" w:hAnsi="Times New Roman" w:cs="Times New Roman"/>
          <w:sz w:val="28"/>
          <w:szCs w:val="28"/>
        </w:rPr>
        <w:t xml:space="preserve"> - ГОСТ 34.601-90. Информационная технология. Комплекс стандартов на автоматизированные системы. Автоматизированные системы. Стадии создания.</w:t>
      </w:r>
    </w:p>
    <w:p w:rsidR="00A1322C" w:rsidRPr="00AB5B4D" w:rsidRDefault="00A1322C" w:rsidP="00A132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D">
        <w:rPr>
          <w:rFonts w:ascii="Times New Roman" w:hAnsi="Times New Roman" w:cs="Times New Roman"/>
          <w:sz w:val="28"/>
          <w:szCs w:val="28"/>
        </w:rPr>
        <w:t>- ГОСТ 34.201-89.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автоматизированной системы.</w:t>
      </w:r>
    </w:p>
    <w:p w:rsidR="00A1322C" w:rsidRPr="00AB5B4D" w:rsidRDefault="00A1322C" w:rsidP="00A132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D">
        <w:rPr>
          <w:rFonts w:ascii="Times New Roman" w:hAnsi="Times New Roman" w:cs="Times New Roman"/>
          <w:sz w:val="28"/>
          <w:szCs w:val="28"/>
        </w:rPr>
        <w:t>- РД 50-34.698-90. Методические указания. Информационная технология. Комплекс стандартов на автоматизированные системы. Автоматизированные системы. Требования к содержанию документов.</w:t>
      </w:r>
    </w:p>
    <w:p w:rsidR="00A1322C" w:rsidRPr="00AB5B4D" w:rsidRDefault="00A1322C" w:rsidP="00A132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D">
        <w:rPr>
          <w:rFonts w:ascii="Times New Roman" w:hAnsi="Times New Roman" w:cs="Times New Roman"/>
          <w:sz w:val="28"/>
          <w:szCs w:val="28"/>
        </w:rPr>
        <w:t>- ГОСТ 2.105-95. ЕСКД. Общие требования к текстовым документам.</w:t>
      </w:r>
    </w:p>
    <w:p w:rsidR="00A1322C" w:rsidRDefault="00A1322C" w:rsidP="00A132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B4D">
        <w:rPr>
          <w:rFonts w:ascii="Times New Roman" w:hAnsi="Times New Roman" w:cs="Times New Roman"/>
          <w:sz w:val="28"/>
          <w:szCs w:val="28"/>
        </w:rPr>
        <w:t>- ГОСТ Р. 50377-92 (МЭК 950-86) «Безопасность оборудования информационной технологии, включая электрическое конторское оборудование».</w:t>
      </w:r>
    </w:p>
    <w:p w:rsidR="00C50AFB" w:rsidRDefault="00C50AFB" w:rsidP="00A132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AFB" w:rsidRDefault="00C50AFB" w:rsidP="00A132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AFB" w:rsidRPr="00392F1D" w:rsidRDefault="00C50AFB" w:rsidP="00A132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322C" w:rsidRPr="00C50AFB" w:rsidRDefault="00A1322C" w:rsidP="00A1322C">
      <w:pPr>
        <w:rPr>
          <w:b/>
        </w:rPr>
      </w:pPr>
      <w:r w:rsidRPr="00C50AFB">
        <w:rPr>
          <w:b/>
        </w:rPr>
        <w:lastRenderedPageBreak/>
        <w:t>СОСТАВИЛИ</w:t>
      </w:r>
    </w:p>
    <w:p w:rsidR="00A1322C" w:rsidRPr="00475C54" w:rsidRDefault="00A1322C" w:rsidP="00A1322C">
      <w:pPr>
        <w:rPr>
          <w:b/>
        </w:rPr>
      </w:pPr>
    </w:p>
    <w:tbl>
      <w:tblPr>
        <w:tblW w:w="87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99"/>
        <w:gridCol w:w="1701"/>
        <w:gridCol w:w="1726"/>
        <w:gridCol w:w="1621"/>
        <w:gridCol w:w="1291"/>
      </w:tblGrid>
      <w:tr w:rsidR="00A1322C" w:rsidRPr="00475C54" w:rsidTr="00305DE0">
        <w:trPr>
          <w:jc w:val="center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1714">
              <w:rPr>
                <w:rFonts w:ascii="Times New Roman" w:hAnsi="Times New Roman" w:cs="Times New Roman"/>
                <w:sz w:val="24"/>
                <w:szCs w:val="28"/>
              </w:rPr>
              <w:t>Наименование организации, предприятия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1714">
              <w:rPr>
                <w:rFonts w:ascii="Times New Roman" w:hAnsi="Times New Roman" w:cs="Times New Roman"/>
                <w:sz w:val="24"/>
                <w:szCs w:val="28"/>
              </w:rPr>
              <w:t>Должность</w:t>
            </w:r>
          </w:p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1714">
              <w:rPr>
                <w:rFonts w:ascii="Times New Roman" w:hAnsi="Times New Roman" w:cs="Times New Roman"/>
                <w:sz w:val="24"/>
                <w:szCs w:val="28"/>
              </w:rPr>
              <w:t>исполнителя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1714">
              <w:rPr>
                <w:rFonts w:ascii="Times New Roman" w:hAnsi="Times New Roman" w:cs="Times New Roman"/>
                <w:sz w:val="24"/>
                <w:szCs w:val="28"/>
              </w:rPr>
              <w:t>Фамилия, имя,</w:t>
            </w:r>
          </w:p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1714">
              <w:rPr>
                <w:rFonts w:ascii="Times New Roman" w:hAnsi="Times New Roman" w:cs="Times New Roman"/>
                <w:sz w:val="24"/>
                <w:szCs w:val="28"/>
              </w:rPr>
              <w:t>отчество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1714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1714">
              <w:rPr>
                <w:rFonts w:ascii="Times New Roman" w:hAnsi="Times New Roman" w:cs="Times New Roman"/>
                <w:sz w:val="24"/>
                <w:szCs w:val="28"/>
              </w:rPr>
              <w:t>Дата</w:t>
            </w:r>
          </w:p>
        </w:tc>
      </w:tr>
      <w:tr w:rsidR="00A1322C" w:rsidRPr="00475C54" w:rsidTr="00305DE0">
        <w:trPr>
          <w:jc w:val="center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C50AF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1714">
              <w:rPr>
                <w:rFonts w:ascii="Times New Roman" w:hAnsi="Times New Roman" w:cs="Times New Roman"/>
                <w:sz w:val="24"/>
                <w:szCs w:val="28"/>
              </w:rPr>
              <w:t>ООО «К</w:t>
            </w:r>
            <w:r w:rsidR="00C50AFB">
              <w:rPr>
                <w:rFonts w:ascii="Times New Roman" w:hAnsi="Times New Roman" w:cs="Times New Roman"/>
                <w:sz w:val="24"/>
                <w:szCs w:val="28"/>
              </w:rPr>
              <w:t>луб программистов</w:t>
            </w:r>
            <w:r w:rsidRPr="00EB1714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B1714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Консультант отдела внедрения и разработки </w:t>
            </w:r>
          </w:p>
          <w:p w:rsidR="00A1322C" w:rsidRPr="00EB1714" w:rsidRDefault="00A1322C" w:rsidP="00305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Default="00FF4FE1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Корягин</w:t>
            </w:r>
          </w:p>
          <w:p w:rsidR="00FF4FE1" w:rsidRDefault="00FF4FE1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Дмитрий</w:t>
            </w:r>
          </w:p>
          <w:p w:rsidR="00FF4FE1" w:rsidRPr="00FF4FE1" w:rsidRDefault="00FF4FE1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Николаевич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FF4FE1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1D238756" wp14:editId="770BB7E5">
                  <wp:simplePos x="0" y="0"/>
                  <wp:positionH relativeFrom="margin">
                    <wp:posOffset>16510</wp:posOffset>
                  </wp:positionH>
                  <wp:positionV relativeFrom="margin">
                    <wp:posOffset>157480</wp:posOffset>
                  </wp:positionV>
                  <wp:extent cx="888365" cy="621030"/>
                  <wp:effectExtent l="0" t="0" r="6985" b="7620"/>
                  <wp:wrapSquare wrapText="bothSides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8365" cy="621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B1714">
              <w:rPr>
                <w:rFonts w:ascii="Times New Roman" w:hAnsi="Times New Roman" w:cs="Times New Roman"/>
                <w:sz w:val="24"/>
                <w:szCs w:val="28"/>
              </w:rPr>
              <w:t xml:space="preserve"> 15.12.2021</w:t>
            </w:r>
          </w:p>
        </w:tc>
      </w:tr>
    </w:tbl>
    <w:p w:rsidR="00A1322C" w:rsidRPr="00475C54" w:rsidRDefault="00A1322C" w:rsidP="00A1322C"/>
    <w:p w:rsidR="00A1322C" w:rsidRPr="00475C54" w:rsidRDefault="00A1322C" w:rsidP="00A1322C"/>
    <w:p w:rsidR="00A1322C" w:rsidRPr="00475C54" w:rsidRDefault="00A1322C" w:rsidP="00A1322C">
      <w:pPr>
        <w:rPr>
          <w:b/>
        </w:rPr>
      </w:pPr>
      <w:r w:rsidRPr="00475C54">
        <w:rPr>
          <w:b/>
        </w:rPr>
        <w:t>СОГЛАСОВАНО</w:t>
      </w:r>
    </w:p>
    <w:p w:rsidR="00A1322C" w:rsidRPr="00475C54" w:rsidRDefault="00A1322C" w:rsidP="00A1322C">
      <w:pPr>
        <w:rPr>
          <w:b/>
        </w:rPr>
      </w:pPr>
    </w:p>
    <w:tbl>
      <w:tblPr>
        <w:tblW w:w="91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501"/>
        <w:gridCol w:w="2037"/>
        <w:gridCol w:w="1968"/>
        <w:gridCol w:w="1324"/>
        <w:gridCol w:w="1291"/>
      </w:tblGrid>
      <w:tr w:rsidR="00A1322C" w:rsidRPr="00475C54" w:rsidTr="00FF4FE1">
        <w:trPr>
          <w:jc w:val="center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714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</w:t>
            </w:r>
          </w:p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714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71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714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71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71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71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1322C" w:rsidRPr="00475C54" w:rsidTr="00FF4FE1">
        <w:trPr>
          <w:jc w:val="center"/>
        </w:trPr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8E3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714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8E378A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  <w:r w:rsidRPr="00EB171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B171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Начальник отдела информационных технологий</w:t>
            </w:r>
          </w:p>
          <w:p w:rsidR="00A1322C" w:rsidRPr="00EB1714" w:rsidRDefault="00A1322C" w:rsidP="00305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FF4FE1" w:rsidP="0030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Мирненко Дмитрий </w:t>
            </w:r>
            <w:r w:rsidR="00EA658B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FF4FE1" w:rsidP="0030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79ABB3D" wp14:editId="260DCE21">
                  <wp:extent cx="707366" cy="407504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875" cy="411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322C" w:rsidRPr="00EB1714" w:rsidRDefault="00A1322C" w:rsidP="00305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714">
              <w:rPr>
                <w:rFonts w:ascii="Times New Roman" w:hAnsi="Times New Roman" w:cs="Times New Roman"/>
                <w:sz w:val="24"/>
                <w:szCs w:val="24"/>
              </w:rPr>
              <w:t xml:space="preserve"> 15.12.2021</w:t>
            </w:r>
          </w:p>
        </w:tc>
      </w:tr>
    </w:tbl>
    <w:p w:rsidR="00A1322C" w:rsidRDefault="00A1322C" w:rsidP="00A1322C">
      <w:pPr>
        <w:sectPr w:rsidR="00A1322C" w:rsidSect="00A40C98">
          <w:footerReference w:type="default" r:id="rId16"/>
          <w:headerReference w:type="first" r:id="rId17"/>
          <w:footerReference w:type="first" r:id="rId18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</w:p>
    <w:p w:rsidR="00FF4FE1" w:rsidRPr="00A81BF8" w:rsidRDefault="00FF4FE1" w:rsidP="00FF4FE1">
      <w:pPr>
        <w:pStyle w:val="1"/>
        <w:numPr>
          <w:ilvl w:val="0"/>
          <w:numId w:val="0"/>
        </w:numPr>
        <w:ind w:left="851"/>
        <w:rPr>
          <w:rFonts w:ascii="Times New Roman" w:hAnsi="Times New Roman" w:cs="Times New Roman"/>
          <w:b w:val="0"/>
        </w:rPr>
      </w:pPr>
      <w:bookmarkStart w:id="37" w:name="_Toc90425741"/>
      <w:r w:rsidRPr="00A81BF8">
        <w:rPr>
          <w:rFonts w:ascii="Times New Roman" w:hAnsi="Times New Roman" w:cs="Times New Roman"/>
        </w:rPr>
        <w:lastRenderedPageBreak/>
        <w:t>ЗАКЛЮЧЕНИЕ</w:t>
      </w:r>
      <w:bookmarkEnd w:id="37"/>
    </w:p>
    <w:p w:rsidR="00FF4FE1" w:rsidRDefault="00FF4FE1" w:rsidP="00FF4FE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было составлено техническое задание</w:t>
      </w:r>
      <w:r w:rsidR="00EA658B">
        <w:rPr>
          <w:rFonts w:ascii="Times New Roman" w:hAnsi="Times New Roman" w:cs="Times New Roman"/>
          <w:sz w:val="28"/>
          <w:szCs w:val="28"/>
        </w:rPr>
        <w:t xml:space="preserve"> для информационной</w:t>
      </w:r>
      <w:r>
        <w:rPr>
          <w:rFonts w:ascii="Times New Roman" w:hAnsi="Times New Roman" w:cs="Times New Roman"/>
          <w:sz w:val="28"/>
          <w:szCs w:val="28"/>
        </w:rPr>
        <w:t xml:space="preserve"> системы</w:t>
      </w:r>
      <w:r w:rsidR="00EA658B">
        <w:rPr>
          <w:rFonts w:ascii="Times New Roman" w:hAnsi="Times New Roman" w:cs="Times New Roman"/>
          <w:sz w:val="28"/>
          <w:szCs w:val="28"/>
        </w:rPr>
        <w:t xml:space="preserve"> туристического агентства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A658B">
        <w:rPr>
          <w:rFonts w:ascii="Times New Roman" w:hAnsi="Times New Roman" w:cs="Times New Roman"/>
          <w:sz w:val="28"/>
          <w:szCs w:val="28"/>
        </w:rPr>
        <w:t>ТУР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F4FE1" w:rsidRDefault="00FF4FE1" w:rsidP="00FF4FE1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выполнения работы были получены практические навыки по составлению проектной документации в соответствии с государственными требованиями.</w:t>
      </w:r>
    </w:p>
    <w:p w:rsidR="006C22EC" w:rsidRPr="009D33A4" w:rsidRDefault="006C22EC" w:rsidP="009D33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07CAE" w:rsidRPr="009D33A4" w:rsidRDefault="00407CAE" w:rsidP="009D33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07CAE" w:rsidRPr="009D33A4" w:rsidRDefault="00407CAE" w:rsidP="009D33A4">
      <w:pPr>
        <w:pStyle w:val="ae"/>
        <w:shd w:val="clear" w:color="auto" w:fill="FFFFFF"/>
        <w:spacing w:before="375" w:beforeAutospacing="0" w:after="45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</w:p>
    <w:p w:rsidR="00407CAE" w:rsidRPr="009D33A4" w:rsidRDefault="00407CAE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color w:val="000000"/>
          <w:sz w:val="28"/>
          <w:szCs w:val="28"/>
        </w:rPr>
      </w:pPr>
    </w:p>
    <w:p w:rsidR="00407CAE" w:rsidRDefault="00407CAE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p w:rsidR="00EA658B" w:rsidRPr="00A81BF8" w:rsidRDefault="00EA658B" w:rsidP="00EA658B">
      <w:pPr>
        <w:pStyle w:val="1"/>
        <w:numPr>
          <w:ilvl w:val="0"/>
          <w:numId w:val="0"/>
        </w:numPr>
        <w:spacing w:line="360" w:lineRule="auto"/>
        <w:ind w:left="851"/>
        <w:rPr>
          <w:rFonts w:ascii="Times New Roman" w:hAnsi="Times New Roman" w:cs="Times New Roman"/>
          <w:b w:val="0"/>
        </w:rPr>
      </w:pPr>
      <w:bookmarkStart w:id="38" w:name="_Toc90425742"/>
      <w:r w:rsidRPr="00A81BF8">
        <w:rPr>
          <w:rFonts w:ascii="Times New Roman" w:hAnsi="Times New Roman" w:cs="Times New Roman"/>
        </w:rPr>
        <w:lastRenderedPageBreak/>
        <w:t>ИСПОЛЬЗОВАННЫЕ ИСТОЧНИКИ</w:t>
      </w:r>
      <w:bookmarkEnd w:id="38"/>
    </w:p>
    <w:p w:rsidR="00EA658B" w:rsidRPr="00A81BF8" w:rsidRDefault="00EA658B" w:rsidP="00EA658B">
      <w:pPr>
        <w:pStyle w:val="a8"/>
        <w:numPr>
          <w:ilvl w:val="0"/>
          <w:numId w:val="30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F8">
        <w:rPr>
          <w:rFonts w:ascii="Times New Roman" w:hAnsi="Times New Roman" w:cs="Times New Roman"/>
          <w:sz w:val="28"/>
          <w:szCs w:val="28"/>
        </w:rPr>
        <w:t>ГОСТ 34.602-89. Информационная технология. Комплекс стандартов на автоматизированные системы. Техническое задание на создание автоматизированной системы.</w:t>
      </w:r>
    </w:p>
    <w:p w:rsidR="00EA658B" w:rsidRPr="00A81BF8" w:rsidRDefault="00EA658B" w:rsidP="00EA658B">
      <w:pPr>
        <w:pStyle w:val="a8"/>
        <w:numPr>
          <w:ilvl w:val="0"/>
          <w:numId w:val="30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F8">
        <w:rPr>
          <w:rFonts w:ascii="Times New Roman" w:hAnsi="Times New Roman" w:cs="Times New Roman"/>
          <w:sz w:val="28"/>
          <w:szCs w:val="28"/>
        </w:rPr>
        <w:t>ГОСТ 34.601-90. Информационная технология. Комплекс стандартов на автоматизированные системы. Автоматизированные системы. Стадии создания.</w:t>
      </w:r>
    </w:p>
    <w:p w:rsidR="00EA658B" w:rsidRPr="00A81BF8" w:rsidRDefault="00EA658B" w:rsidP="00EA658B">
      <w:pPr>
        <w:pStyle w:val="a8"/>
        <w:numPr>
          <w:ilvl w:val="0"/>
          <w:numId w:val="30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F8">
        <w:rPr>
          <w:rFonts w:ascii="Times New Roman" w:hAnsi="Times New Roman" w:cs="Times New Roman"/>
          <w:sz w:val="28"/>
          <w:szCs w:val="28"/>
        </w:rPr>
        <w:t>ГОСТ 34.201-89.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автоматизированной системы.</w:t>
      </w:r>
    </w:p>
    <w:p w:rsidR="00EA658B" w:rsidRPr="00A81BF8" w:rsidRDefault="00EA658B" w:rsidP="00EA658B">
      <w:pPr>
        <w:pStyle w:val="a8"/>
        <w:numPr>
          <w:ilvl w:val="0"/>
          <w:numId w:val="30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F8">
        <w:rPr>
          <w:rFonts w:ascii="Times New Roman" w:hAnsi="Times New Roman" w:cs="Times New Roman"/>
          <w:sz w:val="28"/>
          <w:szCs w:val="28"/>
        </w:rPr>
        <w:t>РД 50-34.698-90. Методические указания. Информационная технология. Комплекс стандартов на автоматизированные системы. Автоматизированные системы. Требования к содержанию документов.</w:t>
      </w:r>
    </w:p>
    <w:p w:rsidR="00EA658B" w:rsidRPr="00A81BF8" w:rsidRDefault="00EA658B" w:rsidP="00EA658B">
      <w:pPr>
        <w:pStyle w:val="a8"/>
        <w:numPr>
          <w:ilvl w:val="0"/>
          <w:numId w:val="30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81BF8">
        <w:rPr>
          <w:rFonts w:ascii="Times New Roman" w:hAnsi="Times New Roman" w:cs="Times New Roman"/>
          <w:sz w:val="28"/>
          <w:szCs w:val="28"/>
        </w:rPr>
        <w:t>ГОСТ 2.105-95. ЕСКД. Общие требования к текстовым документам.</w:t>
      </w:r>
    </w:p>
    <w:p w:rsidR="00EA658B" w:rsidRPr="009D33A4" w:rsidRDefault="00EA658B" w:rsidP="009D33A4">
      <w:pPr>
        <w:pStyle w:val="a"/>
        <w:numPr>
          <w:ilvl w:val="0"/>
          <w:numId w:val="0"/>
        </w:numPr>
        <w:spacing w:line="360" w:lineRule="auto"/>
        <w:ind w:left="851" w:hanging="851"/>
        <w:rPr>
          <w:rFonts w:ascii="Times New Roman" w:hAnsi="Times New Roman"/>
          <w:b/>
          <w:sz w:val="28"/>
          <w:szCs w:val="28"/>
        </w:rPr>
      </w:pPr>
    </w:p>
    <w:sectPr w:rsidR="00EA658B" w:rsidRPr="009D33A4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FE5" w:rsidRDefault="002E2FE5" w:rsidP="008D48C2">
      <w:pPr>
        <w:spacing w:after="0" w:line="240" w:lineRule="auto"/>
      </w:pPr>
      <w:r>
        <w:separator/>
      </w:r>
    </w:p>
  </w:endnote>
  <w:endnote w:type="continuationSeparator" w:id="0">
    <w:p w:rsidR="002E2FE5" w:rsidRDefault="002E2FE5" w:rsidP="008D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326" w:rsidRDefault="000D1326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326" w:rsidRDefault="000D1326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FE5" w:rsidRDefault="002E2FE5" w:rsidP="008D48C2">
      <w:pPr>
        <w:spacing w:after="0" w:line="240" w:lineRule="auto"/>
      </w:pPr>
      <w:r>
        <w:separator/>
      </w:r>
    </w:p>
  </w:footnote>
  <w:footnote w:type="continuationSeparator" w:id="0">
    <w:p w:rsidR="002E2FE5" w:rsidRDefault="002E2FE5" w:rsidP="008D4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326" w:rsidRDefault="000D1326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DE0" w:rsidRPr="009D33A4" w:rsidRDefault="00305DE0" w:rsidP="009D33A4">
    <w:pPr>
      <w:pStyle w:val="af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4C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9D75B7"/>
    <w:multiLevelType w:val="hybridMultilevel"/>
    <w:tmpl w:val="F10AA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2A24DF"/>
    <w:multiLevelType w:val="multilevel"/>
    <w:tmpl w:val="49F84588"/>
    <w:lvl w:ilvl="0">
      <w:start w:val="1"/>
      <w:numFmt w:val="decimal"/>
      <w:pStyle w:val="1"/>
      <w:suff w:val="space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Restart w:val="0"/>
      <w:pStyle w:val="3"/>
      <w:suff w:val="nothing"/>
      <w:lvlText w:val="Приложение %3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Restart w:val="1"/>
      <w:pStyle w:val="a"/>
      <w:lvlText w:val="%1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Restart w:val="2"/>
      <w:pStyle w:val="20"/>
      <w:lvlText w:val="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bullet"/>
      <w:lvlRestart w:val="0"/>
      <w:pStyle w:val="a0"/>
      <w:lvlText w:val=""/>
      <w:lvlJc w:val="left"/>
      <w:pPr>
        <w:tabs>
          <w:tab w:val="num" w:pos="851"/>
        </w:tabs>
        <w:ind w:left="851" w:hanging="709"/>
      </w:pPr>
      <w:rPr>
        <w:rFonts w:ascii="Symbol" w:hAnsi="Symbol" w:hint="default"/>
        <w:color w:val="auto"/>
      </w:rPr>
    </w:lvl>
    <w:lvl w:ilvl="6">
      <w:start w:val="1"/>
      <w:numFmt w:val="bullet"/>
      <w:lvlRestart w:val="0"/>
      <w:pStyle w:val="21"/>
      <w:lvlText w:val=""/>
      <w:lvlJc w:val="left"/>
      <w:pPr>
        <w:tabs>
          <w:tab w:val="num" w:pos="851"/>
        </w:tabs>
        <w:ind w:left="851" w:hanging="567"/>
      </w:pPr>
      <w:rPr>
        <w:rFonts w:ascii="Symbol" w:hAnsi="Symbol" w:hint="default"/>
        <w:color w:val="auto"/>
      </w:rPr>
    </w:lvl>
    <w:lvl w:ilvl="7">
      <w:start w:val="1"/>
      <w:numFmt w:val="none"/>
      <w:lvlRestart w:val="0"/>
      <w:pStyle w:val="a1"/>
      <w:lvlText w:val="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Restart w:val="0"/>
      <w:pStyle w:val="210"/>
      <w:lvlText w:val="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3" w15:restartNumberingAfterBreak="0">
    <w:nsid w:val="12D77CCC"/>
    <w:multiLevelType w:val="hybridMultilevel"/>
    <w:tmpl w:val="2556A4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365A77"/>
    <w:multiLevelType w:val="hybridMultilevel"/>
    <w:tmpl w:val="BC4C2D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25081D"/>
    <w:multiLevelType w:val="hybridMultilevel"/>
    <w:tmpl w:val="CA06BC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D127624"/>
    <w:multiLevelType w:val="hybridMultilevel"/>
    <w:tmpl w:val="190AEA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D876A51"/>
    <w:multiLevelType w:val="hybridMultilevel"/>
    <w:tmpl w:val="C99867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A2509D8"/>
    <w:multiLevelType w:val="hybridMultilevel"/>
    <w:tmpl w:val="9D5C7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05576B"/>
    <w:multiLevelType w:val="hybridMultilevel"/>
    <w:tmpl w:val="D79E46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69D6CE5"/>
    <w:multiLevelType w:val="hybridMultilevel"/>
    <w:tmpl w:val="885488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41F2DB6"/>
    <w:multiLevelType w:val="hybridMultilevel"/>
    <w:tmpl w:val="D47C50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815A4F"/>
    <w:multiLevelType w:val="hybridMultilevel"/>
    <w:tmpl w:val="8442521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64C0963"/>
    <w:multiLevelType w:val="hybridMultilevel"/>
    <w:tmpl w:val="AEFC7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661B0"/>
    <w:multiLevelType w:val="multilevel"/>
    <w:tmpl w:val="EB1422CE"/>
    <w:lvl w:ilvl="0">
      <w:start w:val="1"/>
      <w:numFmt w:val="bullet"/>
      <w:lvlText w:val=""/>
      <w:lvlJc w:val="left"/>
      <w:pPr>
        <w:tabs>
          <w:tab w:val="num" w:pos="1890"/>
        </w:tabs>
        <w:ind w:left="189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A87023"/>
    <w:multiLevelType w:val="multilevel"/>
    <w:tmpl w:val="A044D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0126BC"/>
    <w:multiLevelType w:val="multilevel"/>
    <w:tmpl w:val="8CD442CE"/>
    <w:lvl w:ilvl="0">
      <w:start w:val="1"/>
      <w:numFmt w:val="bullet"/>
      <w:lvlText w:val=""/>
      <w:lvlJc w:val="left"/>
      <w:pPr>
        <w:tabs>
          <w:tab w:val="num" w:pos="2250"/>
        </w:tabs>
        <w:ind w:left="225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C9B7103"/>
    <w:multiLevelType w:val="hybridMultilevel"/>
    <w:tmpl w:val="AA724D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16E0974"/>
    <w:multiLevelType w:val="hybridMultilevel"/>
    <w:tmpl w:val="22265D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2534885"/>
    <w:multiLevelType w:val="hybridMultilevel"/>
    <w:tmpl w:val="C90A0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4BE1F0F"/>
    <w:multiLevelType w:val="hybridMultilevel"/>
    <w:tmpl w:val="A84CF15C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689A2C36"/>
    <w:multiLevelType w:val="hybridMultilevel"/>
    <w:tmpl w:val="ACCEE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1044B"/>
    <w:multiLevelType w:val="hybridMultilevel"/>
    <w:tmpl w:val="F96642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D285D86"/>
    <w:multiLevelType w:val="hybridMultilevel"/>
    <w:tmpl w:val="5796B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853A40"/>
    <w:multiLevelType w:val="hybridMultilevel"/>
    <w:tmpl w:val="BD002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5ED511E"/>
    <w:multiLevelType w:val="hybridMultilevel"/>
    <w:tmpl w:val="A6AE0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797831"/>
    <w:multiLevelType w:val="multilevel"/>
    <w:tmpl w:val="9ADEB54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F0A018C"/>
    <w:multiLevelType w:val="hybridMultilevel"/>
    <w:tmpl w:val="1360D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6"/>
  </w:num>
  <w:num w:numId="4">
    <w:abstractNumId w:val="14"/>
  </w:num>
  <w:num w:numId="5">
    <w:abstractNumId w:val="13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7"/>
  </w:num>
  <w:num w:numId="11">
    <w:abstractNumId w:val="25"/>
  </w:num>
  <w:num w:numId="12">
    <w:abstractNumId w:val="21"/>
  </w:num>
  <w:num w:numId="13">
    <w:abstractNumId w:val="1"/>
  </w:num>
  <w:num w:numId="14">
    <w:abstractNumId w:val="5"/>
  </w:num>
  <w:num w:numId="15">
    <w:abstractNumId w:val="24"/>
  </w:num>
  <w:num w:numId="16">
    <w:abstractNumId w:val="3"/>
  </w:num>
  <w:num w:numId="17">
    <w:abstractNumId w:val="11"/>
  </w:num>
  <w:num w:numId="18">
    <w:abstractNumId w:val="19"/>
  </w:num>
  <w:num w:numId="19">
    <w:abstractNumId w:val="4"/>
  </w:num>
  <w:num w:numId="20">
    <w:abstractNumId w:val="15"/>
  </w:num>
  <w:num w:numId="21">
    <w:abstractNumId w:val="27"/>
  </w:num>
  <w:num w:numId="22">
    <w:abstractNumId w:val="9"/>
  </w:num>
  <w:num w:numId="23">
    <w:abstractNumId w:val="12"/>
  </w:num>
  <w:num w:numId="24">
    <w:abstractNumId w:val="18"/>
  </w:num>
  <w:num w:numId="25">
    <w:abstractNumId w:val="10"/>
  </w:num>
  <w:num w:numId="26">
    <w:abstractNumId w:val="6"/>
  </w:num>
  <w:num w:numId="27">
    <w:abstractNumId w:val="8"/>
  </w:num>
  <w:num w:numId="28">
    <w:abstractNumId w:val="22"/>
  </w:num>
  <w:num w:numId="29">
    <w:abstractNumId w:val="7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DF"/>
    <w:rsid w:val="00001BD1"/>
    <w:rsid w:val="00005340"/>
    <w:rsid w:val="00080D62"/>
    <w:rsid w:val="000D1326"/>
    <w:rsid w:val="00111DC8"/>
    <w:rsid w:val="001455C4"/>
    <w:rsid w:val="00197CE5"/>
    <w:rsid w:val="001F54AA"/>
    <w:rsid w:val="0023422C"/>
    <w:rsid w:val="00234DF2"/>
    <w:rsid w:val="002E2FE5"/>
    <w:rsid w:val="00305DE0"/>
    <w:rsid w:val="003677C7"/>
    <w:rsid w:val="003963A8"/>
    <w:rsid w:val="003D62D0"/>
    <w:rsid w:val="00407CAE"/>
    <w:rsid w:val="004D42CF"/>
    <w:rsid w:val="00503FDF"/>
    <w:rsid w:val="005B3B85"/>
    <w:rsid w:val="00666509"/>
    <w:rsid w:val="006C22EC"/>
    <w:rsid w:val="006F318B"/>
    <w:rsid w:val="00777FB5"/>
    <w:rsid w:val="007B6854"/>
    <w:rsid w:val="00841497"/>
    <w:rsid w:val="0089010C"/>
    <w:rsid w:val="008B203D"/>
    <w:rsid w:val="008D48C2"/>
    <w:rsid w:val="008E378A"/>
    <w:rsid w:val="008F54DB"/>
    <w:rsid w:val="00905461"/>
    <w:rsid w:val="00980EA8"/>
    <w:rsid w:val="00983E73"/>
    <w:rsid w:val="009D2B53"/>
    <w:rsid w:val="009D33A4"/>
    <w:rsid w:val="00A1322C"/>
    <w:rsid w:val="00A40C98"/>
    <w:rsid w:val="00AC1EE8"/>
    <w:rsid w:val="00B20C44"/>
    <w:rsid w:val="00B93E65"/>
    <w:rsid w:val="00B95611"/>
    <w:rsid w:val="00BB126D"/>
    <w:rsid w:val="00BF2E38"/>
    <w:rsid w:val="00C00112"/>
    <w:rsid w:val="00C50AFB"/>
    <w:rsid w:val="00C70BDE"/>
    <w:rsid w:val="00D64CEC"/>
    <w:rsid w:val="00DB51E7"/>
    <w:rsid w:val="00DD10D8"/>
    <w:rsid w:val="00E726DB"/>
    <w:rsid w:val="00EA658B"/>
    <w:rsid w:val="00ED53D3"/>
    <w:rsid w:val="00FB4995"/>
    <w:rsid w:val="00FE4F5E"/>
    <w:rsid w:val="00FF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99DFE"/>
  <w15:docId w15:val="{54F5C55F-9350-4DBE-A2FC-77E196D2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03FDF"/>
    <w:pPr>
      <w:spacing w:after="160" w:line="259" w:lineRule="auto"/>
    </w:pPr>
  </w:style>
  <w:style w:type="paragraph" w:styleId="1">
    <w:name w:val="heading 1"/>
    <w:basedOn w:val="a2"/>
    <w:next w:val="a"/>
    <w:link w:val="10"/>
    <w:qFormat/>
    <w:rsid w:val="00001BD1"/>
    <w:pPr>
      <w:keepNext/>
      <w:keepLines/>
      <w:numPr>
        <w:numId w:val="2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32"/>
      <w:lang w:eastAsia="ru-RU"/>
    </w:rPr>
  </w:style>
  <w:style w:type="paragraph" w:styleId="2">
    <w:name w:val="heading 2"/>
    <w:basedOn w:val="a2"/>
    <w:next w:val="a"/>
    <w:link w:val="22"/>
    <w:qFormat/>
    <w:rsid w:val="00001BD1"/>
    <w:pPr>
      <w:keepNext/>
      <w:keepLines/>
      <w:numPr>
        <w:ilvl w:val="1"/>
        <w:numId w:val="2"/>
      </w:numPr>
      <w:suppressAutoHyphens/>
      <w:spacing w:before="240" w:after="120" w:line="240" w:lineRule="auto"/>
      <w:jc w:val="center"/>
      <w:outlineLvl w:val="1"/>
    </w:pPr>
    <w:rPr>
      <w:rFonts w:ascii="Arial" w:eastAsia="Times New Roman" w:hAnsi="Arial" w:cs="Arial"/>
      <w:b/>
      <w:bCs/>
      <w:iCs/>
      <w:sz w:val="24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001BD1"/>
    <w:pPr>
      <w:numPr>
        <w:ilvl w:val="2"/>
        <w:numId w:val="2"/>
      </w:numPr>
      <w:spacing w:after="20" w:line="240" w:lineRule="auto"/>
      <w:jc w:val="right"/>
      <w:outlineLvl w:val="2"/>
    </w:pPr>
    <w:rPr>
      <w:rFonts w:ascii="Arial" w:eastAsia="Times New Roman" w:hAnsi="Arial" w:cs="Times New Roman"/>
      <w:b/>
      <w:bCs/>
      <w:sz w:val="20"/>
      <w:szCs w:val="26"/>
      <w:lang w:eastAsia="ru-RU"/>
    </w:rPr>
  </w:style>
  <w:style w:type="paragraph" w:styleId="4">
    <w:name w:val="heading 4"/>
    <w:basedOn w:val="a2"/>
    <w:next w:val="a2"/>
    <w:link w:val="40"/>
    <w:uiPriority w:val="9"/>
    <w:unhideWhenUsed/>
    <w:qFormat/>
    <w:rsid w:val="00FB499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001BD1"/>
    <w:rPr>
      <w:rFonts w:ascii="Arial" w:eastAsia="Times New Roman" w:hAnsi="Arial" w:cs="Arial"/>
      <w:b/>
      <w:bCs/>
      <w:sz w:val="28"/>
      <w:szCs w:val="32"/>
      <w:lang w:eastAsia="ru-RU"/>
    </w:rPr>
  </w:style>
  <w:style w:type="character" w:customStyle="1" w:styleId="22">
    <w:name w:val="Заголовок 2 Знак"/>
    <w:basedOn w:val="a3"/>
    <w:link w:val="2"/>
    <w:uiPriority w:val="9"/>
    <w:rsid w:val="00001BD1"/>
    <w:rPr>
      <w:rFonts w:ascii="Arial" w:eastAsia="Times New Roman" w:hAnsi="Arial"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001BD1"/>
    <w:rPr>
      <w:rFonts w:ascii="Arial" w:eastAsia="Times New Roman" w:hAnsi="Arial" w:cs="Times New Roman"/>
      <w:b/>
      <w:bCs/>
      <w:sz w:val="20"/>
      <w:szCs w:val="26"/>
      <w:lang w:eastAsia="ru-RU"/>
    </w:rPr>
  </w:style>
  <w:style w:type="paragraph" w:styleId="a">
    <w:name w:val="Body Text"/>
    <w:basedOn w:val="a2"/>
    <w:link w:val="a6"/>
    <w:semiHidden/>
    <w:rsid w:val="00001BD1"/>
    <w:pPr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3"/>
    <w:link w:val="a"/>
    <w:semiHidden/>
    <w:rsid w:val="00001BD1"/>
    <w:rPr>
      <w:rFonts w:ascii="Arial" w:eastAsia="Times New Roman" w:hAnsi="Arial" w:cs="Times New Roman"/>
      <w:sz w:val="24"/>
      <w:szCs w:val="24"/>
      <w:lang w:eastAsia="ru-RU"/>
    </w:rPr>
  </w:style>
  <w:style w:type="paragraph" w:styleId="a1">
    <w:name w:val="Body Text Indent"/>
    <w:basedOn w:val="a2"/>
    <w:link w:val="a7"/>
    <w:semiHidden/>
    <w:rsid w:val="00001BD1"/>
    <w:pPr>
      <w:numPr>
        <w:ilvl w:val="7"/>
        <w:numId w:val="2"/>
      </w:numPr>
      <w:spacing w:before="120" w:after="120" w:line="240" w:lineRule="auto"/>
      <w:jc w:val="both"/>
      <w:outlineLvl w:val="7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3"/>
    <w:link w:val="a1"/>
    <w:semiHidden/>
    <w:rsid w:val="00001BD1"/>
    <w:rPr>
      <w:rFonts w:ascii="Arial" w:eastAsia="Times New Roman" w:hAnsi="Arial" w:cs="Times New Roman"/>
      <w:sz w:val="24"/>
      <w:szCs w:val="24"/>
      <w:lang w:eastAsia="ru-RU"/>
    </w:rPr>
  </w:style>
  <w:style w:type="paragraph" w:styleId="20">
    <w:name w:val="Body Text 2"/>
    <w:basedOn w:val="a2"/>
    <w:link w:val="23"/>
    <w:semiHidden/>
    <w:rsid w:val="00001BD1"/>
    <w:pPr>
      <w:numPr>
        <w:ilvl w:val="4"/>
        <w:numId w:val="2"/>
      </w:numPr>
      <w:spacing w:before="120" w:after="120" w:line="240" w:lineRule="auto"/>
      <w:jc w:val="both"/>
      <w:outlineLvl w:val="4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3"/>
    <w:link w:val="20"/>
    <w:semiHidden/>
    <w:rsid w:val="00001BD1"/>
    <w:rPr>
      <w:rFonts w:ascii="Arial" w:eastAsia="Times New Roman" w:hAnsi="Arial" w:cs="Times New Roman"/>
      <w:sz w:val="24"/>
      <w:szCs w:val="24"/>
      <w:lang w:eastAsia="ru-RU"/>
    </w:rPr>
  </w:style>
  <w:style w:type="paragraph" w:styleId="a0">
    <w:name w:val="List"/>
    <w:basedOn w:val="a2"/>
    <w:semiHidden/>
    <w:rsid w:val="00001BD1"/>
    <w:pPr>
      <w:numPr>
        <w:ilvl w:val="5"/>
        <w:numId w:val="2"/>
      </w:numPr>
      <w:spacing w:before="120" w:after="120" w:line="240" w:lineRule="auto"/>
      <w:jc w:val="both"/>
      <w:outlineLvl w:val="5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1">
    <w:name w:val="List 2"/>
    <w:basedOn w:val="a2"/>
    <w:semiHidden/>
    <w:rsid w:val="00001BD1"/>
    <w:pPr>
      <w:numPr>
        <w:ilvl w:val="6"/>
        <w:numId w:val="2"/>
      </w:numPr>
      <w:spacing w:before="120" w:after="120" w:line="240" w:lineRule="auto"/>
      <w:jc w:val="both"/>
      <w:outlineLvl w:val="6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2"/>
    <w:rsid w:val="00001BD1"/>
    <w:pPr>
      <w:numPr>
        <w:ilvl w:val="8"/>
        <w:numId w:val="2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2"/>
    <w:uiPriority w:val="34"/>
    <w:qFormat/>
    <w:rsid w:val="003D62D0"/>
    <w:pPr>
      <w:ind w:left="720"/>
      <w:contextualSpacing/>
    </w:pPr>
  </w:style>
  <w:style w:type="paragraph" w:styleId="a9">
    <w:name w:val="Balloon Text"/>
    <w:basedOn w:val="a2"/>
    <w:link w:val="aa"/>
    <w:uiPriority w:val="99"/>
    <w:semiHidden/>
    <w:unhideWhenUsed/>
    <w:rsid w:val="009D2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3"/>
    <w:link w:val="a9"/>
    <w:uiPriority w:val="99"/>
    <w:semiHidden/>
    <w:rsid w:val="009D2B5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3"/>
    <w:link w:val="4"/>
    <w:uiPriority w:val="9"/>
    <w:rsid w:val="00FB49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b">
    <w:name w:val="!Обычный текст"/>
    <w:basedOn w:val="a2"/>
    <w:link w:val="ac"/>
    <w:qFormat/>
    <w:rsid w:val="005B3B8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c">
    <w:name w:val="!Обычный текст Знак"/>
    <w:link w:val="ab"/>
    <w:rsid w:val="005B3B85"/>
    <w:rPr>
      <w:rFonts w:ascii="Times New Roman" w:eastAsia="Times New Roman" w:hAnsi="Times New Roman" w:cs="Times New Roman"/>
      <w:sz w:val="28"/>
      <w:szCs w:val="28"/>
      <w:lang w:val="x-none"/>
    </w:rPr>
  </w:style>
  <w:style w:type="character" w:styleId="ad">
    <w:name w:val="Strong"/>
    <w:basedOn w:val="a3"/>
    <w:uiPriority w:val="22"/>
    <w:qFormat/>
    <w:rsid w:val="001F54AA"/>
    <w:rPr>
      <w:b/>
      <w:bCs/>
    </w:rPr>
  </w:style>
  <w:style w:type="paragraph" w:styleId="ae">
    <w:name w:val="Normal (Web)"/>
    <w:basedOn w:val="a2"/>
    <w:uiPriority w:val="99"/>
    <w:unhideWhenUsed/>
    <w:rsid w:val="00407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3"/>
    <w:uiPriority w:val="99"/>
    <w:unhideWhenUsed/>
    <w:rsid w:val="0023422C"/>
    <w:rPr>
      <w:color w:val="0000FF"/>
      <w:u w:val="single"/>
    </w:rPr>
  </w:style>
  <w:style w:type="character" w:styleId="af0">
    <w:name w:val="annotation reference"/>
    <w:basedOn w:val="a3"/>
    <w:uiPriority w:val="99"/>
    <w:semiHidden/>
    <w:unhideWhenUsed/>
    <w:rsid w:val="00841497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84149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uiPriority w:val="99"/>
    <w:semiHidden/>
    <w:rsid w:val="00841497"/>
    <w:rPr>
      <w:sz w:val="20"/>
      <w:szCs w:val="20"/>
    </w:rPr>
  </w:style>
  <w:style w:type="paragraph" w:styleId="af3">
    <w:name w:val="header"/>
    <w:basedOn w:val="a2"/>
    <w:link w:val="af4"/>
    <w:uiPriority w:val="99"/>
    <w:unhideWhenUsed/>
    <w:rsid w:val="008D4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3"/>
    <w:link w:val="af3"/>
    <w:uiPriority w:val="99"/>
    <w:rsid w:val="008D48C2"/>
  </w:style>
  <w:style w:type="paragraph" w:styleId="af5">
    <w:name w:val="footer"/>
    <w:basedOn w:val="a2"/>
    <w:link w:val="af6"/>
    <w:uiPriority w:val="99"/>
    <w:unhideWhenUsed/>
    <w:rsid w:val="008D48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3"/>
    <w:link w:val="af5"/>
    <w:uiPriority w:val="99"/>
    <w:rsid w:val="008D48C2"/>
  </w:style>
  <w:style w:type="paragraph" w:styleId="af7">
    <w:name w:val="TOC Heading"/>
    <w:basedOn w:val="1"/>
    <w:next w:val="a2"/>
    <w:uiPriority w:val="39"/>
    <w:unhideWhenUsed/>
    <w:qFormat/>
    <w:rsid w:val="00EA658B"/>
    <w:pPr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11">
    <w:name w:val="toc 1"/>
    <w:basedOn w:val="a2"/>
    <w:next w:val="a2"/>
    <w:autoRedefine/>
    <w:uiPriority w:val="39"/>
    <w:unhideWhenUsed/>
    <w:rsid w:val="00305DE0"/>
    <w:pPr>
      <w:spacing w:after="100"/>
    </w:pPr>
    <w:rPr>
      <w:rFonts w:ascii="Times New Roman" w:hAnsi="Times New Roman" w:cs="Times New Roman"/>
      <w:b/>
      <w:noProof/>
      <w:sz w:val="24"/>
      <w:szCs w:val="24"/>
    </w:rPr>
  </w:style>
  <w:style w:type="paragraph" w:styleId="24">
    <w:name w:val="toc 2"/>
    <w:basedOn w:val="a2"/>
    <w:next w:val="a2"/>
    <w:autoRedefine/>
    <w:uiPriority w:val="39"/>
    <w:unhideWhenUsed/>
    <w:rsid w:val="00EA658B"/>
    <w:pPr>
      <w:spacing w:after="100"/>
      <w:ind w:left="220"/>
    </w:pPr>
  </w:style>
  <w:style w:type="paragraph" w:styleId="31">
    <w:name w:val="toc 3"/>
    <w:basedOn w:val="a2"/>
    <w:next w:val="a2"/>
    <w:autoRedefine/>
    <w:uiPriority w:val="39"/>
    <w:unhideWhenUsed/>
    <w:rsid w:val="00EA658B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andia.ru/text/category/vvod_dannih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russkij_yazik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pozharnaya_bezopasnostmz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andia.ru/text/category/yelektronnaya_pocht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EE458-DF4B-4243-8A2B-FD177D2F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27</Pages>
  <Words>5079</Words>
  <Characters>28951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Дмитрий корягин</dc:creator>
  <cp:lastModifiedBy>-Салов Антон</cp:lastModifiedBy>
  <cp:revision>11</cp:revision>
  <dcterms:created xsi:type="dcterms:W3CDTF">2021-12-15T10:19:00Z</dcterms:created>
  <dcterms:modified xsi:type="dcterms:W3CDTF">2022-11-13T08:53:00Z</dcterms:modified>
</cp:coreProperties>
</file>