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9A" w:rsidRDefault="00450E9A" w:rsidP="00450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Гуманистические воспитательные системы</w:t>
      </w:r>
    </w:p>
    <w:p w:rsidR="00450E9A" w:rsidRDefault="00450E9A" w:rsidP="00450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Выполните задания:</w:t>
      </w:r>
    </w:p>
    <w:p w:rsidR="00450E9A" w:rsidRDefault="00450E9A" w:rsidP="00450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 Представьте различные точки зрения понятия «воспитательная система».</w:t>
      </w:r>
    </w:p>
    <w:p w:rsidR="00450E9A" w:rsidRDefault="00450E9A" w:rsidP="00450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2. Опишите вклад Л. И. Новиковой, В. А. 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Караковского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в развитие теории воспитательных систем в отечественной педагогике.</w:t>
      </w:r>
    </w:p>
    <w:p w:rsidR="008E6124" w:rsidRDefault="008E6124" w:rsidP="008E61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3.</w:t>
      </w:r>
      <w:r w:rsidRPr="008E6124"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color w:val="333333"/>
          <w:sz w:val="22"/>
          <w:szCs w:val="22"/>
        </w:rPr>
        <w:t>З</w:t>
      </w:r>
      <w:bookmarkStart w:id="0" w:name="_GoBack"/>
      <w:bookmarkEnd w:id="0"/>
      <w:r>
        <w:rPr>
          <w:rFonts w:ascii="Arial" w:hAnsi="Arial" w:cs="Arial"/>
          <w:color w:val="333333"/>
          <w:sz w:val="22"/>
          <w:szCs w:val="22"/>
        </w:rPr>
        <w:t xml:space="preserve">аполните таблицу «Отличие гуманистической воспитательной системы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от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авторитарной и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диссоциальной</w:t>
      </w:r>
      <w:proofErr w:type="spellEnd"/>
      <w:r>
        <w:rPr>
          <w:rFonts w:ascii="Arial" w:hAnsi="Arial" w:cs="Arial"/>
          <w:color w:val="333333"/>
          <w:sz w:val="22"/>
          <w:szCs w:val="22"/>
        </w:rPr>
        <w:t>».</w:t>
      </w:r>
    </w:p>
    <w:p w:rsidR="008E6124" w:rsidRDefault="008E6124" w:rsidP="00450E9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7E622D" w:rsidRDefault="007E622D"/>
    <w:sectPr w:rsidR="007E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9A"/>
    <w:rsid w:val="00450E9A"/>
    <w:rsid w:val="007E622D"/>
    <w:rsid w:val="008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2022-11-17T14:11:00Z</dcterms:created>
  <dcterms:modified xsi:type="dcterms:W3CDTF">2022-11-17T14:13:00Z</dcterms:modified>
</cp:coreProperties>
</file>