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Pr="00D854D5">
        <w:rPr>
          <w:b/>
          <w:sz w:val="24"/>
          <w:szCs w:val="24"/>
        </w:rPr>
        <w:t>.</w:t>
      </w:r>
      <w:r w:rsidRPr="00D854D5">
        <w:rPr>
          <w:sz w:val="24"/>
          <w:szCs w:val="24"/>
        </w:rPr>
        <w:t xml:space="preserve"> Вычислить максимальную скорость электронов, выбиваемых с поверхности сурьм</w:t>
      </w:r>
      <w:r w:rsidRPr="00D854D5">
        <w:rPr>
          <w:sz w:val="24"/>
          <w:szCs w:val="24"/>
        </w:rPr>
        <w:t>я</w:t>
      </w:r>
      <w:r w:rsidRPr="00D854D5">
        <w:rPr>
          <w:sz w:val="24"/>
          <w:szCs w:val="24"/>
        </w:rPr>
        <w:t xml:space="preserve">но-цезиевого фотокатода под действием монохроматического пучка света с длиной волны </w:t>
      </w:r>
      <w:r w:rsidRPr="00110109">
        <w:rPr>
          <w:sz w:val="24"/>
          <w:szCs w:val="24"/>
        </w:rPr>
        <w:t>0,4</w:t>
      </w:r>
      <w:r w:rsidRPr="00D854D5">
        <w:rPr>
          <w:sz w:val="24"/>
          <w:szCs w:val="24"/>
        </w:rPr>
        <w:t xml:space="preserve"> мкм. Работа выхода сурьмяно-цезиевого фотокатода равна </w:t>
      </w:r>
      <w:r w:rsidRPr="00110109">
        <w:rPr>
          <w:sz w:val="24"/>
          <w:szCs w:val="24"/>
        </w:rPr>
        <w:t>1,5</w:t>
      </w:r>
      <w:r w:rsidRPr="00D854D5">
        <w:rPr>
          <w:b/>
          <w:sz w:val="24"/>
          <w:szCs w:val="24"/>
        </w:rPr>
        <w:t xml:space="preserve"> </w:t>
      </w:r>
      <w:r w:rsidRPr="00D854D5">
        <w:rPr>
          <w:sz w:val="24"/>
          <w:szCs w:val="24"/>
        </w:rPr>
        <w:t>эВ. При решении задачи предположить</w:t>
      </w:r>
      <w:proofErr w:type="gramStart"/>
      <w:r w:rsidRPr="00D854D5">
        <w:rPr>
          <w:sz w:val="24"/>
          <w:szCs w:val="24"/>
        </w:rPr>
        <w:t xml:space="preserve"> ,</w:t>
      </w:r>
      <w:proofErr w:type="gramEnd"/>
      <w:r w:rsidRPr="00D854D5">
        <w:rPr>
          <w:sz w:val="24"/>
          <w:szCs w:val="24"/>
        </w:rPr>
        <w:t xml:space="preserve"> что температура фоток</w:t>
      </w:r>
      <w:r w:rsidRPr="00D854D5">
        <w:rPr>
          <w:sz w:val="24"/>
          <w:szCs w:val="24"/>
        </w:rPr>
        <w:t>а</w:t>
      </w:r>
      <w:r w:rsidRPr="00D854D5">
        <w:rPr>
          <w:sz w:val="24"/>
          <w:szCs w:val="24"/>
        </w:rPr>
        <w:t xml:space="preserve">тода </w:t>
      </w:r>
      <w:r w:rsidRPr="00D854D5">
        <w:rPr>
          <w:position w:val="-6"/>
          <w:sz w:val="24"/>
          <w:szCs w:val="24"/>
        </w:rPr>
        <w:object w:dxaOrig="6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14.95pt" o:ole="" fillcolor="window">
            <v:imagedata r:id="rId4" o:title=""/>
          </v:shape>
          <o:OLEObject Type="Embed" ProgID="Equation.3" ShapeID="_x0000_i1025" DrawAspect="Content" ObjectID="_1730808209" r:id="rId5"/>
        </w:object>
      </w:r>
      <w:r w:rsidRPr="00D854D5">
        <w:rPr>
          <w:sz w:val="24"/>
          <w:szCs w:val="24"/>
        </w:rPr>
        <w:t xml:space="preserve"> К. </w:t>
      </w:r>
    </w:p>
    <w:p w:rsid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DA52DC" w:rsidRPr="00D854D5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16</w:t>
      </w:r>
      <w:r w:rsidRPr="00D854D5">
        <w:rPr>
          <w:b/>
          <w:sz w:val="24"/>
          <w:szCs w:val="24"/>
        </w:rPr>
        <w:t xml:space="preserve">. </w:t>
      </w:r>
      <w:r w:rsidRPr="00D854D5">
        <w:rPr>
          <w:sz w:val="24"/>
          <w:szCs w:val="24"/>
        </w:rPr>
        <w:t xml:space="preserve">Триод работает в режиме, при котором крутизна характеристики </w:t>
      </w:r>
      <w:r w:rsidRPr="00D854D5">
        <w:rPr>
          <w:position w:val="-6"/>
          <w:sz w:val="24"/>
          <w:szCs w:val="24"/>
        </w:rPr>
        <w:object w:dxaOrig="639" w:dyaOrig="300">
          <v:shape id="_x0000_i1026" type="#_x0000_t75" style="width:31.9pt;height:14.95pt" o:ole="" fillcolor="window">
            <v:imagedata r:id="rId6" o:title=""/>
          </v:shape>
          <o:OLEObject Type="Embed" ProgID="Equation.3" ShapeID="_x0000_i1026" DrawAspect="Content" ObjectID="_1730808210" r:id="rId7"/>
        </w:object>
      </w:r>
      <w:r w:rsidRPr="00D854D5">
        <w:rPr>
          <w:sz w:val="24"/>
          <w:szCs w:val="24"/>
        </w:rPr>
        <w:t xml:space="preserve"> мА/</w:t>
      </w:r>
      <w:proofErr w:type="gramStart"/>
      <w:r w:rsidRPr="00D854D5">
        <w:rPr>
          <w:sz w:val="24"/>
          <w:szCs w:val="24"/>
        </w:rPr>
        <w:t>В</w:t>
      </w:r>
      <w:proofErr w:type="gramEnd"/>
      <w:r w:rsidRPr="00D854D5">
        <w:rPr>
          <w:sz w:val="24"/>
          <w:szCs w:val="24"/>
        </w:rPr>
        <w:t>, вну</w:t>
      </w:r>
      <w:r w:rsidRPr="00D854D5">
        <w:rPr>
          <w:sz w:val="24"/>
          <w:szCs w:val="24"/>
        </w:rPr>
        <w:t>т</w:t>
      </w:r>
      <w:r w:rsidRPr="00D854D5">
        <w:rPr>
          <w:sz w:val="24"/>
          <w:szCs w:val="24"/>
        </w:rPr>
        <w:t xml:space="preserve">реннее сопротивление </w:t>
      </w:r>
      <w:r w:rsidRPr="00D854D5">
        <w:rPr>
          <w:position w:val="-12"/>
          <w:sz w:val="24"/>
          <w:szCs w:val="24"/>
        </w:rPr>
        <w:object w:dxaOrig="859" w:dyaOrig="380">
          <v:shape id="_x0000_i1027" type="#_x0000_t75" style="width:42.8pt;height:19pt" o:ole="" fillcolor="window">
            <v:imagedata r:id="rId8" o:title=""/>
          </v:shape>
          <o:OLEObject Type="Embed" ProgID="Equation.3" ShapeID="_x0000_i1027" DrawAspect="Content" ObjectID="_1730808211" r:id="rId9"/>
        </w:object>
      </w:r>
      <w:r w:rsidRPr="00D854D5">
        <w:rPr>
          <w:sz w:val="24"/>
          <w:szCs w:val="24"/>
        </w:rPr>
        <w:t xml:space="preserve"> кОм, сопротивление постоянному току  </w:t>
      </w:r>
      <w:r w:rsidRPr="00D854D5">
        <w:rPr>
          <w:position w:val="-12"/>
          <w:sz w:val="24"/>
          <w:szCs w:val="24"/>
        </w:rPr>
        <w:object w:dxaOrig="960" w:dyaOrig="380">
          <v:shape id="_x0000_i1028" type="#_x0000_t75" style="width:48.25pt;height:19pt" o:ole="" fillcolor="window">
            <v:imagedata r:id="rId10" o:title=""/>
          </v:shape>
          <o:OLEObject Type="Embed" ProgID="Equation.3" ShapeID="_x0000_i1028" DrawAspect="Content" ObjectID="_1730808212" r:id="rId11"/>
        </w:object>
      </w:r>
      <w:r w:rsidRPr="00D854D5">
        <w:rPr>
          <w:sz w:val="24"/>
          <w:szCs w:val="24"/>
        </w:rPr>
        <w:t>кОм. Опред</w:t>
      </w:r>
      <w:r w:rsidRPr="00D854D5">
        <w:rPr>
          <w:sz w:val="24"/>
          <w:szCs w:val="24"/>
        </w:rPr>
        <w:t>е</w:t>
      </w:r>
      <w:r w:rsidRPr="00D854D5">
        <w:rPr>
          <w:sz w:val="24"/>
          <w:szCs w:val="24"/>
        </w:rPr>
        <w:t>лить действующее напряжение триода, если мощность</w:t>
      </w:r>
      <w:proofErr w:type="gramStart"/>
      <w:r w:rsidRPr="00D854D5">
        <w:rPr>
          <w:sz w:val="24"/>
          <w:szCs w:val="24"/>
        </w:rPr>
        <w:t xml:space="preserve"> ,</w:t>
      </w:r>
      <w:proofErr w:type="gramEnd"/>
      <w:r w:rsidRPr="00D854D5">
        <w:rPr>
          <w:sz w:val="24"/>
          <w:szCs w:val="24"/>
        </w:rPr>
        <w:t xml:space="preserve"> рассеиваемая анодом, </w:t>
      </w:r>
      <w:r w:rsidRPr="00D854D5">
        <w:rPr>
          <w:position w:val="-12"/>
          <w:sz w:val="24"/>
          <w:szCs w:val="24"/>
        </w:rPr>
        <w:object w:dxaOrig="920" w:dyaOrig="380">
          <v:shape id="_x0000_i1029" type="#_x0000_t75" style="width:46.2pt;height:19pt" o:ole="" fillcolor="window">
            <v:imagedata r:id="rId12" o:title=""/>
          </v:shape>
          <o:OLEObject Type="Embed" ProgID="Equation.3" ShapeID="_x0000_i1029" DrawAspect="Content" ObjectID="_1730808213" r:id="rId13"/>
        </w:object>
      </w:r>
      <w:r w:rsidRPr="00D854D5">
        <w:rPr>
          <w:sz w:val="24"/>
          <w:szCs w:val="24"/>
        </w:rPr>
        <w:t xml:space="preserve"> Вт и напр</w:t>
      </w:r>
      <w:r w:rsidRPr="00D854D5">
        <w:rPr>
          <w:sz w:val="24"/>
          <w:szCs w:val="24"/>
        </w:rPr>
        <w:t>я</w:t>
      </w:r>
      <w:r w:rsidRPr="00D854D5">
        <w:rPr>
          <w:sz w:val="24"/>
          <w:szCs w:val="24"/>
        </w:rPr>
        <w:t xml:space="preserve">жение сетки </w:t>
      </w:r>
      <w:r w:rsidRPr="00D854D5">
        <w:rPr>
          <w:position w:val="-12"/>
          <w:sz w:val="24"/>
          <w:szCs w:val="24"/>
        </w:rPr>
        <w:object w:dxaOrig="980" w:dyaOrig="380">
          <v:shape id="_x0000_i1030" type="#_x0000_t75" style="width:48.9pt;height:19pt" o:ole="" fillcolor="window">
            <v:imagedata r:id="rId14" o:title=""/>
          </v:shape>
          <o:OLEObject Type="Embed" ProgID="Equation.3" ShapeID="_x0000_i1030" DrawAspect="Content" ObjectID="_1730808214" r:id="rId15"/>
        </w:object>
      </w:r>
      <w:r w:rsidRPr="00D854D5">
        <w:rPr>
          <w:sz w:val="24"/>
          <w:szCs w:val="24"/>
        </w:rPr>
        <w:t xml:space="preserve"> В. </w:t>
      </w:r>
    </w:p>
    <w:p w:rsidR="00DA52DC" w:rsidRPr="00D854D5" w:rsidRDefault="00DA52DC" w:rsidP="00DA52DC">
      <w:pPr>
        <w:spacing w:line="288" w:lineRule="auto"/>
        <w:ind w:right="-285"/>
        <w:jc w:val="both"/>
        <w:rPr>
          <w:sz w:val="24"/>
          <w:szCs w:val="24"/>
        </w:rPr>
      </w:pPr>
    </w:p>
    <w:p w:rsid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  <w:r w:rsidRPr="00DA52DC">
        <w:rPr>
          <w:sz w:val="24"/>
          <w:szCs w:val="24"/>
        </w:rPr>
        <w:br/>
      </w:r>
      <w:r>
        <w:rPr>
          <w:b/>
          <w:sz w:val="24"/>
          <w:szCs w:val="24"/>
        </w:rPr>
        <w:t xml:space="preserve">            </w:t>
      </w:r>
      <w:r w:rsidRPr="00DA52DC">
        <w:rPr>
          <w:b/>
          <w:sz w:val="24"/>
          <w:szCs w:val="24"/>
        </w:rPr>
        <w:t xml:space="preserve">26. </w:t>
      </w:r>
      <w:r w:rsidRPr="00DA52DC">
        <w:rPr>
          <w:sz w:val="24"/>
          <w:szCs w:val="24"/>
        </w:rPr>
        <w:t>В электронно-лучевой трубке используются отклоняющие пластины длиной 2 см. Расстояние между пластинами 0,5 см. Пластины системы вертикал</w:t>
      </w:r>
      <w:r w:rsidRPr="00DA52DC">
        <w:rPr>
          <w:sz w:val="24"/>
          <w:szCs w:val="24"/>
        </w:rPr>
        <w:t>ь</w:t>
      </w:r>
      <w:r w:rsidRPr="00DA52DC">
        <w:rPr>
          <w:sz w:val="24"/>
          <w:szCs w:val="24"/>
        </w:rPr>
        <w:t xml:space="preserve">ного отклонения удалены от экрана на 49 см, а пластины системы горизонтального отклонения </w:t>
      </w:r>
      <w:r w:rsidRPr="00DA52DC">
        <w:rPr>
          <w:sz w:val="24"/>
          <w:szCs w:val="24"/>
        </w:rPr>
        <w:sym w:font="Symbol" w:char="F02D"/>
      </w:r>
      <w:r w:rsidRPr="00DA52DC">
        <w:rPr>
          <w:sz w:val="24"/>
          <w:szCs w:val="24"/>
        </w:rPr>
        <w:t xml:space="preserve"> на 52 см. Какова чувств</w:t>
      </w:r>
      <w:r w:rsidRPr="00DA52DC">
        <w:rPr>
          <w:sz w:val="24"/>
          <w:szCs w:val="24"/>
        </w:rPr>
        <w:t>и</w:t>
      </w:r>
      <w:r w:rsidRPr="00DA52DC">
        <w:rPr>
          <w:sz w:val="24"/>
          <w:szCs w:val="24"/>
        </w:rPr>
        <w:t>тельность по отклонению пластин вертикального и горизонтального отклонения, если уск</w:t>
      </w:r>
      <w:r w:rsidRPr="00DA52DC">
        <w:rPr>
          <w:sz w:val="24"/>
          <w:szCs w:val="24"/>
        </w:rPr>
        <w:t>о</w:t>
      </w:r>
      <w:r w:rsidRPr="00DA52DC">
        <w:rPr>
          <w:sz w:val="24"/>
          <w:szCs w:val="24"/>
        </w:rPr>
        <w:t>ряющее напряжение равно: а) 1000 В; б) 1500 В</w:t>
      </w:r>
      <w:proofErr w:type="gramStart"/>
      <w:r w:rsidRPr="00DA52DC">
        <w:rPr>
          <w:sz w:val="24"/>
          <w:szCs w:val="24"/>
        </w:rPr>
        <w:t xml:space="preserve"> ?</w:t>
      </w:r>
      <w:proofErr w:type="gramEnd"/>
      <w:r w:rsidRPr="00DA52DC">
        <w:rPr>
          <w:sz w:val="24"/>
          <w:szCs w:val="24"/>
        </w:rPr>
        <w:t xml:space="preserve"> </w:t>
      </w:r>
    </w:p>
    <w:p w:rsid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DA52DC" w:rsidRPr="00D854D5" w:rsidRDefault="00DA52DC" w:rsidP="00DA52DC">
      <w:pPr>
        <w:spacing w:line="288" w:lineRule="auto"/>
        <w:ind w:right="-28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36</w:t>
      </w:r>
      <w:r w:rsidRPr="00D854D5">
        <w:rPr>
          <w:b/>
          <w:sz w:val="24"/>
          <w:szCs w:val="24"/>
        </w:rPr>
        <w:t xml:space="preserve">. </w:t>
      </w:r>
      <w:r w:rsidRPr="00D854D5">
        <w:rPr>
          <w:sz w:val="24"/>
          <w:szCs w:val="24"/>
        </w:rPr>
        <w:t>Даны две лампы (триод и пентод), имеющие одинаковые значения крути</w:t>
      </w:r>
      <w:r w:rsidRPr="00D854D5">
        <w:rPr>
          <w:sz w:val="24"/>
          <w:szCs w:val="24"/>
        </w:rPr>
        <w:t>з</w:t>
      </w:r>
      <w:r w:rsidRPr="00D854D5">
        <w:rPr>
          <w:sz w:val="24"/>
          <w:szCs w:val="24"/>
        </w:rPr>
        <w:t>ны</w:t>
      </w:r>
      <w:r>
        <w:rPr>
          <w:sz w:val="24"/>
          <w:szCs w:val="24"/>
        </w:rPr>
        <w:t>:</w:t>
      </w:r>
      <w:r w:rsidRPr="00D854D5">
        <w:rPr>
          <w:position w:val="-10"/>
          <w:sz w:val="24"/>
          <w:szCs w:val="24"/>
        </w:rPr>
        <w:object w:dxaOrig="859" w:dyaOrig="340">
          <v:shape id="_x0000_i1031" type="#_x0000_t75" style="width:42.8pt;height:17pt" o:ole="" fillcolor="window">
            <v:imagedata r:id="rId16" o:title=""/>
          </v:shape>
          <o:OLEObject Type="Embed" ProgID="Equation.3" ShapeID="_x0000_i1031" DrawAspect="Content" ObjectID="_1730808215" r:id="rId17"/>
        </w:object>
      </w:r>
      <w:r w:rsidRPr="00D854D5">
        <w:rPr>
          <w:sz w:val="24"/>
          <w:szCs w:val="24"/>
        </w:rPr>
        <w:t>мА/</w:t>
      </w:r>
      <w:proofErr w:type="gramStart"/>
      <w:r w:rsidRPr="00D854D5">
        <w:rPr>
          <w:sz w:val="24"/>
          <w:szCs w:val="24"/>
        </w:rPr>
        <w:t>В</w:t>
      </w:r>
      <w:proofErr w:type="gramEnd"/>
      <w:r w:rsidRPr="00D854D5">
        <w:rPr>
          <w:sz w:val="24"/>
          <w:szCs w:val="24"/>
        </w:rPr>
        <w:t xml:space="preserve"> и </w:t>
      </w:r>
      <w:proofErr w:type="gramStart"/>
      <w:r w:rsidRPr="00D854D5">
        <w:rPr>
          <w:sz w:val="24"/>
          <w:szCs w:val="24"/>
        </w:rPr>
        <w:t>анодного</w:t>
      </w:r>
      <w:proofErr w:type="gramEnd"/>
      <w:r w:rsidRPr="00D854D5">
        <w:rPr>
          <w:sz w:val="24"/>
          <w:szCs w:val="24"/>
        </w:rPr>
        <w:t xml:space="preserve"> тока </w:t>
      </w:r>
      <w:r w:rsidRPr="00D854D5">
        <w:rPr>
          <w:position w:val="-12"/>
          <w:sz w:val="24"/>
          <w:szCs w:val="24"/>
        </w:rPr>
        <w:object w:dxaOrig="980" w:dyaOrig="380">
          <v:shape id="_x0000_i1032" type="#_x0000_t75" style="width:48.9pt;height:19pt" o:ole="" fillcolor="window">
            <v:imagedata r:id="rId18" o:title=""/>
          </v:shape>
          <o:OLEObject Type="Embed" ProgID="Equation.3" ShapeID="_x0000_i1032" DrawAspect="Content" ObjectID="_1730808216" r:id="rId19"/>
        </w:object>
      </w:r>
      <w:r w:rsidRPr="00D854D5">
        <w:rPr>
          <w:sz w:val="24"/>
          <w:szCs w:val="24"/>
        </w:rPr>
        <w:t xml:space="preserve"> мА. Вычислить эквивалентное шумовое сопроти</w:t>
      </w:r>
      <w:r w:rsidRPr="00D854D5">
        <w:rPr>
          <w:sz w:val="24"/>
          <w:szCs w:val="24"/>
        </w:rPr>
        <w:t>в</w:t>
      </w:r>
      <w:r w:rsidRPr="00D854D5">
        <w:rPr>
          <w:sz w:val="24"/>
          <w:szCs w:val="24"/>
        </w:rPr>
        <w:t xml:space="preserve">ление обеих ламп, если ток экранирующей сетки пентода </w:t>
      </w:r>
      <w:r w:rsidRPr="00D854D5">
        <w:rPr>
          <w:position w:val="-12"/>
          <w:sz w:val="24"/>
          <w:szCs w:val="24"/>
        </w:rPr>
        <w:object w:dxaOrig="999" w:dyaOrig="380">
          <v:shape id="_x0000_i1033" type="#_x0000_t75" style="width:50.25pt;height:19pt" o:ole="" fillcolor="window">
            <v:imagedata r:id="rId20" o:title=""/>
          </v:shape>
          <o:OLEObject Type="Embed" ProgID="Equation.3" ShapeID="_x0000_i1033" DrawAspect="Content" ObjectID="_1730808217" r:id="rId21"/>
        </w:object>
      </w:r>
      <w:r w:rsidRPr="00D854D5">
        <w:rPr>
          <w:sz w:val="24"/>
          <w:szCs w:val="24"/>
        </w:rPr>
        <w:t xml:space="preserve"> мА. Объясните различие пол</w:t>
      </w:r>
      <w:r w:rsidRPr="00D854D5">
        <w:rPr>
          <w:sz w:val="24"/>
          <w:szCs w:val="24"/>
        </w:rPr>
        <w:t>у</w:t>
      </w:r>
      <w:r w:rsidRPr="00D854D5">
        <w:rPr>
          <w:sz w:val="24"/>
          <w:szCs w:val="24"/>
        </w:rPr>
        <w:t xml:space="preserve">ченных результатов. </w:t>
      </w:r>
    </w:p>
    <w:p w:rsidR="00DA52DC" w:rsidRPr="00DA52DC" w:rsidRDefault="00DA52DC" w:rsidP="00DA52DC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A66122" w:rsidRDefault="00DA52DC"/>
    <w:sectPr w:rsidR="00A66122" w:rsidSect="008C7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52DC"/>
    <w:rsid w:val="00613FDB"/>
    <w:rsid w:val="008C7E5A"/>
    <w:rsid w:val="00DA1D19"/>
    <w:rsid w:val="00DA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Company>Hewlett-Packard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ПК</dc:creator>
  <cp:lastModifiedBy>Администратор ПК</cp:lastModifiedBy>
  <cp:revision>1</cp:revision>
  <dcterms:created xsi:type="dcterms:W3CDTF">2022-11-24T12:15:00Z</dcterms:created>
  <dcterms:modified xsi:type="dcterms:W3CDTF">2022-11-24T12:17:00Z</dcterms:modified>
</cp:coreProperties>
</file>