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FC" w:rsidRDefault="000827FC">
      <w:pPr>
        <w:rPr>
          <w:lang w:val="en-US"/>
        </w:rPr>
      </w:pPr>
    </w:p>
    <w:p w:rsidR="003B24E0" w:rsidRDefault="000F559B">
      <w:r>
        <w:t>Практическая работа №1</w:t>
      </w:r>
    </w:p>
    <w:p w:rsidR="000F559B" w:rsidRDefault="000F559B">
      <w:r>
        <w:t>Оценка показателей надежности элементов</w:t>
      </w:r>
    </w:p>
    <w:p w:rsidR="000F559B" w:rsidRDefault="000F559B">
      <w:r>
        <w:t>Цель:</w:t>
      </w:r>
    </w:p>
    <w:p w:rsidR="000F559B" w:rsidRDefault="000F559B">
      <w:r>
        <w:t>-научиться определять точечные оценки случайных величин;</w:t>
      </w:r>
    </w:p>
    <w:p w:rsidR="000F559B" w:rsidRDefault="000F559B">
      <w:r>
        <w:t>- научиться выбирать и подтверждать теоретический закон распределения случайных величин;</w:t>
      </w:r>
    </w:p>
    <w:p w:rsidR="000F559B" w:rsidRDefault="000F559B">
      <w:r>
        <w:t>- научиться определять параметры законов распределения.</w:t>
      </w:r>
    </w:p>
    <w:p w:rsidR="000F559B" w:rsidRDefault="000F559B">
      <w:r>
        <w:t>Задание</w:t>
      </w:r>
    </w:p>
    <w:p w:rsidR="000F559B" w:rsidRDefault="000F559B" w:rsidP="0035785E">
      <w:pPr>
        <w:pStyle w:val="a4"/>
        <w:numPr>
          <w:ilvl w:val="0"/>
          <w:numId w:val="1"/>
        </w:numPr>
      </w:pPr>
      <w:r>
        <w:t>Определить точечные параметры надежности трех элементов, выбрать и подтвердить теоретический закон распределения вероятностей, используя исходные данные.</w:t>
      </w:r>
    </w:p>
    <w:p w:rsidR="00372633" w:rsidRDefault="000F559B">
      <w:r>
        <w:t xml:space="preserve">Исходными данными являются вариационные ряды наработок на отказ трех элементов, у каждого из </w:t>
      </w:r>
      <w:r w:rsidR="00372633">
        <w:t>которых зафиксирован первый, второй и третий отказы.</w:t>
      </w:r>
    </w:p>
    <w:p w:rsidR="00E735E2" w:rsidRDefault="00E735E2" w:rsidP="00E735E2"/>
    <w:tbl>
      <w:tblPr>
        <w:tblStyle w:val="a3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E735E2" w:rsidTr="00A67EE6">
        <w:tc>
          <w:tcPr>
            <w:tcW w:w="9571" w:type="dxa"/>
            <w:gridSpan w:val="9"/>
          </w:tcPr>
          <w:p w:rsidR="00E735E2" w:rsidRDefault="00E735E2" w:rsidP="00E735E2">
            <w:pPr>
              <w:jc w:val="center"/>
            </w:pPr>
            <w:r>
              <w:t>Вариант 4</w:t>
            </w:r>
          </w:p>
          <w:p w:rsidR="00E735E2" w:rsidRDefault="00E735E2" w:rsidP="00E735E2">
            <w:pPr>
              <w:jc w:val="center"/>
            </w:pPr>
          </w:p>
        </w:tc>
      </w:tr>
      <w:tr w:rsidR="00E735E2" w:rsidTr="00A67EE6">
        <w:tc>
          <w:tcPr>
            <w:tcW w:w="3189" w:type="dxa"/>
            <w:gridSpan w:val="3"/>
          </w:tcPr>
          <w:p w:rsidR="00E735E2" w:rsidRDefault="00E735E2" w:rsidP="00E735E2">
            <w:r>
              <w:t xml:space="preserve">Наработка на </w:t>
            </w:r>
            <w:proofErr w:type="spellStart"/>
            <w:r>
              <w:t>i-й</w:t>
            </w:r>
            <w:proofErr w:type="spellEnd"/>
            <w:r>
              <w:t xml:space="preserve"> отказ 1 </w:t>
            </w:r>
          </w:p>
          <w:p w:rsidR="00E735E2" w:rsidRDefault="00E735E2" w:rsidP="00E735E2">
            <w:r>
              <w:t xml:space="preserve">элемента, тыс. км </w:t>
            </w:r>
          </w:p>
          <w:p w:rsidR="00E735E2" w:rsidRDefault="00E735E2" w:rsidP="00E735E2"/>
        </w:tc>
        <w:tc>
          <w:tcPr>
            <w:tcW w:w="3190" w:type="dxa"/>
            <w:gridSpan w:val="3"/>
          </w:tcPr>
          <w:p w:rsidR="00E735E2" w:rsidRDefault="00E735E2" w:rsidP="00E735E2">
            <w:r>
              <w:t xml:space="preserve">Наработка на </w:t>
            </w:r>
            <w:proofErr w:type="spellStart"/>
            <w:r>
              <w:t>i-й</w:t>
            </w:r>
            <w:proofErr w:type="spellEnd"/>
            <w:r>
              <w:t xml:space="preserve"> отказ 2 </w:t>
            </w:r>
          </w:p>
          <w:p w:rsidR="00E735E2" w:rsidRDefault="00E735E2" w:rsidP="00E735E2">
            <w:r>
              <w:t xml:space="preserve">элемента, тыс. км </w:t>
            </w:r>
          </w:p>
          <w:p w:rsidR="00E735E2" w:rsidRDefault="00E735E2" w:rsidP="00E735E2"/>
        </w:tc>
        <w:tc>
          <w:tcPr>
            <w:tcW w:w="3192" w:type="dxa"/>
            <w:gridSpan w:val="3"/>
          </w:tcPr>
          <w:p w:rsidR="00E735E2" w:rsidRDefault="00E735E2" w:rsidP="00E735E2">
            <w:r>
              <w:t xml:space="preserve">Наработка на </w:t>
            </w:r>
            <w:proofErr w:type="spellStart"/>
            <w:r>
              <w:t>i-й</w:t>
            </w:r>
            <w:proofErr w:type="spellEnd"/>
            <w:r>
              <w:t xml:space="preserve"> отказ 3 </w:t>
            </w:r>
          </w:p>
          <w:p w:rsidR="00E735E2" w:rsidRPr="00E735E2" w:rsidRDefault="00E735E2" w:rsidP="00E735E2">
            <w:pPr>
              <w:rPr>
                <w:lang w:val="en-US"/>
              </w:rPr>
            </w:pPr>
            <w:r>
              <w:t>элемента</w:t>
            </w:r>
            <w:r w:rsidRPr="00E735E2">
              <w:rPr>
                <w:lang w:val="en-US"/>
              </w:rPr>
              <w:t xml:space="preserve">, </w:t>
            </w:r>
            <w:proofErr w:type="spellStart"/>
            <w:r>
              <w:t>тыс</w:t>
            </w:r>
            <w:proofErr w:type="spellEnd"/>
            <w:r w:rsidRPr="00E735E2">
              <w:rPr>
                <w:lang w:val="en-US"/>
              </w:rPr>
              <w:t xml:space="preserve">. </w:t>
            </w:r>
            <w:r>
              <w:t>км</w:t>
            </w:r>
            <w:r w:rsidRPr="00E735E2">
              <w:rPr>
                <w:lang w:val="en-US"/>
              </w:rPr>
              <w:t xml:space="preserve"> </w:t>
            </w:r>
          </w:p>
          <w:p w:rsidR="00E735E2" w:rsidRDefault="00E735E2" w:rsidP="00E735E2"/>
        </w:tc>
      </w:tr>
      <w:tr w:rsidR="00E735E2" w:rsidTr="00E735E2">
        <w:tc>
          <w:tcPr>
            <w:tcW w:w="1063" w:type="dxa"/>
          </w:tcPr>
          <w:p w:rsidR="00E735E2" w:rsidRDefault="00E735E2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=1  </w:t>
            </w:r>
          </w:p>
        </w:tc>
        <w:tc>
          <w:tcPr>
            <w:tcW w:w="1063" w:type="dxa"/>
          </w:tcPr>
          <w:p w:rsidR="00E735E2" w:rsidRDefault="00E735E2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=2  </w:t>
            </w:r>
          </w:p>
        </w:tc>
        <w:tc>
          <w:tcPr>
            <w:tcW w:w="1063" w:type="dxa"/>
          </w:tcPr>
          <w:p w:rsidR="00E735E2" w:rsidRDefault="00E735E2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=3  </w:t>
            </w:r>
          </w:p>
        </w:tc>
        <w:tc>
          <w:tcPr>
            <w:tcW w:w="1063" w:type="dxa"/>
          </w:tcPr>
          <w:p w:rsidR="00E735E2" w:rsidRDefault="00E735E2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=1  </w:t>
            </w:r>
          </w:p>
        </w:tc>
        <w:tc>
          <w:tcPr>
            <w:tcW w:w="1063" w:type="dxa"/>
          </w:tcPr>
          <w:p w:rsidR="00E735E2" w:rsidRDefault="00E735E2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=2  </w:t>
            </w:r>
          </w:p>
        </w:tc>
        <w:tc>
          <w:tcPr>
            <w:tcW w:w="1064" w:type="dxa"/>
          </w:tcPr>
          <w:p w:rsidR="00E735E2" w:rsidRDefault="005077B3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=3  </w:t>
            </w:r>
          </w:p>
        </w:tc>
        <w:tc>
          <w:tcPr>
            <w:tcW w:w="1064" w:type="dxa"/>
          </w:tcPr>
          <w:p w:rsidR="00E735E2" w:rsidRDefault="005077B3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=1  </w:t>
            </w:r>
          </w:p>
        </w:tc>
        <w:tc>
          <w:tcPr>
            <w:tcW w:w="1064" w:type="dxa"/>
          </w:tcPr>
          <w:p w:rsidR="00E735E2" w:rsidRDefault="005077B3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 xml:space="preserve">=2  </w:t>
            </w:r>
          </w:p>
        </w:tc>
        <w:tc>
          <w:tcPr>
            <w:tcW w:w="1064" w:type="dxa"/>
          </w:tcPr>
          <w:p w:rsidR="00E735E2" w:rsidRDefault="005077B3" w:rsidP="00E735E2">
            <w:proofErr w:type="spellStart"/>
            <w:r w:rsidRPr="00E735E2">
              <w:rPr>
                <w:lang w:val="en-US"/>
              </w:rPr>
              <w:t>i</w:t>
            </w:r>
            <w:proofErr w:type="spellEnd"/>
            <w:r w:rsidRPr="00E735E2">
              <w:rPr>
                <w:lang w:val="en-US"/>
              </w:rPr>
              <w:t>=3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25,56</w:t>
            </w:r>
          </w:p>
        </w:tc>
        <w:tc>
          <w:tcPr>
            <w:tcW w:w="1063" w:type="dxa"/>
          </w:tcPr>
          <w:p w:rsidR="00E735E2" w:rsidRDefault="00EA7250" w:rsidP="00E735E2">
            <w:r>
              <w:t>9,34</w:t>
            </w:r>
          </w:p>
        </w:tc>
        <w:tc>
          <w:tcPr>
            <w:tcW w:w="1063" w:type="dxa"/>
          </w:tcPr>
          <w:p w:rsidR="00E735E2" w:rsidRDefault="00D41D17" w:rsidP="00E735E2">
            <w:r>
              <w:t>14,25</w:t>
            </w:r>
          </w:p>
        </w:tc>
        <w:tc>
          <w:tcPr>
            <w:tcW w:w="1063" w:type="dxa"/>
          </w:tcPr>
          <w:p w:rsidR="00E735E2" w:rsidRDefault="00D41D17" w:rsidP="00E735E2">
            <w:r>
              <w:t>34,95</w:t>
            </w:r>
          </w:p>
        </w:tc>
        <w:tc>
          <w:tcPr>
            <w:tcW w:w="1063" w:type="dxa"/>
          </w:tcPr>
          <w:p w:rsidR="00E735E2" w:rsidRDefault="00D41D17" w:rsidP="00E735E2">
            <w:r>
              <w:t>12,77</w:t>
            </w:r>
          </w:p>
        </w:tc>
        <w:tc>
          <w:tcPr>
            <w:tcW w:w="1064" w:type="dxa"/>
          </w:tcPr>
          <w:p w:rsidR="00E735E2" w:rsidRDefault="00D41D17" w:rsidP="00E735E2">
            <w:r>
              <w:t>19,49</w:t>
            </w:r>
          </w:p>
        </w:tc>
        <w:tc>
          <w:tcPr>
            <w:tcW w:w="1064" w:type="dxa"/>
          </w:tcPr>
          <w:p w:rsidR="00E735E2" w:rsidRDefault="00D41D17" w:rsidP="00E735E2">
            <w:r>
              <w:t>30,58</w:t>
            </w:r>
          </w:p>
        </w:tc>
        <w:tc>
          <w:tcPr>
            <w:tcW w:w="1064" w:type="dxa"/>
          </w:tcPr>
          <w:p w:rsidR="00E735E2" w:rsidRDefault="00D41D17" w:rsidP="00E735E2">
            <w:r>
              <w:t>11,18</w:t>
            </w:r>
          </w:p>
        </w:tc>
        <w:tc>
          <w:tcPr>
            <w:tcW w:w="1064" w:type="dxa"/>
          </w:tcPr>
          <w:p w:rsidR="00E735E2" w:rsidRDefault="00EC1026" w:rsidP="00E735E2">
            <w:r>
              <w:t>17,05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35,34</w:t>
            </w:r>
          </w:p>
        </w:tc>
        <w:tc>
          <w:tcPr>
            <w:tcW w:w="1063" w:type="dxa"/>
          </w:tcPr>
          <w:p w:rsidR="00E735E2" w:rsidRDefault="00EA7250" w:rsidP="00E735E2">
            <w:r>
              <w:t>14,36</w:t>
            </w:r>
          </w:p>
        </w:tc>
        <w:tc>
          <w:tcPr>
            <w:tcW w:w="1063" w:type="dxa"/>
          </w:tcPr>
          <w:p w:rsidR="00E735E2" w:rsidRDefault="00D41D17" w:rsidP="00E735E2">
            <w:r>
              <w:t>20,91</w:t>
            </w:r>
          </w:p>
        </w:tc>
        <w:tc>
          <w:tcPr>
            <w:tcW w:w="1063" w:type="dxa"/>
          </w:tcPr>
          <w:p w:rsidR="00E735E2" w:rsidRDefault="00D41D17" w:rsidP="00E735E2">
            <w:r>
              <w:t>48,33</w:t>
            </w:r>
          </w:p>
        </w:tc>
        <w:tc>
          <w:tcPr>
            <w:tcW w:w="1063" w:type="dxa"/>
          </w:tcPr>
          <w:p w:rsidR="00E735E2" w:rsidRDefault="00D41D17" w:rsidP="00E735E2">
            <w:r>
              <w:t>19,64</w:t>
            </w:r>
          </w:p>
        </w:tc>
        <w:tc>
          <w:tcPr>
            <w:tcW w:w="1064" w:type="dxa"/>
          </w:tcPr>
          <w:p w:rsidR="00E735E2" w:rsidRDefault="00D41D17" w:rsidP="00E735E2">
            <w:r>
              <w:t>28,60</w:t>
            </w:r>
          </w:p>
        </w:tc>
        <w:tc>
          <w:tcPr>
            <w:tcW w:w="1064" w:type="dxa"/>
          </w:tcPr>
          <w:p w:rsidR="00E735E2" w:rsidRDefault="00D41D17" w:rsidP="00E735E2">
            <w:r>
              <w:t>42,29</w:t>
            </w:r>
          </w:p>
        </w:tc>
        <w:tc>
          <w:tcPr>
            <w:tcW w:w="1064" w:type="dxa"/>
          </w:tcPr>
          <w:p w:rsidR="00E735E2" w:rsidRDefault="00D41D17" w:rsidP="00E735E2">
            <w:r>
              <w:t>17,19</w:t>
            </w:r>
          </w:p>
        </w:tc>
        <w:tc>
          <w:tcPr>
            <w:tcW w:w="1064" w:type="dxa"/>
          </w:tcPr>
          <w:p w:rsidR="00E735E2" w:rsidRDefault="00EC1026" w:rsidP="00E735E2">
            <w:r>
              <w:t>25,02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44,59</w:t>
            </w:r>
          </w:p>
        </w:tc>
        <w:tc>
          <w:tcPr>
            <w:tcW w:w="1063" w:type="dxa"/>
          </w:tcPr>
          <w:p w:rsidR="00E735E2" w:rsidRDefault="00EA7250" w:rsidP="00E735E2">
            <w:r>
              <w:t>15,63</w:t>
            </w:r>
          </w:p>
        </w:tc>
        <w:tc>
          <w:tcPr>
            <w:tcW w:w="1063" w:type="dxa"/>
          </w:tcPr>
          <w:p w:rsidR="00E735E2" w:rsidRDefault="00D41D17" w:rsidP="00E735E2">
            <w:r>
              <w:t>22,98</w:t>
            </w:r>
          </w:p>
        </w:tc>
        <w:tc>
          <w:tcPr>
            <w:tcW w:w="1063" w:type="dxa"/>
          </w:tcPr>
          <w:p w:rsidR="00E735E2" w:rsidRDefault="00D41D17" w:rsidP="00E735E2">
            <w:r>
              <w:t>60,98</w:t>
            </w:r>
          </w:p>
        </w:tc>
        <w:tc>
          <w:tcPr>
            <w:tcW w:w="1063" w:type="dxa"/>
          </w:tcPr>
          <w:p w:rsidR="00E735E2" w:rsidRDefault="00D41D17" w:rsidP="00E735E2">
            <w:r>
              <w:t>21,38</w:t>
            </w:r>
          </w:p>
        </w:tc>
        <w:tc>
          <w:tcPr>
            <w:tcW w:w="1064" w:type="dxa"/>
          </w:tcPr>
          <w:p w:rsidR="00E735E2" w:rsidRDefault="00D41D17" w:rsidP="00E735E2">
            <w:r>
              <w:t>31,43</w:t>
            </w:r>
          </w:p>
        </w:tc>
        <w:tc>
          <w:tcPr>
            <w:tcW w:w="1064" w:type="dxa"/>
          </w:tcPr>
          <w:p w:rsidR="00E735E2" w:rsidRDefault="00D41D17" w:rsidP="00E735E2">
            <w:r>
              <w:t>53,36</w:t>
            </w:r>
          </w:p>
        </w:tc>
        <w:tc>
          <w:tcPr>
            <w:tcW w:w="1064" w:type="dxa"/>
          </w:tcPr>
          <w:p w:rsidR="00E735E2" w:rsidRDefault="00D41D17" w:rsidP="00E735E2">
            <w:r>
              <w:t>18,71</w:t>
            </w:r>
          </w:p>
        </w:tc>
        <w:tc>
          <w:tcPr>
            <w:tcW w:w="1064" w:type="dxa"/>
          </w:tcPr>
          <w:p w:rsidR="00E735E2" w:rsidRDefault="00EC1026" w:rsidP="00E735E2">
            <w:r>
              <w:t>27,50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45,97</w:t>
            </w:r>
          </w:p>
        </w:tc>
        <w:tc>
          <w:tcPr>
            <w:tcW w:w="1063" w:type="dxa"/>
          </w:tcPr>
          <w:p w:rsidR="00E735E2" w:rsidRDefault="00EA7250" w:rsidP="00E735E2">
            <w:r>
              <w:t>18,40</w:t>
            </w:r>
          </w:p>
        </w:tc>
        <w:tc>
          <w:tcPr>
            <w:tcW w:w="1063" w:type="dxa"/>
          </w:tcPr>
          <w:p w:rsidR="00E735E2" w:rsidRDefault="00D41D17" w:rsidP="00E735E2">
            <w:r>
              <w:t>27,51</w:t>
            </w:r>
          </w:p>
        </w:tc>
        <w:tc>
          <w:tcPr>
            <w:tcW w:w="1063" w:type="dxa"/>
          </w:tcPr>
          <w:p w:rsidR="00E735E2" w:rsidRDefault="00D41D17" w:rsidP="00E735E2">
            <w:r>
              <w:t>62,88</w:t>
            </w:r>
          </w:p>
        </w:tc>
        <w:tc>
          <w:tcPr>
            <w:tcW w:w="1063" w:type="dxa"/>
          </w:tcPr>
          <w:p w:rsidR="00E735E2" w:rsidRDefault="00D41D17" w:rsidP="00E735E2">
            <w:r>
              <w:t>25,17</w:t>
            </w:r>
          </w:p>
        </w:tc>
        <w:tc>
          <w:tcPr>
            <w:tcW w:w="1064" w:type="dxa"/>
          </w:tcPr>
          <w:p w:rsidR="00E735E2" w:rsidRDefault="00D41D17" w:rsidP="00E735E2">
            <w:r>
              <w:t>37,63</w:t>
            </w:r>
          </w:p>
        </w:tc>
        <w:tc>
          <w:tcPr>
            <w:tcW w:w="1064" w:type="dxa"/>
          </w:tcPr>
          <w:p w:rsidR="00E735E2" w:rsidRDefault="00D41D17" w:rsidP="00E735E2">
            <w:r>
              <w:t>55,01</w:t>
            </w:r>
          </w:p>
        </w:tc>
        <w:tc>
          <w:tcPr>
            <w:tcW w:w="1064" w:type="dxa"/>
          </w:tcPr>
          <w:p w:rsidR="00E735E2" w:rsidRDefault="00D41D17" w:rsidP="00E735E2">
            <w:r>
              <w:t>22,02</w:t>
            </w:r>
          </w:p>
        </w:tc>
        <w:tc>
          <w:tcPr>
            <w:tcW w:w="1064" w:type="dxa"/>
          </w:tcPr>
          <w:p w:rsidR="00E735E2" w:rsidRDefault="00EC1026" w:rsidP="00E735E2">
            <w:r>
              <w:t>32,92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49,68</w:t>
            </w:r>
          </w:p>
        </w:tc>
        <w:tc>
          <w:tcPr>
            <w:tcW w:w="1063" w:type="dxa"/>
          </w:tcPr>
          <w:p w:rsidR="00E735E2" w:rsidRDefault="00EA7250" w:rsidP="00E735E2">
            <w:r>
              <w:t>18,46</w:t>
            </w:r>
          </w:p>
        </w:tc>
        <w:tc>
          <w:tcPr>
            <w:tcW w:w="1063" w:type="dxa"/>
          </w:tcPr>
          <w:p w:rsidR="00E735E2" w:rsidRDefault="00D41D17" w:rsidP="00E735E2">
            <w:r>
              <w:t>28,75</w:t>
            </w:r>
          </w:p>
        </w:tc>
        <w:tc>
          <w:tcPr>
            <w:tcW w:w="1063" w:type="dxa"/>
          </w:tcPr>
          <w:p w:rsidR="00E735E2" w:rsidRDefault="00D41D17" w:rsidP="00E735E2">
            <w:r>
              <w:t>67,96</w:t>
            </w:r>
          </w:p>
        </w:tc>
        <w:tc>
          <w:tcPr>
            <w:tcW w:w="1063" w:type="dxa"/>
          </w:tcPr>
          <w:p w:rsidR="00E735E2" w:rsidRDefault="00D41D17" w:rsidP="00E735E2">
            <w:r>
              <w:t>25,25</w:t>
            </w:r>
          </w:p>
        </w:tc>
        <w:tc>
          <w:tcPr>
            <w:tcW w:w="1064" w:type="dxa"/>
          </w:tcPr>
          <w:p w:rsidR="00E735E2" w:rsidRDefault="00D41D17" w:rsidP="00E735E2">
            <w:r>
              <w:t>39,32</w:t>
            </w:r>
          </w:p>
        </w:tc>
        <w:tc>
          <w:tcPr>
            <w:tcW w:w="1064" w:type="dxa"/>
          </w:tcPr>
          <w:p w:rsidR="00E735E2" w:rsidRDefault="00D41D17" w:rsidP="00E735E2">
            <w:r>
              <w:t>59,46</w:t>
            </w:r>
          </w:p>
        </w:tc>
        <w:tc>
          <w:tcPr>
            <w:tcW w:w="1064" w:type="dxa"/>
          </w:tcPr>
          <w:p w:rsidR="00E735E2" w:rsidRDefault="00D41D17" w:rsidP="00E735E2">
            <w:r>
              <w:t>22,10</w:t>
            </w:r>
          </w:p>
        </w:tc>
        <w:tc>
          <w:tcPr>
            <w:tcW w:w="1064" w:type="dxa"/>
          </w:tcPr>
          <w:p w:rsidR="00E735E2" w:rsidRDefault="00EC1026" w:rsidP="00E735E2">
            <w:r>
              <w:t>34,41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49,74</w:t>
            </w:r>
          </w:p>
        </w:tc>
        <w:tc>
          <w:tcPr>
            <w:tcW w:w="1063" w:type="dxa"/>
          </w:tcPr>
          <w:p w:rsidR="00E735E2" w:rsidRDefault="00EA7250" w:rsidP="00E735E2">
            <w:r>
              <w:t>18,85</w:t>
            </w:r>
          </w:p>
        </w:tc>
        <w:tc>
          <w:tcPr>
            <w:tcW w:w="1063" w:type="dxa"/>
          </w:tcPr>
          <w:p w:rsidR="00E735E2" w:rsidRDefault="00D41D17" w:rsidP="00E735E2">
            <w:r>
              <w:t>28,85</w:t>
            </w:r>
          </w:p>
        </w:tc>
        <w:tc>
          <w:tcPr>
            <w:tcW w:w="1063" w:type="dxa"/>
          </w:tcPr>
          <w:p w:rsidR="00E735E2" w:rsidRDefault="00D41D17" w:rsidP="00E735E2">
            <w:r>
              <w:t>68,03</w:t>
            </w:r>
          </w:p>
        </w:tc>
        <w:tc>
          <w:tcPr>
            <w:tcW w:w="1063" w:type="dxa"/>
          </w:tcPr>
          <w:p w:rsidR="00E735E2" w:rsidRDefault="00D41D17" w:rsidP="00E735E2">
            <w:r>
              <w:t>25,78</w:t>
            </w:r>
          </w:p>
        </w:tc>
        <w:tc>
          <w:tcPr>
            <w:tcW w:w="1064" w:type="dxa"/>
          </w:tcPr>
          <w:p w:rsidR="00E735E2" w:rsidRDefault="00D41D17" w:rsidP="00E735E2">
            <w:r>
              <w:t>39,46</w:t>
            </w:r>
          </w:p>
        </w:tc>
        <w:tc>
          <w:tcPr>
            <w:tcW w:w="1064" w:type="dxa"/>
          </w:tcPr>
          <w:p w:rsidR="00E735E2" w:rsidRDefault="00D41D17" w:rsidP="00E735E2">
            <w:r>
              <w:t>59,52</w:t>
            </w:r>
          </w:p>
        </w:tc>
        <w:tc>
          <w:tcPr>
            <w:tcW w:w="1064" w:type="dxa"/>
          </w:tcPr>
          <w:p w:rsidR="00E735E2" w:rsidRDefault="00D41D17" w:rsidP="00E735E2">
            <w:r>
              <w:t>22,55</w:t>
            </w:r>
          </w:p>
        </w:tc>
        <w:tc>
          <w:tcPr>
            <w:tcW w:w="1064" w:type="dxa"/>
          </w:tcPr>
          <w:p w:rsidR="00E735E2" w:rsidRDefault="00EC1026" w:rsidP="00E735E2">
            <w:r>
              <w:t>34,52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51,09</w:t>
            </w:r>
          </w:p>
        </w:tc>
        <w:tc>
          <w:tcPr>
            <w:tcW w:w="1063" w:type="dxa"/>
          </w:tcPr>
          <w:p w:rsidR="00E735E2" w:rsidRDefault="00EA7250" w:rsidP="00E735E2">
            <w:r>
              <w:t>19,22</w:t>
            </w:r>
          </w:p>
        </w:tc>
        <w:tc>
          <w:tcPr>
            <w:tcW w:w="1063" w:type="dxa"/>
          </w:tcPr>
          <w:p w:rsidR="00E735E2" w:rsidRDefault="00D41D17" w:rsidP="00E735E2">
            <w:r>
              <w:t>30,77</w:t>
            </w:r>
          </w:p>
        </w:tc>
        <w:tc>
          <w:tcPr>
            <w:tcW w:w="1063" w:type="dxa"/>
          </w:tcPr>
          <w:p w:rsidR="00E735E2" w:rsidRDefault="00D41D17" w:rsidP="00E735E2">
            <w:r>
              <w:t>69,87</w:t>
            </w:r>
          </w:p>
        </w:tc>
        <w:tc>
          <w:tcPr>
            <w:tcW w:w="1063" w:type="dxa"/>
          </w:tcPr>
          <w:p w:rsidR="00E735E2" w:rsidRDefault="00D41D17" w:rsidP="00E735E2">
            <w:r>
              <w:t>26,29</w:t>
            </w:r>
          </w:p>
        </w:tc>
        <w:tc>
          <w:tcPr>
            <w:tcW w:w="1064" w:type="dxa"/>
          </w:tcPr>
          <w:p w:rsidR="00E735E2" w:rsidRDefault="00D41D17" w:rsidP="00E735E2">
            <w:r>
              <w:t>42,09</w:t>
            </w:r>
          </w:p>
        </w:tc>
        <w:tc>
          <w:tcPr>
            <w:tcW w:w="1064" w:type="dxa"/>
          </w:tcPr>
          <w:p w:rsidR="00E735E2" w:rsidRDefault="00D41D17" w:rsidP="00E735E2">
            <w:r>
              <w:t>61,13</w:t>
            </w:r>
          </w:p>
        </w:tc>
        <w:tc>
          <w:tcPr>
            <w:tcW w:w="1064" w:type="dxa"/>
          </w:tcPr>
          <w:p w:rsidR="00E735E2" w:rsidRDefault="00D41D17" w:rsidP="00E735E2">
            <w:r>
              <w:t>23</w:t>
            </w:r>
          </w:p>
        </w:tc>
        <w:tc>
          <w:tcPr>
            <w:tcW w:w="1064" w:type="dxa"/>
          </w:tcPr>
          <w:p w:rsidR="00E735E2" w:rsidRDefault="00EC1026" w:rsidP="00E735E2">
            <w:r>
              <w:t>36,82</w:t>
            </w:r>
          </w:p>
        </w:tc>
      </w:tr>
      <w:tr w:rsidR="00E735E2" w:rsidTr="00E735E2">
        <w:tc>
          <w:tcPr>
            <w:tcW w:w="1063" w:type="dxa"/>
          </w:tcPr>
          <w:p w:rsidR="00E735E2" w:rsidRDefault="00EA7250" w:rsidP="00E735E2">
            <w:r>
              <w:t>55,13</w:t>
            </w:r>
          </w:p>
        </w:tc>
        <w:tc>
          <w:tcPr>
            <w:tcW w:w="1063" w:type="dxa"/>
          </w:tcPr>
          <w:p w:rsidR="00E735E2" w:rsidRDefault="00EA7250" w:rsidP="00E735E2">
            <w:r>
              <w:t>28,62</w:t>
            </w:r>
          </w:p>
        </w:tc>
        <w:tc>
          <w:tcPr>
            <w:tcW w:w="1063" w:type="dxa"/>
          </w:tcPr>
          <w:p w:rsidR="00E735E2" w:rsidRDefault="00D41D17" w:rsidP="00E735E2">
            <w:r>
              <w:t>32,09</w:t>
            </w:r>
          </w:p>
        </w:tc>
        <w:tc>
          <w:tcPr>
            <w:tcW w:w="1063" w:type="dxa"/>
          </w:tcPr>
          <w:p w:rsidR="00E735E2" w:rsidRDefault="00D41D17" w:rsidP="00E735E2">
            <w:r>
              <w:t>75,40</w:t>
            </w:r>
          </w:p>
        </w:tc>
        <w:tc>
          <w:tcPr>
            <w:tcW w:w="1063" w:type="dxa"/>
          </w:tcPr>
          <w:p w:rsidR="00E735E2" w:rsidRDefault="00D41D17" w:rsidP="00E735E2">
            <w:r>
              <w:t>39,14</w:t>
            </w:r>
          </w:p>
        </w:tc>
        <w:tc>
          <w:tcPr>
            <w:tcW w:w="1064" w:type="dxa"/>
          </w:tcPr>
          <w:p w:rsidR="00E735E2" w:rsidRDefault="00D41D17" w:rsidP="00E735E2">
            <w:r>
              <w:t>43,89</w:t>
            </w:r>
          </w:p>
        </w:tc>
        <w:tc>
          <w:tcPr>
            <w:tcW w:w="1064" w:type="dxa"/>
          </w:tcPr>
          <w:p w:rsidR="00E735E2" w:rsidRDefault="00D41D17" w:rsidP="00E735E2">
            <w:r>
              <w:t>65,97</w:t>
            </w:r>
          </w:p>
        </w:tc>
        <w:tc>
          <w:tcPr>
            <w:tcW w:w="1064" w:type="dxa"/>
          </w:tcPr>
          <w:p w:rsidR="00E735E2" w:rsidRDefault="00D41D17" w:rsidP="00E735E2">
            <w:r>
              <w:t>34,25</w:t>
            </w:r>
          </w:p>
        </w:tc>
        <w:tc>
          <w:tcPr>
            <w:tcW w:w="1064" w:type="dxa"/>
          </w:tcPr>
          <w:p w:rsidR="00E735E2" w:rsidRDefault="00EC1026" w:rsidP="00E735E2">
            <w:r>
              <w:t>38,40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56,89</w:t>
            </w:r>
          </w:p>
        </w:tc>
        <w:tc>
          <w:tcPr>
            <w:tcW w:w="1063" w:type="dxa"/>
          </w:tcPr>
          <w:p w:rsidR="005077B3" w:rsidRDefault="00EA7250" w:rsidP="00E735E2">
            <w:r>
              <w:t>30,13</w:t>
            </w:r>
          </w:p>
        </w:tc>
        <w:tc>
          <w:tcPr>
            <w:tcW w:w="1063" w:type="dxa"/>
          </w:tcPr>
          <w:p w:rsidR="005077B3" w:rsidRDefault="00D41D17" w:rsidP="00E735E2">
            <w:r>
              <w:t>36,11</w:t>
            </w:r>
          </w:p>
        </w:tc>
        <w:tc>
          <w:tcPr>
            <w:tcW w:w="1063" w:type="dxa"/>
          </w:tcPr>
          <w:p w:rsidR="005077B3" w:rsidRDefault="00D41D17" w:rsidP="00E735E2">
            <w:r>
              <w:t>77,81</w:t>
            </w:r>
          </w:p>
        </w:tc>
        <w:tc>
          <w:tcPr>
            <w:tcW w:w="1063" w:type="dxa"/>
          </w:tcPr>
          <w:p w:rsidR="005077B3" w:rsidRDefault="00D41D17" w:rsidP="00E735E2">
            <w:r>
              <w:t>41,22</w:t>
            </w:r>
          </w:p>
        </w:tc>
        <w:tc>
          <w:tcPr>
            <w:tcW w:w="1064" w:type="dxa"/>
          </w:tcPr>
          <w:p w:rsidR="005077B3" w:rsidRDefault="00D41D17" w:rsidP="00E735E2">
            <w:r>
              <w:t>49,38</w:t>
            </w:r>
          </w:p>
        </w:tc>
        <w:tc>
          <w:tcPr>
            <w:tcW w:w="1064" w:type="dxa"/>
          </w:tcPr>
          <w:p w:rsidR="005077B3" w:rsidRDefault="00D41D17" w:rsidP="00E735E2">
            <w:r>
              <w:t>68,08</w:t>
            </w:r>
          </w:p>
        </w:tc>
        <w:tc>
          <w:tcPr>
            <w:tcW w:w="1064" w:type="dxa"/>
          </w:tcPr>
          <w:p w:rsidR="005077B3" w:rsidRDefault="00D41D17" w:rsidP="00E735E2">
            <w:r>
              <w:t>36,06</w:t>
            </w:r>
          </w:p>
        </w:tc>
        <w:tc>
          <w:tcPr>
            <w:tcW w:w="1064" w:type="dxa"/>
          </w:tcPr>
          <w:p w:rsidR="005077B3" w:rsidRDefault="00EC1026" w:rsidP="00E735E2">
            <w:r>
              <w:t>43,21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58,16</w:t>
            </w:r>
          </w:p>
        </w:tc>
        <w:tc>
          <w:tcPr>
            <w:tcW w:w="1063" w:type="dxa"/>
          </w:tcPr>
          <w:p w:rsidR="005077B3" w:rsidRDefault="00EA7250" w:rsidP="00E735E2">
            <w:r>
              <w:t>33,12</w:t>
            </w:r>
          </w:p>
        </w:tc>
        <w:tc>
          <w:tcPr>
            <w:tcW w:w="1063" w:type="dxa"/>
          </w:tcPr>
          <w:p w:rsidR="005077B3" w:rsidRDefault="00D41D17" w:rsidP="00E735E2">
            <w:r>
              <w:t>41,92</w:t>
            </w:r>
          </w:p>
        </w:tc>
        <w:tc>
          <w:tcPr>
            <w:tcW w:w="1063" w:type="dxa"/>
          </w:tcPr>
          <w:p w:rsidR="005077B3" w:rsidRDefault="00D41D17" w:rsidP="00E735E2">
            <w:r>
              <w:t>79,55</w:t>
            </w:r>
          </w:p>
        </w:tc>
        <w:tc>
          <w:tcPr>
            <w:tcW w:w="1063" w:type="dxa"/>
          </w:tcPr>
          <w:p w:rsidR="005077B3" w:rsidRDefault="00D41D17" w:rsidP="00E735E2">
            <w:r>
              <w:t>45,30</w:t>
            </w:r>
          </w:p>
        </w:tc>
        <w:tc>
          <w:tcPr>
            <w:tcW w:w="1064" w:type="dxa"/>
          </w:tcPr>
          <w:p w:rsidR="005077B3" w:rsidRDefault="00D41D17" w:rsidP="00E735E2">
            <w:r>
              <w:t>57,33</w:t>
            </w:r>
          </w:p>
        </w:tc>
        <w:tc>
          <w:tcPr>
            <w:tcW w:w="1064" w:type="dxa"/>
          </w:tcPr>
          <w:p w:rsidR="005077B3" w:rsidRDefault="00D41D17" w:rsidP="00E735E2">
            <w:r>
              <w:t>69,60</w:t>
            </w:r>
          </w:p>
        </w:tc>
        <w:tc>
          <w:tcPr>
            <w:tcW w:w="1064" w:type="dxa"/>
          </w:tcPr>
          <w:p w:rsidR="005077B3" w:rsidRDefault="00D41D17" w:rsidP="00E735E2">
            <w:r>
              <w:t>39,63</w:t>
            </w:r>
          </w:p>
        </w:tc>
        <w:tc>
          <w:tcPr>
            <w:tcW w:w="1064" w:type="dxa"/>
          </w:tcPr>
          <w:p w:rsidR="005077B3" w:rsidRDefault="00EC1026" w:rsidP="00E735E2">
            <w:r>
              <w:t>50,16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58,20</w:t>
            </w:r>
          </w:p>
        </w:tc>
        <w:tc>
          <w:tcPr>
            <w:tcW w:w="1063" w:type="dxa"/>
          </w:tcPr>
          <w:p w:rsidR="005077B3" w:rsidRDefault="00EA7250" w:rsidP="00E735E2">
            <w:r>
              <w:t>33,81</w:t>
            </w:r>
          </w:p>
        </w:tc>
        <w:tc>
          <w:tcPr>
            <w:tcW w:w="1063" w:type="dxa"/>
          </w:tcPr>
          <w:p w:rsidR="005077B3" w:rsidRDefault="00D41D17" w:rsidP="00E735E2">
            <w:r>
              <w:t>42,88</w:t>
            </w:r>
          </w:p>
        </w:tc>
        <w:tc>
          <w:tcPr>
            <w:tcW w:w="1063" w:type="dxa"/>
          </w:tcPr>
          <w:p w:rsidR="005077B3" w:rsidRDefault="00D41D17" w:rsidP="00E735E2">
            <w:r>
              <w:t>79,61</w:t>
            </w:r>
          </w:p>
        </w:tc>
        <w:tc>
          <w:tcPr>
            <w:tcW w:w="1063" w:type="dxa"/>
          </w:tcPr>
          <w:p w:rsidR="005077B3" w:rsidRDefault="00D41D17" w:rsidP="00E735E2">
            <w:r>
              <w:t>46,25</w:t>
            </w:r>
          </w:p>
        </w:tc>
        <w:tc>
          <w:tcPr>
            <w:tcW w:w="1064" w:type="dxa"/>
          </w:tcPr>
          <w:p w:rsidR="005077B3" w:rsidRDefault="00D41D17" w:rsidP="00E735E2">
            <w:r>
              <w:t>58,65</w:t>
            </w:r>
          </w:p>
        </w:tc>
        <w:tc>
          <w:tcPr>
            <w:tcW w:w="1064" w:type="dxa"/>
          </w:tcPr>
          <w:p w:rsidR="005077B3" w:rsidRDefault="00D41D17" w:rsidP="00E735E2">
            <w:r>
              <w:t>69,65</w:t>
            </w:r>
          </w:p>
        </w:tc>
        <w:tc>
          <w:tcPr>
            <w:tcW w:w="1064" w:type="dxa"/>
          </w:tcPr>
          <w:p w:rsidR="005077B3" w:rsidRDefault="00D41D17" w:rsidP="00E735E2">
            <w:r>
              <w:t>40,47</w:t>
            </w:r>
          </w:p>
        </w:tc>
        <w:tc>
          <w:tcPr>
            <w:tcW w:w="1064" w:type="dxa"/>
          </w:tcPr>
          <w:p w:rsidR="005077B3" w:rsidRDefault="00EC1026" w:rsidP="00E735E2">
            <w:r>
              <w:t>51,32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59,63</w:t>
            </w:r>
          </w:p>
        </w:tc>
        <w:tc>
          <w:tcPr>
            <w:tcW w:w="1063" w:type="dxa"/>
          </w:tcPr>
          <w:p w:rsidR="005077B3" w:rsidRDefault="00EA7250" w:rsidP="00E735E2">
            <w:r>
              <w:t>35,52</w:t>
            </w:r>
          </w:p>
        </w:tc>
        <w:tc>
          <w:tcPr>
            <w:tcW w:w="1063" w:type="dxa"/>
          </w:tcPr>
          <w:p w:rsidR="005077B3" w:rsidRDefault="00D41D17" w:rsidP="00E735E2">
            <w:r>
              <w:t>43,23</w:t>
            </w:r>
          </w:p>
        </w:tc>
        <w:tc>
          <w:tcPr>
            <w:tcW w:w="1063" w:type="dxa"/>
          </w:tcPr>
          <w:p w:rsidR="005077B3" w:rsidRDefault="00D41D17" w:rsidP="00E735E2">
            <w:r>
              <w:t>81,56</w:t>
            </w:r>
          </w:p>
        </w:tc>
        <w:tc>
          <w:tcPr>
            <w:tcW w:w="1063" w:type="dxa"/>
          </w:tcPr>
          <w:p w:rsidR="005077B3" w:rsidRDefault="00D41D17" w:rsidP="00E735E2">
            <w:r>
              <w:t>48,59</w:t>
            </w:r>
          </w:p>
        </w:tc>
        <w:tc>
          <w:tcPr>
            <w:tcW w:w="1064" w:type="dxa"/>
          </w:tcPr>
          <w:p w:rsidR="005077B3" w:rsidRDefault="00D41D17" w:rsidP="00E735E2">
            <w:r>
              <w:t>59,13</w:t>
            </w:r>
          </w:p>
        </w:tc>
        <w:tc>
          <w:tcPr>
            <w:tcW w:w="1064" w:type="dxa"/>
          </w:tcPr>
          <w:p w:rsidR="005077B3" w:rsidRDefault="00D41D17" w:rsidP="00E735E2">
            <w:r>
              <w:t>71,36</w:t>
            </w:r>
          </w:p>
        </w:tc>
        <w:tc>
          <w:tcPr>
            <w:tcW w:w="1064" w:type="dxa"/>
          </w:tcPr>
          <w:p w:rsidR="005077B3" w:rsidRDefault="00D41D17" w:rsidP="00E735E2">
            <w:r>
              <w:t>42,51</w:t>
            </w:r>
          </w:p>
        </w:tc>
        <w:tc>
          <w:tcPr>
            <w:tcW w:w="1064" w:type="dxa"/>
          </w:tcPr>
          <w:p w:rsidR="005077B3" w:rsidRDefault="00EC1026" w:rsidP="00E735E2">
            <w:r>
              <w:t>51,74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60,47</w:t>
            </w:r>
          </w:p>
        </w:tc>
        <w:tc>
          <w:tcPr>
            <w:tcW w:w="1063" w:type="dxa"/>
          </w:tcPr>
          <w:p w:rsidR="005077B3" w:rsidRDefault="00EA7250" w:rsidP="00E735E2">
            <w:r>
              <w:t>38,12</w:t>
            </w:r>
          </w:p>
        </w:tc>
        <w:tc>
          <w:tcPr>
            <w:tcW w:w="1063" w:type="dxa"/>
          </w:tcPr>
          <w:p w:rsidR="005077B3" w:rsidRDefault="00D41D17" w:rsidP="00E735E2">
            <w:r>
              <w:t>46,01</w:t>
            </w:r>
          </w:p>
        </w:tc>
        <w:tc>
          <w:tcPr>
            <w:tcW w:w="1063" w:type="dxa"/>
          </w:tcPr>
          <w:p w:rsidR="005077B3" w:rsidRDefault="00D41D17" w:rsidP="00E735E2">
            <w:r>
              <w:t>82,71</w:t>
            </w:r>
          </w:p>
        </w:tc>
        <w:tc>
          <w:tcPr>
            <w:tcW w:w="1063" w:type="dxa"/>
          </w:tcPr>
          <w:p w:rsidR="005077B3" w:rsidRDefault="00D41D17" w:rsidP="00E735E2">
            <w:r>
              <w:t>52,13</w:t>
            </w:r>
          </w:p>
        </w:tc>
        <w:tc>
          <w:tcPr>
            <w:tcW w:w="1064" w:type="dxa"/>
          </w:tcPr>
          <w:p w:rsidR="005077B3" w:rsidRDefault="00D41D17" w:rsidP="00E735E2">
            <w:r>
              <w:t>62,93</w:t>
            </w:r>
          </w:p>
        </w:tc>
        <w:tc>
          <w:tcPr>
            <w:tcW w:w="1064" w:type="dxa"/>
          </w:tcPr>
          <w:p w:rsidR="005077B3" w:rsidRDefault="00D41D17" w:rsidP="00E735E2">
            <w:r>
              <w:t>72,36</w:t>
            </w:r>
          </w:p>
        </w:tc>
        <w:tc>
          <w:tcPr>
            <w:tcW w:w="1064" w:type="dxa"/>
          </w:tcPr>
          <w:p w:rsidR="005077B3" w:rsidRDefault="00D41D17" w:rsidP="00E735E2">
            <w:r>
              <w:t>45,61</w:t>
            </w:r>
          </w:p>
        </w:tc>
        <w:tc>
          <w:tcPr>
            <w:tcW w:w="1064" w:type="dxa"/>
          </w:tcPr>
          <w:p w:rsidR="005077B3" w:rsidRDefault="00EC1026" w:rsidP="00E735E2">
            <w:r>
              <w:t>55,06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61,70</w:t>
            </w:r>
          </w:p>
        </w:tc>
        <w:tc>
          <w:tcPr>
            <w:tcW w:w="1063" w:type="dxa"/>
          </w:tcPr>
          <w:p w:rsidR="005077B3" w:rsidRDefault="00EA7250" w:rsidP="00E735E2">
            <w:r>
              <w:t>40,97</w:t>
            </w:r>
          </w:p>
        </w:tc>
        <w:tc>
          <w:tcPr>
            <w:tcW w:w="1063" w:type="dxa"/>
          </w:tcPr>
          <w:p w:rsidR="005077B3" w:rsidRDefault="00D41D17" w:rsidP="00E735E2">
            <w:r>
              <w:t>46,99</w:t>
            </w:r>
          </w:p>
        </w:tc>
        <w:tc>
          <w:tcPr>
            <w:tcW w:w="1063" w:type="dxa"/>
          </w:tcPr>
          <w:p w:rsidR="005077B3" w:rsidRDefault="00D41D17" w:rsidP="00E735E2">
            <w:r>
              <w:t>84,39</w:t>
            </w:r>
          </w:p>
        </w:tc>
        <w:tc>
          <w:tcPr>
            <w:tcW w:w="1063" w:type="dxa"/>
          </w:tcPr>
          <w:p w:rsidR="005077B3" w:rsidRDefault="00D41D17" w:rsidP="00E735E2">
            <w:r>
              <w:t>56,03</w:t>
            </w:r>
          </w:p>
        </w:tc>
        <w:tc>
          <w:tcPr>
            <w:tcW w:w="1064" w:type="dxa"/>
          </w:tcPr>
          <w:p w:rsidR="005077B3" w:rsidRDefault="00D41D17" w:rsidP="00E735E2">
            <w:r>
              <w:t>64,27</w:t>
            </w:r>
          </w:p>
        </w:tc>
        <w:tc>
          <w:tcPr>
            <w:tcW w:w="1064" w:type="dxa"/>
          </w:tcPr>
          <w:p w:rsidR="005077B3" w:rsidRDefault="00D41D17" w:rsidP="00E735E2">
            <w:r>
              <w:t>73,84</w:t>
            </w:r>
          </w:p>
        </w:tc>
        <w:tc>
          <w:tcPr>
            <w:tcW w:w="1064" w:type="dxa"/>
          </w:tcPr>
          <w:p w:rsidR="005077B3" w:rsidRDefault="00D41D17" w:rsidP="00E735E2">
            <w:r>
              <w:t>49,03</w:t>
            </w:r>
          </w:p>
        </w:tc>
        <w:tc>
          <w:tcPr>
            <w:tcW w:w="1064" w:type="dxa"/>
          </w:tcPr>
          <w:p w:rsidR="005077B3" w:rsidRDefault="00EC1026" w:rsidP="00E735E2">
            <w:r>
              <w:t>56,23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65,07</w:t>
            </w:r>
          </w:p>
        </w:tc>
        <w:tc>
          <w:tcPr>
            <w:tcW w:w="1063" w:type="dxa"/>
          </w:tcPr>
          <w:p w:rsidR="005077B3" w:rsidRDefault="00EA7250" w:rsidP="00E735E2">
            <w:r>
              <w:t>44,64</w:t>
            </w:r>
          </w:p>
        </w:tc>
        <w:tc>
          <w:tcPr>
            <w:tcW w:w="1063" w:type="dxa"/>
          </w:tcPr>
          <w:p w:rsidR="005077B3" w:rsidRDefault="00D41D17" w:rsidP="00E735E2">
            <w:r>
              <w:t>50,30</w:t>
            </w:r>
          </w:p>
        </w:tc>
        <w:tc>
          <w:tcPr>
            <w:tcW w:w="1063" w:type="dxa"/>
          </w:tcPr>
          <w:p w:rsidR="005077B3" w:rsidRDefault="00D41D17" w:rsidP="00E735E2">
            <w:r>
              <w:t>89</w:t>
            </w:r>
          </w:p>
        </w:tc>
        <w:tc>
          <w:tcPr>
            <w:tcW w:w="1063" w:type="dxa"/>
          </w:tcPr>
          <w:p w:rsidR="005077B3" w:rsidRDefault="00D41D17" w:rsidP="00E735E2">
            <w:r>
              <w:t>61,05</w:t>
            </w:r>
          </w:p>
        </w:tc>
        <w:tc>
          <w:tcPr>
            <w:tcW w:w="1064" w:type="dxa"/>
          </w:tcPr>
          <w:p w:rsidR="005077B3" w:rsidRDefault="00D41D17" w:rsidP="00E735E2">
            <w:r>
              <w:t>68,80</w:t>
            </w:r>
          </w:p>
        </w:tc>
        <w:tc>
          <w:tcPr>
            <w:tcW w:w="1064" w:type="dxa"/>
          </w:tcPr>
          <w:p w:rsidR="005077B3" w:rsidRDefault="00D41D17" w:rsidP="00E735E2">
            <w:r>
              <w:t>77,86</w:t>
            </w:r>
          </w:p>
        </w:tc>
        <w:tc>
          <w:tcPr>
            <w:tcW w:w="1064" w:type="dxa"/>
          </w:tcPr>
          <w:p w:rsidR="005077B3" w:rsidRDefault="00D41D17" w:rsidP="00E735E2">
            <w:r>
              <w:t>53,42</w:t>
            </w:r>
          </w:p>
        </w:tc>
        <w:tc>
          <w:tcPr>
            <w:tcW w:w="1064" w:type="dxa"/>
          </w:tcPr>
          <w:p w:rsidR="005077B3" w:rsidRDefault="00EC1026" w:rsidP="00E735E2">
            <w:r>
              <w:t>60,19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65,43</w:t>
            </w:r>
          </w:p>
        </w:tc>
        <w:tc>
          <w:tcPr>
            <w:tcW w:w="1063" w:type="dxa"/>
          </w:tcPr>
          <w:p w:rsidR="005077B3" w:rsidRDefault="00EA7250" w:rsidP="00E735E2">
            <w:r>
              <w:t>46,30</w:t>
            </w:r>
          </w:p>
        </w:tc>
        <w:tc>
          <w:tcPr>
            <w:tcW w:w="1063" w:type="dxa"/>
          </w:tcPr>
          <w:p w:rsidR="005077B3" w:rsidRDefault="00D41D17" w:rsidP="00E735E2">
            <w:r>
              <w:t>55,41</w:t>
            </w:r>
          </w:p>
        </w:tc>
        <w:tc>
          <w:tcPr>
            <w:tcW w:w="1063" w:type="dxa"/>
          </w:tcPr>
          <w:p w:rsidR="005077B3" w:rsidRDefault="00D41D17" w:rsidP="00E735E2">
            <w:r>
              <w:t>89,49</w:t>
            </w:r>
          </w:p>
        </w:tc>
        <w:tc>
          <w:tcPr>
            <w:tcW w:w="1063" w:type="dxa"/>
          </w:tcPr>
          <w:p w:rsidR="005077B3" w:rsidRDefault="00D41D17" w:rsidP="00E735E2">
            <w:r>
              <w:t>63,33</w:t>
            </w:r>
          </w:p>
        </w:tc>
        <w:tc>
          <w:tcPr>
            <w:tcW w:w="1064" w:type="dxa"/>
          </w:tcPr>
          <w:p w:rsidR="005077B3" w:rsidRDefault="00D41D17" w:rsidP="00E735E2">
            <w:r>
              <w:t>75,79</w:t>
            </w:r>
          </w:p>
        </w:tc>
        <w:tc>
          <w:tcPr>
            <w:tcW w:w="1064" w:type="dxa"/>
          </w:tcPr>
          <w:p w:rsidR="005077B3" w:rsidRDefault="00D41D17" w:rsidP="00E735E2">
            <w:r>
              <w:t>78,30</w:t>
            </w:r>
          </w:p>
        </w:tc>
        <w:tc>
          <w:tcPr>
            <w:tcW w:w="1064" w:type="dxa"/>
          </w:tcPr>
          <w:p w:rsidR="005077B3" w:rsidRDefault="00D41D17" w:rsidP="00E735E2">
            <w:r>
              <w:t>55,41</w:t>
            </w:r>
          </w:p>
        </w:tc>
        <w:tc>
          <w:tcPr>
            <w:tcW w:w="1064" w:type="dxa"/>
          </w:tcPr>
          <w:p w:rsidR="005077B3" w:rsidRDefault="00EC1026" w:rsidP="00E735E2">
            <w:r>
              <w:t>66,31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72,98</w:t>
            </w:r>
          </w:p>
        </w:tc>
        <w:tc>
          <w:tcPr>
            <w:tcW w:w="1063" w:type="dxa"/>
          </w:tcPr>
          <w:p w:rsidR="005077B3" w:rsidRDefault="00EA7250" w:rsidP="00E735E2">
            <w:r>
              <w:t>49,92</w:t>
            </w:r>
          </w:p>
        </w:tc>
        <w:tc>
          <w:tcPr>
            <w:tcW w:w="1063" w:type="dxa"/>
          </w:tcPr>
          <w:p w:rsidR="005077B3" w:rsidRDefault="00D41D17" w:rsidP="00E735E2">
            <w:r>
              <w:t>61,97</w:t>
            </w:r>
          </w:p>
        </w:tc>
        <w:tc>
          <w:tcPr>
            <w:tcW w:w="1063" w:type="dxa"/>
          </w:tcPr>
          <w:p w:rsidR="005077B3" w:rsidRDefault="00D41D17" w:rsidP="00E735E2">
            <w:r>
              <w:t>99,81</w:t>
            </w:r>
          </w:p>
        </w:tc>
        <w:tc>
          <w:tcPr>
            <w:tcW w:w="1063" w:type="dxa"/>
          </w:tcPr>
          <w:p w:rsidR="005077B3" w:rsidRDefault="00D41D17" w:rsidP="00E735E2">
            <w:r>
              <w:t>68,28</w:t>
            </w:r>
          </w:p>
        </w:tc>
        <w:tc>
          <w:tcPr>
            <w:tcW w:w="1064" w:type="dxa"/>
          </w:tcPr>
          <w:p w:rsidR="005077B3" w:rsidRDefault="00D41D17" w:rsidP="00E735E2">
            <w:r>
              <w:t>84,76</w:t>
            </w:r>
          </w:p>
        </w:tc>
        <w:tc>
          <w:tcPr>
            <w:tcW w:w="1064" w:type="dxa"/>
          </w:tcPr>
          <w:p w:rsidR="005077B3" w:rsidRDefault="00D41D17" w:rsidP="00E735E2">
            <w:r>
              <w:t>87,33</w:t>
            </w:r>
          </w:p>
        </w:tc>
        <w:tc>
          <w:tcPr>
            <w:tcW w:w="1064" w:type="dxa"/>
          </w:tcPr>
          <w:p w:rsidR="005077B3" w:rsidRDefault="00634674" w:rsidP="00E735E2">
            <w:r>
              <w:t>59,74</w:t>
            </w:r>
          </w:p>
        </w:tc>
        <w:tc>
          <w:tcPr>
            <w:tcW w:w="1064" w:type="dxa"/>
          </w:tcPr>
          <w:p w:rsidR="005077B3" w:rsidRDefault="00EC1026" w:rsidP="00E735E2">
            <w:r>
              <w:t>74,16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79,91</w:t>
            </w:r>
          </w:p>
        </w:tc>
        <w:tc>
          <w:tcPr>
            <w:tcW w:w="1063" w:type="dxa"/>
          </w:tcPr>
          <w:p w:rsidR="005077B3" w:rsidRDefault="00EA7250" w:rsidP="00E735E2">
            <w:r>
              <w:t>50,83</w:t>
            </w:r>
          </w:p>
        </w:tc>
        <w:tc>
          <w:tcPr>
            <w:tcW w:w="1063" w:type="dxa"/>
          </w:tcPr>
          <w:p w:rsidR="005077B3" w:rsidRDefault="00D41D17" w:rsidP="00E735E2">
            <w:r>
              <w:t>70,23</w:t>
            </w:r>
          </w:p>
        </w:tc>
        <w:tc>
          <w:tcPr>
            <w:tcW w:w="1063" w:type="dxa"/>
          </w:tcPr>
          <w:p w:rsidR="005077B3" w:rsidRDefault="00D41D17" w:rsidP="00E735E2">
            <w:r>
              <w:t>109,30</w:t>
            </w:r>
          </w:p>
        </w:tc>
        <w:tc>
          <w:tcPr>
            <w:tcW w:w="1063" w:type="dxa"/>
          </w:tcPr>
          <w:p w:rsidR="005077B3" w:rsidRDefault="00D41D17" w:rsidP="00E735E2">
            <w:r>
              <w:t>69,52</w:t>
            </w:r>
          </w:p>
        </w:tc>
        <w:tc>
          <w:tcPr>
            <w:tcW w:w="1064" w:type="dxa"/>
          </w:tcPr>
          <w:p w:rsidR="005077B3" w:rsidRDefault="00D41D17" w:rsidP="00E735E2">
            <w:r>
              <w:t>96,06</w:t>
            </w:r>
          </w:p>
        </w:tc>
        <w:tc>
          <w:tcPr>
            <w:tcW w:w="1064" w:type="dxa"/>
          </w:tcPr>
          <w:p w:rsidR="005077B3" w:rsidRDefault="00D41D17" w:rsidP="00E735E2">
            <w:r>
              <w:t>95,63</w:t>
            </w:r>
          </w:p>
        </w:tc>
        <w:tc>
          <w:tcPr>
            <w:tcW w:w="1064" w:type="dxa"/>
          </w:tcPr>
          <w:p w:rsidR="005077B3" w:rsidRDefault="00634674" w:rsidP="00E735E2">
            <w:r>
              <w:t>60,82</w:t>
            </w:r>
          </w:p>
        </w:tc>
        <w:tc>
          <w:tcPr>
            <w:tcW w:w="1064" w:type="dxa"/>
          </w:tcPr>
          <w:p w:rsidR="005077B3" w:rsidRDefault="00EC1026" w:rsidP="00E735E2">
            <w:r>
              <w:t>84,05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86,11</w:t>
            </w:r>
          </w:p>
        </w:tc>
        <w:tc>
          <w:tcPr>
            <w:tcW w:w="1063" w:type="dxa"/>
          </w:tcPr>
          <w:p w:rsidR="005077B3" w:rsidRDefault="00EA7250" w:rsidP="00E735E2">
            <w:r>
              <w:t>58,98</w:t>
            </w:r>
          </w:p>
        </w:tc>
        <w:tc>
          <w:tcPr>
            <w:tcW w:w="1063" w:type="dxa"/>
          </w:tcPr>
          <w:p w:rsidR="005077B3" w:rsidRDefault="00D41D17" w:rsidP="00E735E2">
            <w:r>
              <w:t>71,08</w:t>
            </w:r>
          </w:p>
        </w:tc>
        <w:tc>
          <w:tcPr>
            <w:tcW w:w="1063" w:type="dxa"/>
          </w:tcPr>
          <w:p w:rsidR="005077B3" w:rsidRDefault="00D41D17" w:rsidP="00E735E2">
            <w:r>
              <w:t>117,78</w:t>
            </w:r>
          </w:p>
        </w:tc>
        <w:tc>
          <w:tcPr>
            <w:tcW w:w="1063" w:type="dxa"/>
          </w:tcPr>
          <w:p w:rsidR="005077B3" w:rsidRDefault="00D41D17" w:rsidP="00E735E2">
            <w:r>
              <w:t>80,66</w:t>
            </w:r>
          </w:p>
        </w:tc>
        <w:tc>
          <w:tcPr>
            <w:tcW w:w="1064" w:type="dxa"/>
          </w:tcPr>
          <w:p w:rsidR="005077B3" w:rsidRDefault="00D41D17" w:rsidP="00E735E2">
            <w:r>
              <w:t>97,22</w:t>
            </w:r>
          </w:p>
        </w:tc>
        <w:tc>
          <w:tcPr>
            <w:tcW w:w="1064" w:type="dxa"/>
          </w:tcPr>
          <w:p w:rsidR="005077B3" w:rsidRDefault="00D41D17" w:rsidP="00E735E2">
            <w:r>
              <w:t>103,05</w:t>
            </w:r>
          </w:p>
        </w:tc>
        <w:tc>
          <w:tcPr>
            <w:tcW w:w="1064" w:type="dxa"/>
          </w:tcPr>
          <w:p w:rsidR="005077B3" w:rsidRDefault="00634674" w:rsidP="00E735E2">
            <w:r>
              <w:t>70,58</w:t>
            </w:r>
          </w:p>
        </w:tc>
        <w:tc>
          <w:tcPr>
            <w:tcW w:w="1064" w:type="dxa"/>
          </w:tcPr>
          <w:p w:rsidR="005077B3" w:rsidRDefault="00EC1026" w:rsidP="00E735E2">
            <w:r>
              <w:t>85,06</w:t>
            </w:r>
          </w:p>
        </w:tc>
      </w:tr>
      <w:tr w:rsidR="005077B3" w:rsidTr="00E735E2">
        <w:tc>
          <w:tcPr>
            <w:tcW w:w="1063" w:type="dxa"/>
          </w:tcPr>
          <w:p w:rsidR="005077B3" w:rsidRDefault="00EA7250" w:rsidP="00E735E2">
            <w:r>
              <w:t>86,66</w:t>
            </w:r>
          </w:p>
        </w:tc>
        <w:tc>
          <w:tcPr>
            <w:tcW w:w="1063" w:type="dxa"/>
          </w:tcPr>
          <w:p w:rsidR="00EA7250" w:rsidRDefault="00EA7250" w:rsidP="00D41D17">
            <w:r>
              <w:t>67,12</w:t>
            </w:r>
          </w:p>
        </w:tc>
        <w:tc>
          <w:tcPr>
            <w:tcW w:w="1063" w:type="dxa"/>
          </w:tcPr>
          <w:p w:rsidR="005077B3" w:rsidRDefault="00D41D17" w:rsidP="00E735E2">
            <w:r>
              <w:t>78,01</w:t>
            </w:r>
          </w:p>
        </w:tc>
        <w:tc>
          <w:tcPr>
            <w:tcW w:w="1063" w:type="dxa"/>
          </w:tcPr>
          <w:p w:rsidR="005077B3" w:rsidRDefault="00D41D17" w:rsidP="00E735E2">
            <w:r>
              <w:t>118,53</w:t>
            </w:r>
          </w:p>
        </w:tc>
        <w:tc>
          <w:tcPr>
            <w:tcW w:w="1063" w:type="dxa"/>
          </w:tcPr>
          <w:p w:rsidR="00D41D17" w:rsidRDefault="00D41D17" w:rsidP="00D41D17">
            <w:r>
              <w:t>91,81</w:t>
            </w:r>
          </w:p>
        </w:tc>
        <w:tc>
          <w:tcPr>
            <w:tcW w:w="1064" w:type="dxa"/>
          </w:tcPr>
          <w:p w:rsidR="005077B3" w:rsidRDefault="00D41D17" w:rsidP="00E735E2">
            <w:r>
              <w:t>106,70</w:t>
            </w:r>
          </w:p>
        </w:tc>
        <w:tc>
          <w:tcPr>
            <w:tcW w:w="1064" w:type="dxa"/>
          </w:tcPr>
          <w:p w:rsidR="00D41D17" w:rsidRDefault="00D41D17" w:rsidP="00D41D17">
            <w:r>
              <w:t>103,71</w:t>
            </w:r>
          </w:p>
        </w:tc>
        <w:tc>
          <w:tcPr>
            <w:tcW w:w="1064" w:type="dxa"/>
          </w:tcPr>
          <w:p w:rsidR="005077B3" w:rsidRDefault="00634674" w:rsidP="00E735E2">
            <w:r>
              <w:t>80,33</w:t>
            </w:r>
          </w:p>
        </w:tc>
        <w:tc>
          <w:tcPr>
            <w:tcW w:w="1064" w:type="dxa"/>
          </w:tcPr>
          <w:p w:rsidR="005077B3" w:rsidRDefault="00EC1026" w:rsidP="00E735E2">
            <w:r>
              <w:t>93,36</w:t>
            </w:r>
          </w:p>
        </w:tc>
      </w:tr>
    </w:tbl>
    <w:p w:rsidR="00A91508" w:rsidRDefault="00A91508" w:rsidP="00E735E2"/>
    <w:p w:rsidR="00E529DE" w:rsidRDefault="00E529DE" w:rsidP="00A01F0A">
      <w:pPr>
        <w:pStyle w:val="a4"/>
        <w:numPr>
          <w:ilvl w:val="0"/>
          <w:numId w:val="2"/>
        </w:numPr>
      </w:pPr>
      <w:r>
        <w:lastRenderedPageBreak/>
        <w:t>Средняя наработка на отказ, считается</w:t>
      </w:r>
      <w:r w:rsidR="007F2E91">
        <w:t xml:space="preserve"> по формуле </w:t>
      </w:r>
      <w:r w:rsidR="00A7306C">
        <w:t xml:space="preserve">  </w:t>
      </w:r>
      <w:r w:rsidR="00A7306C">
        <w:rPr>
          <w:noProof/>
        </w:rPr>
        <w:drawing>
          <wp:inline distT="0" distB="0" distL="0" distR="0">
            <wp:extent cx="809625" cy="4381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06C" w:rsidRDefault="00A7306C" w:rsidP="00A7306C">
      <w:r>
        <w:t xml:space="preserve">где </w:t>
      </w:r>
      <w:proofErr w:type="spellStart"/>
      <w:r>
        <w:t>L</w:t>
      </w:r>
      <w:r w:rsidRPr="00A7306C">
        <w:rPr>
          <w:vertAlign w:val="subscript"/>
        </w:rPr>
        <w:t>i</w:t>
      </w:r>
      <w:proofErr w:type="spellEnd"/>
      <w:r w:rsidRPr="00A7306C">
        <w:rPr>
          <w:vertAlign w:val="subscript"/>
        </w:rPr>
        <w:t xml:space="preserve"> </w:t>
      </w:r>
      <w:r>
        <w:t xml:space="preserve">– текущее значение наработки на отказ, тыс. км; </w:t>
      </w:r>
      <w:proofErr w:type="spellStart"/>
      <w:r>
        <w:t>n</w:t>
      </w:r>
      <w:proofErr w:type="spellEnd"/>
      <w:r>
        <w:t xml:space="preserve"> – объем выборки.</w:t>
      </w:r>
    </w:p>
    <w:p w:rsidR="00A7306C" w:rsidRDefault="00A7306C" w:rsidP="00A7306C">
      <w:pPr>
        <w:rPr>
          <w:lang w:val="en-US"/>
        </w:rPr>
      </w:pPr>
      <w:r>
        <w:t xml:space="preserve">Расчет </w:t>
      </w:r>
    </w:p>
    <w:p w:rsidR="00A67EE6" w:rsidRDefault="00A01F0A" w:rsidP="00A01F0A">
      <w:pPr>
        <w:pStyle w:val="a4"/>
        <w:numPr>
          <w:ilvl w:val="0"/>
          <w:numId w:val="2"/>
        </w:numPr>
      </w:pPr>
      <w:r w:rsidRPr="00A01F0A">
        <w:t xml:space="preserve">Среднеквадратическое отклонение, тыс. км: </w:t>
      </w:r>
      <w:r w:rsidRPr="00A01F0A">
        <w:cr/>
      </w:r>
      <w:r>
        <w:rPr>
          <w:noProof/>
        </w:rPr>
        <w:drawing>
          <wp:inline distT="0" distB="0" distL="0" distR="0">
            <wp:extent cx="942340" cy="49720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0A" w:rsidRDefault="00A01F0A" w:rsidP="00A01F0A">
      <w:pPr>
        <w:pStyle w:val="a4"/>
      </w:pPr>
      <w:r w:rsidRPr="00A01F0A">
        <w:t>Среднеквадратическое отклонение</w:t>
      </w:r>
      <w:r>
        <w:t xml:space="preserve"> по первому</w:t>
      </w:r>
      <w:r w:rsidR="00183C1F">
        <w:t xml:space="preserve"> </w:t>
      </w:r>
      <w:r>
        <w:t>вариа</w:t>
      </w:r>
      <w:r w:rsidR="00183C1F">
        <w:t>ционному ряду составит, тыс</w:t>
      </w:r>
      <w:proofErr w:type="gramStart"/>
      <w:r w:rsidR="00183C1F">
        <w:t>.к</w:t>
      </w:r>
      <w:proofErr w:type="gramEnd"/>
      <w:r w:rsidR="00183C1F">
        <w:t>м:</w:t>
      </w:r>
    </w:p>
    <w:p w:rsidR="00751650" w:rsidRDefault="00751650" w:rsidP="00751650">
      <w:pPr>
        <w:pStyle w:val="a4"/>
      </w:pPr>
      <w:r w:rsidRPr="00A01F0A">
        <w:t>Среднеквадратическое отклонение</w:t>
      </w:r>
      <w:r>
        <w:t xml:space="preserve"> по второму вариационному ряду составит, тыс</w:t>
      </w:r>
      <w:proofErr w:type="gramStart"/>
      <w:r>
        <w:t>.к</w:t>
      </w:r>
      <w:proofErr w:type="gramEnd"/>
      <w:r>
        <w:t>м:</w:t>
      </w:r>
    </w:p>
    <w:p w:rsidR="00751650" w:rsidRPr="00751650" w:rsidRDefault="00751650" w:rsidP="00751650">
      <w:pPr>
        <w:pStyle w:val="a4"/>
        <w:spacing w:before="240"/>
      </w:pPr>
    </w:p>
    <w:p w:rsidR="00751650" w:rsidRDefault="00751650" w:rsidP="00751650">
      <w:pPr>
        <w:pStyle w:val="a4"/>
      </w:pPr>
      <w:r w:rsidRPr="00A01F0A">
        <w:t>Среднеквадратическое отклонение</w:t>
      </w:r>
      <w:r>
        <w:t xml:space="preserve"> по третьему вариационному ряду составит, тыс</w:t>
      </w:r>
      <w:proofErr w:type="gramStart"/>
      <w:r>
        <w:t>.к</w:t>
      </w:r>
      <w:proofErr w:type="gramEnd"/>
      <w:r>
        <w:t>м:</w:t>
      </w:r>
    </w:p>
    <w:p w:rsidR="009B045B" w:rsidRDefault="009B045B" w:rsidP="00751650">
      <w:pPr>
        <w:pStyle w:val="a4"/>
      </w:pPr>
    </w:p>
    <w:p w:rsidR="00CF5743" w:rsidRPr="00CF5743" w:rsidRDefault="00CF5743" w:rsidP="009B045B">
      <w:pPr>
        <w:pStyle w:val="a4"/>
        <w:spacing w:before="240"/>
      </w:pPr>
    </w:p>
    <w:p w:rsidR="00183C1F" w:rsidRDefault="00860390" w:rsidP="00A01F0A">
      <w:pPr>
        <w:pStyle w:val="a4"/>
        <w:rPr>
          <w:noProof/>
        </w:rPr>
      </w:pPr>
      <w:r>
        <w:t xml:space="preserve">3 Коэффициент вариации:  </w:t>
      </w:r>
    </w:p>
    <w:p w:rsidR="00701F60" w:rsidRDefault="00701F60" w:rsidP="00701F60">
      <w:pPr>
        <w:pStyle w:val="a4"/>
        <w:tabs>
          <w:tab w:val="left" w:pos="3316"/>
        </w:tabs>
      </w:pPr>
      <w:r>
        <w:tab/>
      </w:r>
      <w:r>
        <w:rPr>
          <w:noProof/>
        </w:rPr>
        <w:drawing>
          <wp:inline distT="0" distB="0" distL="0" distR="0">
            <wp:extent cx="867703" cy="392673"/>
            <wp:effectExtent l="19050" t="0" r="8597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01" cy="394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F60" w:rsidRDefault="00701F60" w:rsidP="00701F60">
      <w:pPr>
        <w:pStyle w:val="a4"/>
        <w:tabs>
          <w:tab w:val="left" w:pos="3316"/>
        </w:tabs>
      </w:pPr>
    </w:p>
    <w:p w:rsidR="00701F60" w:rsidRDefault="00701F60" w:rsidP="00701F60">
      <w:pPr>
        <w:pStyle w:val="a4"/>
        <w:tabs>
          <w:tab w:val="left" w:pos="3316"/>
        </w:tabs>
      </w:pPr>
    </w:p>
    <w:p w:rsidR="00701F60" w:rsidRDefault="00701F60" w:rsidP="00701F60">
      <w:pPr>
        <w:pStyle w:val="a4"/>
        <w:tabs>
          <w:tab w:val="left" w:pos="3316"/>
        </w:tabs>
      </w:pPr>
      <w:r>
        <w:t>Коэффициент вариации по первому вариационному ряду составит</w:t>
      </w:r>
      <w:r w:rsidR="00565913">
        <w:t xml:space="preserve"> </w:t>
      </w:r>
    </w:p>
    <w:p w:rsidR="00E2588E" w:rsidRDefault="00E2588E" w:rsidP="00E2588E">
      <w:pPr>
        <w:pStyle w:val="a4"/>
        <w:tabs>
          <w:tab w:val="left" w:pos="3316"/>
        </w:tabs>
      </w:pPr>
      <w:r>
        <w:t>Коэффициент вариации по первому вариационному ряду составит</w:t>
      </w:r>
    </w:p>
    <w:p w:rsidR="00E2588E" w:rsidRDefault="00E2588E" w:rsidP="00E2588E">
      <w:pPr>
        <w:pStyle w:val="a4"/>
        <w:tabs>
          <w:tab w:val="left" w:pos="3316"/>
        </w:tabs>
      </w:pPr>
      <w:r>
        <w:t xml:space="preserve"> </w:t>
      </w:r>
      <w:r>
        <w:rPr>
          <w:rFonts w:ascii="Cambria Math" w:hAnsi="Cambria Math"/>
        </w:rPr>
        <w:br/>
      </w:r>
      <w:r>
        <w:t xml:space="preserve">Коэффициент вариации по первому вариационному ряду составит </w:t>
      </w:r>
    </w:p>
    <w:p w:rsidR="00E2588E" w:rsidRDefault="00E2588E" w:rsidP="00701F60">
      <w:pPr>
        <w:pStyle w:val="a4"/>
        <w:tabs>
          <w:tab w:val="left" w:pos="3316"/>
        </w:tabs>
      </w:pPr>
    </w:p>
    <w:p w:rsidR="00E2588E" w:rsidRDefault="00E2588E" w:rsidP="00E2588E">
      <w:pPr>
        <w:pStyle w:val="a4"/>
        <w:tabs>
          <w:tab w:val="left" w:pos="3316"/>
        </w:tabs>
      </w:pPr>
      <w:r>
        <w:t>Вывод коэффициент вариации наработок превышает 0,9, что говорит о неправильной эксплуатации автотранспортных средств.</w:t>
      </w:r>
    </w:p>
    <w:p w:rsidR="00EA74BD" w:rsidRDefault="00EA74BD" w:rsidP="00E2588E">
      <w:pPr>
        <w:pStyle w:val="a4"/>
        <w:tabs>
          <w:tab w:val="left" w:pos="3316"/>
        </w:tabs>
      </w:pPr>
    </w:p>
    <w:p w:rsidR="00EA74BD" w:rsidRDefault="00EA74BD" w:rsidP="006F6604">
      <w:pPr>
        <w:pStyle w:val="a4"/>
        <w:tabs>
          <w:tab w:val="left" w:pos="3316"/>
        </w:tabs>
      </w:pPr>
      <w:r>
        <w:t>Оценка эмпирических (статистических) характеристик вариационных рядов</w:t>
      </w:r>
    </w:p>
    <w:p w:rsidR="00EA74BD" w:rsidRDefault="006F24F1" w:rsidP="00E2588E">
      <w:pPr>
        <w:pStyle w:val="a4"/>
        <w:tabs>
          <w:tab w:val="left" w:pos="3316"/>
        </w:tabs>
      </w:pPr>
      <w:r w:rsidRPr="006F24F1">
        <w:t>1.</w:t>
      </w:r>
      <w:r w:rsidR="00EA74BD">
        <w:t>Вычисляем зону рассеивания вариационного ряда по формуле</w:t>
      </w:r>
    </w:p>
    <w:p w:rsidR="00EA74BD" w:rsidRDefault="00EA74BD" w:rsidP="00E2588E">
      <w:pPr>
        <w:pStyle w:val="a4"/>
        <w:tabs>
          <w:tab w:val="left" w:pos="3316"/>
        </w:tabs>
        <w:rPr>
          <w:noProof/>
          <w:lang w:val="en-US"/>
        </w:rPr>
      </w:pPr>
      <w:r>
        <w:rPr>
          <w:noProof/>
        </w:rPr>
        <w:t xml:space="preserve"> </w:t>
      </w:r>
      <m:oMath>
        <m:r>
          <w:rPr>
            <w:rFonts w:ascii="Cambria Math" w:hAnsi="Cambria Math"/>
            <w:noProof/>
          </w:rPr>
          <m:t>Z=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L</m:t>
            </m:r>
          </m:e>
          <m:sub>
            <m:r>
              <w:rPr>
                <w:rFonts w:ascii="Cambria Math" w:hAnsi="Cambria Math"/>
                <w:noProof/>
              </w:rPr>
              <m:t>max</m:t>
            </m:r>
          </m:sub>
        </m:sSub>
        <m:r>
          <w:rPr>
            <w:rFonts w:ascii="Cambria Math" w:hAnsi="Cambria Math"/>
            <w:noProof/>
          </w:rPr>
          <m:t>-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L</m:t>
            </m:r>
          </m:e>
          <m:sub>
            <m:r>
              <w:rPr>
                <w:rFonts w:ascii="Cambria Math" w:hAnsi="Cambria Math"/>
                <w:noProof/>
              </w:rPr>
              <m:t>min</m:t>
            </m:r>
          </m:sub>
        </m:sSub>
      </m:oMath>
    </w:p>
    <w:p w:rsidR="006F6604" w:rsidRPr="006F6604" w:rsidRDefault="006F6604" w:rsidP="006F6604">
      <w:pPr>
        <w:tabs>
          <w:tab w:val="left" w:pos="3316"/>
        </w:tabs>
      </w:pPr>
    </w:p>
    <w:p w:rsidR="00565913" w:rsidRPr="003273F1" w:rsidRDefault="00565913" w:rsidP="00701F60">
      <w:pPr>
        <w:pStyle w:val="a4"/>
        <w:tabs>
          <w:tab w:val="left" w:pos="3316"/>
        </w:tabs>
      </w:pPr>
    </w:p>
    <w:p w:rsidR="00E735E2" w:rsidRDefault="00A91508" w:rsidP="00A91508">
      <w:r>
        <w:t>Практическая работа №2</w:t>
      </w:r>
    </w:p>
    <w:p w:rsidR="00A91508" w:rsidRDefault="00A91508" w:rsidP="00A91508">
      <w:r>
        <w:t>Показатели надежности сложных систем</w:t>
      </w:r>
    </w:p>
    <w:p w:rsidR="00A91508" w:rsidRDefault="00A91508" w:rsidP="00A91508">
      <w:r>
        <w:t>Цель:</w:t>
      </w:r>
    </w:p>
    <w:p w:rsidR="00A91508" w:rsidRDefault="00A91508" w:rsidP="00A91508">
      <w:r>
        <w:t>-научиться определять основные показатели надежности систем с последовательным соединением элементов;</w:t>
      </w:r>
    </w:p>
    <w:p w:rsidR="00A91508" w:rsidRDefault="00A91508" w:rsidP="00A91508">
      <w:r>
        <w:t>-научиться определять основные показатели надежности систем с параллельным соединением элементов;</w:t>
      </w:r>
    </w:p>
    <w:p w:rsidR="00A91508" w:rsidRDefault="00A91508" w:rsidP="00A91508">
      <w:r>
        <w:lastRenderedPageBreak/>
        <w:t>- научиться определять основные показатели надежности систем со смешанным соединением элементов.</w:t>
      </w:r>
    </w:p>
    <w:p w:rsidR="0074534C" w:rsidRDefault="0074534C" w:rsidP="00A91508">
      <w:r>
        <w:t>Задание</w:t>
      </w:r>
    </w:p>
    <w:p w:rsidR="009B4855" w:rsidRDefault="009B4855" w:rsidP="009B4855">
      <w:r>
        <w:t xml:space="preserve">  Рассчитать показатели надежности (вероятность отказа и безотказной работы) сложных систем (через каждые 4 тыс. км) на пробеге 0-20 тыс. км с последовательным и смешанным соединением элементов. </w:t>
      </w:r>
    </w:p>
    <w:p w:rsidR="00506989" w:rsidRDefault="00506989" w:rsidP="009B4855">
      <w:r>
        <w:t xml:space="preserve"> </w:t>
      </w:r>
      <w:r w:rsidR="009B4855">
        <w:t>Наработки  на отказы каждого элемента подчиняются  экспоненциальному закону. Исходными данными для расчета сложных систем являются вариационные ряды наработок на отказ каждого элемента и схе</w:t>
      </w:r>
      <w:r w:rsidR="008658A5">
        <w:t>м</w:t>
      </w:r>
      <w:r w:rsidR="009B4855">
        <w:t xml:space="preserve">а соединения элементов. </w:t>
      </w:r>
      <w:r w:rsidR="009B4855">
        <w:cr/>
      </w:r>
      <w:r>
        <w:t xml:space="preserve"> Исходные данные для расчета последовательного соединения элементов</w:t>
      </w:r>
    </w:p>
    <w:p w:rsidR="00506989" w:rsidRDefault="00506989" w:rsidP="009B4855">
      <w:r>
        <w:t>Вариационные ряды первых трех элементов</w:t>
      </w:r>
      <w:r w:rsidR="00FD332A">
        <w:t xml:space="preserve"> таб.2.1</w:t>
      </w:r>
    </w:p>
    <w:tbl>
      <w:tblPr>
        <w:tblStyle w:val="a3"/>
        <w:tblW w:w="0" w:type="auto"/>
        <w:tblLook w:val="04A0"/>
      </w:tblPr>
      <w:tblGrid>
        <w:gridCol w:w="1102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48"/>
      </w:tblGrid>
      <w:tr w:rsidR="00506989" w:rsidTr="00A67EE6">
        <w:tc>
          <w:tcPr>
            <w:tcW w:w="1102" w:type="dxa"/>
          </w:tcPr>
          <w:p w:rsidR="00506989" w:rsidRDefault="00506989" w:rsidP="009B4855">
            <w:r>
              <w:t>№ элемента</w:t>
            </w:r>
          </w:p>
        </w:tc>
        <w:tc>
          <w:tcPr>
            <w:tcW w:w="8469" w:type="dxa"/>
            <w:gridSpan w:val="10"/>
          </w:tcPr>
          <w:p w:rsidR="00506989" w:rsidRDefault="00506989" w:rsidP="009B4855">
            <w:r>
              <w:t>Вариационные ряды наработок на отказ, тыс</w:t>
            </w:r>
            <w:proofErr w:type="gramStart"/>
            <w:r>
              <w:t>.к</w:t>
            </w:r>
            <w:proofErr w:type="gramEnd"/>
            <w:r>
              <w:t>м</w:t>
            </w:r>
          </w:p>
        </w:tc>
      </w:tr>
      <w:tr w:rsidR="00506989" w:rsidTr="00506989">
        <w:tc>
          <w:tcPr>
            <w:tcW w:w="1102" w:type="dxa"/>
          </w:tcPr>
          <w:p w:rsidR="00506989" w:rsidRDefault="00506989" w:rsidP="009B4855">
            <w:r>
              <w:t>1</w:t>
            </w:r>
          </w:p>
        </w:tc>
        <w:tc>
          <w:tcPr>
            <w:tcW w:w="846" w:type="dxa"/>
          </w:tcPr>
          <w:p w:rsidR="00506989" w:rsidRDefault="00506989" w:rsidP="009B4855">
            <w:r>
              <w:t>8,3</w:t>
            </w:r>
          </w:p>
        </w:tc>
        <w:tc>
          <w:tcPr>
            <w:tcW w:w="846" w:type="dxa"/>
          </w:tcPr>
          <w:p w:rsidR="00506989" w:rsidRDefault="00506989" w:rsidP="009B4855">
            <w:r>
              <w:t>9,9</w:t>
            </w:r>
          </w:p>
        </w:tc>
        <w:tc>
          <w:tcPr>
            <w:tcW w:w="847" w:type="dxa"/>
          </w:tcPr>
          <w:p w:rsidR="00506989" w:rsidRDefault="00506989" w:rsidP="009B4855">
            <w:r>
              <w:t>11,5</w:t>
            </w:r>
          </w:p>
        </w:tc>
        <w:tc>
          <w:tcPr>
            <w:tcW w:w="847" w:type="dxa"/>
          </w:tcPr>
          <w:p w:rsidR="00506989" w:rsidRDefault="00506989" w:rsidP="009B4855">
            <w:r>
              <w:t>13,1</w:t>
            </w:r>
          </w:p>
        </w:tc>
        <w:tc>
          <w:tcPr>
            <w:tcW w:w="847" w:type="dxa"/>
          </w:tcPr>
          <w:p w:rsidR="00506989" w:rsidRDefault="00506989" w:rsidP="009B4855">
            <w:r>
              <w:t>14,7</w:t>
            </w:r>
          </w:p>
        </w:tc>
        <w:tc>
          <w:tcPr>
            <w:tcW w:w="847" w:type="dxa"/>
          </w:tcPr>
          <w:p w:rsidR="00506989" w:rsidRDefault="00506989" w:rsidP="009B4855">
            <w:r>
              <w:t>16,3</w:t>
            </w:r>
          </w:p>
        </w:tc>
        <w:tc>
          <w:tcPr>
            <w:tcW w:w="847" w:type="dxa"/>
          </w:tcPr>
          <w:p w:rsidR="00506989" w:rsidRDefault="00506989" w:rsidP="009B4855">
            <w:r>
              <w:t>17,9</w:t>
            </w:r>
          </w:p>
        </w:tc>
        <w:tc>
          <w:tcPr>
            <w:tcW w:w="847" w:type="dxa"/>
          </w:tcPr>
          <w:p w:rsidR="00506989" w:rsidRDefault="00506989" w:rsidP="009B4855">
            <w:r>
              <w:t>19,5</w:t>
            </w:r>
          </w:p>
        </w:tc>
        <w:tc>
          <w:tcPr>
            <w:tcW w:w="847" w:type="dxa"/>
          </w:tcPr>
          <w:p w:rsidR="00506989" w:rsidRDefault="00506989" w:rsidP="009B4855">
            <w:r>
              <w:t>21,1</w:t>
            </w:r>
          </w:p>
        </w:tc>
        <w:tc>
          <w:tcPr>
            <w:tcW w:w="848" w:type="dxa"/>
          </w:tcPr>
          <w:p w:rsidR="00506989" w:rsidRDefault="00506989" w:rsidP="009B4855">
            <w:r>
              <w:t>22,7</w:t>
            </w:r>
          </w:p>
        </w:tc>
      </w:tr>
      <w:tr w:rsidR="00506989" w:rsidTr="00506989">
        <w:tc>
          <w:tcPr>
            <w:tcW w:w="1102" w:type="dxa"/>
          </w:tcPr>
          <w:p w:rsidR="00506989" w:rsidRDefault="00506989" w:rsidP="009B4855">
            <w:r>
              <w:t>2</w:t>
            </w:r>
          </w:p>
        </w:tc>
        <w:tc>
          <w:tcPr>
            <w:tcW w:w="846" w:type="dxa"/>
          </w:tcPr>
          <w:p w:rsidR="00506989" w:rsidRDefault="00506989" w:rsidP="009B4855">
            <w:r>
              <w:t>7</w:t>
            </w:r>
          </w:p>
        </w:tc>
        <w:tc>
          <w:tcPr>
            <w:tcW w:w="846" w:type="dxa"/>
          </w:tcPr>
          <w:p w:rsidR="00506989" w:rsidRDefault="00506989" w:rsidP="009B4855">
            <w:r>
              <w:t>8,6</w:t>
            </w:r>
          </w:p>
        </w:tc>
        <w:tc>
          <w:tcPr>
            <w:tcW w:w="847" w:type="dxa"/>
          </w:tcPr>
          <w:p w:rsidR="00506989" w:rsidRDefault="00506989" w:rsidP="009B4855">
            <w:r>
              <w:t>10,2</w:t>
            </w:r>
          </w:p>
        </w:tc>
        <w:tc>
          <w:tcPr>
            <w:tcW w:w="847" w:type="dxa"/>
          </w:tcPr>
          <w:p w:rsidR="00506989" w:rsidRDefault="00506989" w:rsidP="009B4855">
            <w:r>
              <w:t>11,8</w:t>
            </w:r>
          </w:p>
        </w:tc>
        <w:tc>
          <w:tcPr>
            <w:tcW w:w="847" w:type="dxa"/>
          </w:tcPr>
          <w:p w:rsidR="00506989" w:rsidRDefault="00506989" w:rsidP="009B4855">
            <w:r>
              <w:t>13,4</w:t>
            </w:r>
          </w:p>
        </w:tc>
        <w:tc>
          <w:tcPr>
            <w:tcW w:w="847" w:type="dxa"/>
          </w:tcPr>
          <w:p w:rsidR="00506989" w:rsidRDefault="00506989" w:rsidP="009B4855">
            <w:r>
              <w:t>15</w:t>
            </w:r>
          </w:p>
        </w:tc>
        <w:tc>
          <w:tcPr>
            <w:tcW w:w="847" w:type="dxa"/>
          </w:tcPr>
          <w:p w:rsidR="00506989" w:rsidRDefault="00506989" w:rsidP="009B4855">
            <w:r>
              <w:t>16,6</w:t>
            </w:r>
          </w:p>
        </w:tc>
        <w:tc>
          <w:tcPr>
            <w:tcW w:w="847" w:type="dxa"/>
          </w:tcPr>
          <w:p w:rsidR="00506989" w:rsidRDefault="00506989" w:rsidP="009B4855">
            <w:r>
              <w:t>18,2</w:t>
            </w:r>
          </w:p>
        </w:tc>
        <w:tc>
          <w:tcPr>
            <w:tcW w:w="847" w:type="dxa"/>
          </w:tcPr>
          <w:p w:rsidR="00506989" w:rsidRDefault="00506989" w:rsidP="009B4855">
            <w:r>
              <w:t>19,8</w:t>
            </w:r>
          </w:p>
        </w:tc>
        <w:tc>
          <w:tcPr>
            <w:tcW w:w="848" w:type="dxa"/>
          </w:tcPr>
          <w:p w:rsidR="00506989" w:rsidRDefault="00506989" w:rsidP="009B4855">
            <w:r>
              <w:t>21,4</w:t>
            </w:r>
          </w:p>
        </w:tc>
      </w:tr>
      <w:tr w:rsidR="00506989" w:rsidTr="00506989">
        <w:tc>
          <w:tcPr>
            <w:tcW w:w="1102" w:type="dxa"/>
          </w:tcPr>
          <w:p w:rsidR="00506989" w:rsidRDefault="00506989" w:rsidP="009B4855">
            <w:r>
              <w:t>3</w:t>
            </w:r>
          </w:p>
        </w:tc>
        <w:tc>
          <w:tcPr>
            <w:tcW w:w="846" w:type="dxa"/>
          </w:tcPr>
          <w:p w:rsidR="00506989" w:rsidRDefault="00506989" w:rsidP="009B4855">
            <w:r>
              <w:t>8,4</w:t>
            </w:r>
          </w:p>
        </w:tc>
        <w:tc>
          <w:tcPr>
            <w:tcW w:w="846" w:type="dxa"/>
          </w:tcPr>
          <w:p w:rsidR="00506989" w:rsidRDefault="00506989" w:rsidP="009B4855">
            <w:r>
              <w:t>10</w:t>
            </w:r>
          </w:p>
        </w:tc>
        <w:tc>
          <w:tcPr>
            <w:tcW w:w="847" w:type="dxa"/>
          </w:tcPr>
          <w:p w:rsidR="00506989" w:rsidRDefault="00506989" w:rsidP="009B4855">
            <w:r>
              <w:t>11,6</w:t>
            </w:r>
          </w:p>
        </w:tc>
        <w:tc>
          <w:tcPr>
            <w:tcW w:w="847" w:type="dxa"/>
          </w:tcPr>
          <w:p w:rsidR="00506989" w:rsidRDefault="00506989" w:rsidP="009B4855">
            <w:r>
              <w:t>13,2</w:t>
            </w:r>
          </w:p>
        </w:tc>
        <w:tc>
          <w:tcPr>
            <w:tcW w:w="847" w:type="dxa"/>
          </w:tcPr>
          <w:p w:rsidR="00506989" w:rsidRDefault="00506989" w:rsidP="009B4855">
            <w:r>
              <w:t>14,8</w:t>
            </w:r>
          </w:p>
        </w:tc>
        <w:tc>
          <w:tcPr>
            <w:tcW w:w="847" w:type="dxa"/>
          </w:tcPr>
          <w:p w:rsidR="00506989" w:rsidRDefault="00506989" w:rsidP="009B4855">
            <w:r>
              <w:t>16,4</w:t>
            </w:r>
          </w:p>
        </w:tc>
        <w:tc>
          <w:tcPr>
            <w:tcW w:w="847" w:type="dxa"/>
          </w:tcPr>
          <w:p w:rsidR="00506989" w:rsidRDefault="00506989" w:rsidP="009B4855">
            <w:r>
              <w:t>18</w:t>
            </w:r>
          </w:p>
        </w:tc>
        <w:tc>
          <w:tcPr>
            <w:tcW w:w="847" w:type="dxa"/>
          </w:tcPr>
          <w:p w:rsidR="00506989" w:rsidRDefault="00506989" w:rsidP="009B4855">
            <w:r>
              <w:t>19,6</w:t>
            </w:r>
          </w:p>
        </w:tc>
        <w:tc>
          <w:tcPr>
            <w:tcW w:w="847" w:type="dxa"/>
          </w:tcPr>
          <w:p w:rsidR="00506989" w:rsidRDefault="00506989" w:rsidP="009B4855">
            <w:r>
              <w:t>21,2</w:t>
            </w:r>
          </w:p>
        </w:tc>
        <w:tc>
          <w:tcPr>
            <w:tcW w:w="848" w:type="dxa"/>
          </w:tcPr>
          <w:p w:rsidR="00506989" w:rsidRDefault="00506989" w:rsidP="00506989">
            <w:r>
              <w:t>22,8</w:t>
            </w:r>
          </w:p>
        </w:tc>
      </w:tr>
    </w:tbl>
    <w:p w:rsidR="00506989" w:rsidRDefault="00EB4EDD" w:rsidP="009B4855">
      <w:r>
        <w:t xml:space="preserve"> </w:t>
      </w:r>
    </w:p>
    <w:p w:rsidR="00EB4EDD" w:rsidRDefault="00EB4EDD" w:rsidP="009B4855">
      <w:r>
        <w:t>Вариационные ряды четвертого и пятого элементов вариант 4</w:t>
      </w:r>
      <w:r w:rsidR="00FD332A">
        <w:t xml:space="preserve"> таб.2.2</w:t>
      </w:r>
    </w:p>
    <w:tbl>
      <w:tblPr>
        <w:tblStyle w:val="a3"/>
        <w:tblW w:w="0" w:type="auto"/>
        <w:tblLook w:val="04A0"/>
      </w:tblPr>
      <w:tblGrid>
        <w:gridCol w:w="1102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48"/>
      </w:tblGrid>
      <w:tr w:rsidR="00EB4EDD" w:rsidTr="00A67EE6">
        <w:tc>
          <w:tcPr>
            <w:tcW w:w="1102" w:type="dxa"/>
          </w:tcPr>
          <w:p w:rsidR="00EB4EDD" w:rsidRDefault="00EB4EDD" w:rsidP="00A67EE6">
            <w:r>
              <w:t>№ элемента</w:t>
            </w:r>
          </w:p>
        </w:tc>
        <w:tc>
          <w:tcPr>
            <w:tcW w:w="8469" w:type="dxa"/>
            <w:gridSpan w:val="10"/>
          </w:tcPr>
          <w:p w:rsidR="00EB4EDD" w:rsidRDefault="00EB4EDD" w:rsidP="00A67EE6">
            <w:r>
              <w:t>Вариационные ряды наработок на отказ, тыс. км</w:t>
            </w:r>
          </w:p>
        </w:tc>
      </w:tr>
      <w:tr w:rsidR="00EB4EDD" w:rsidTr="005313E4">
        <w:trPr>
          <w:trHeight w:val="407"/>
        </w:trPr>
        <w:tc>
          <w:tcPr>
            <w:tcW w:w="1102" w:type="dxa"/>
            <w:tcBorders>
              <w:bottom w:val="single" w:sz="4" w:space="0" w:color="auto"/>
            </w:tcBorders>
          </w:tcPr>
          <w:p w:rsidR="00EB4EDD" w:rsidRDefault="005313E4" w:rsidP="00A67EE6">
            <w:r>
              <w:t>4</w:t>
            </w:r>
          </w:p>
        </w:tc>
        <w:tc>
          <w:tcPr>
            <w:tcW w:w="846" w:type="dxa"/>
          </w:tcPr>
          <w:p w:rsidR="00EB4EDD" w:rsidRDefault="00EB4EDD" w:rsidP="00EB4EDD">
            <w:r>
              <w:t>8,2</w:t>
            </w:r>
          </w:p>
        </w:tc>
        <w:tc>
          <w:tcPr>
            <w:tcW w:w="846" w:type="dxa"/>
          </w:tcPr>
          <w:p w:rsidR="00EB4EDD" w:rsidRDefault="00EB4EDD" w:rsidP="00EB4EDD">
            <w:r>
              <w:t>8,2</w:t>
            </w:r>
          </w:p>
        </w:tc>
        <w:tc>
          <w:tcPr>
            <w:tcW w:w="847" w:type="dxa"/>
          </w:tcPr>
          <w:p w:rsidR="00EB4EDD" w:rsidRDefault="00EB4EDD" w:rsidP="00A67EE6">
            <w:r>
              <w:t>9,3</w:t>
            </w:r>
          </w:p>
        </w:tc>
        <w:tc>
          <w:tcPr>
            <w:tcW w:w="847" w:type="dxa"/>
          </w:tcPr>
          <w:p w:rsidR="00EB4EDD" w:rsidRDefault="00EB4EDD" w:rsidP="00EB4EDD">
            <w:r>
              <w:t>10,4</w:t>
            </w:r>
          </w:p>
        </w:tc>
        <w:tc>
          <w:tcPr>
            <w:tcW w:w="847" w:type="dxa"/>
          </w:tcPr>
          <w:p w:rsidR="00EB4EDD" w:rsidRDefault="00EB4EDD" w:rsidP="00EB4EDD">
            <w:r>
              <w:t>11,5</w:t>
            </w:r>
          </w:p>
        </w:tc>
        <w:tc>
          <w:tcPr>
            <w:tcW w:w="847" w:type="dxa"/>
          </w:tcPr>
          <w:p w:rsidR="00EB4EDD" w:rsidRDefault="00EB4EDD" w:rsidP="00EB4EDD">
            <w:r>
              <w:t>11,5</w:t>
            </w:r>
          </w:p>
        </w:tc>
        <w:tc>
          <w:tcPr>
            <w:tcW w:w="847" w:type="dxa"/>
          </w:tcPr>
          <w:p w:rsidR="00EB4EDD" w:rsidRDefault="00EB4EDD" w:rsidP="00EB4EDD">
            <w:r>
              <w:t>12,6</w:t>
            </w:r>
          </w:p>
        </w:tc>
        <w:tc>
          <w:tcPr>
            <w:tcW w:w="847" w:type="dxa"/>
          </w:tcPr>
          <w:p w:rsidR="00EB4EDD" w:rsidRDefault="00EB4EDD" w:rsidP="00EB4EDD">
            <w:r>
              <w:t>12,6</w:t>
            </w:r>
          </w:p>
        </w:tc>
        <w:tc>
          <w:tcPr>
            <w:tcW w:w="847" w:type="dxa"/>
          </w:tcPr>
          <w:p w:rsidR="00EB4EDD" w:rsidRDefault="00EB4EDD" w:rsidP="00EB4EDD">
            <w:r>
              <w:t>13,7</w:t>
            </w:r>
          </w:p>
        </w:tc>
        <w:tc>
          <w:tcPr>
            <w:tcW w:w="848" w:type="dxa"/>
          </w:tcPr>
          <w:p w:rsidR="00EB4EDD" w:rsidRDefault="00EB4EDD" w:rsidP="00EB4EDD">
            <w:r>
              <w:t>14,8</w:t>
            </w:r>
          </w:p>
          <w:p w:rsidR="00EB4EDD" w:rsidRDefault="00EB4EDD" w:rsidP="00EB4EDD"/>
        </w:tc>
      </w:tr>
      <w:tr w:rsidR="00EB4EDD" w:rsidTr="005313E4">
        <w:trPr>
          <w:trHeight w:val="429"/>
        </w:trPr>
        <w:tc>
          <w:tcPr>
            <w:tcW w:w="1102" w:type="dxa"/>
            <w:tcBorders>
              <w:top w:val="single" w:sz="4" w:space="0" w:color="auto"/>
            </w:tcBorders>
          </w:tcPr>
          <w:p w:rsidR="00EB4EDD" w:rsidRDefault="005313E4" w:rsidP="00A67EE6">
            <w:r>
              <w:t>5</w:t>
            </w:r>
          </w:p>
        </w:tc>
        <w:tc>
          <w:tcPr>
            <w:tcW w:w="846" w:type="dxa"/>
          </w:tcPr>
          <w:p w:rsidR="00EB4EDD" w:rsidRDefault="00EB4EDD" w:rsidP="00EB4EDD">
            <w:r>
              <w:t>7,4</w:t>
            </w:r>
          </w:p>
        </w:tc>
        <w:tc>
          <w:tcPr>
            <w:tcW w:w="846" w:type="dxa"/>
          </w:tcPr>
          <w:p w:rsidR="00EB4EDD" w:rsidRDefault="00EB4EDD" w:rsidP="00EB4EDD">
            <w:r>
              <w:t>7,4</w:t>
            </w:r>
          </w:p>
        </w:tc>
        <w:tc>
          <w:tcPr>
            <w:tcW w:w="847" w:type="dxa"/>
          </w:tcPr>
          <w:p w:rsidR="00EB4EDD" w:rsidRDefault="00EB4EDD" w:rsidP="00A67EE6">
            <w:r>
              <w:t>8,1</w:t>
            </w:r>
          </w:p>
        </w:tc>
        <w:tc>
          <w:tcPr>
            <w:tcW w:w="847" w:type="dxa"/>
          </w:tcPr>
          <w:p w:rsidR="00EB4EDD" w:rsidRDefault="00EB4EDD" w:rsidP="00EB4EDD">
            <w:r>
              <w:t>8,8</w:t>
            </w:r>
          </w:p>
        </w:tc>
        <w:tc>
          <w:tcPr>
            <w:tcW w:w="847" w:type="dxa"/>
          </w:tcPr>
          <w:p w:rsidR="00EB4EDD" w:rsidRDefault="00EB4EDD" w:rsidP="00EB4EDD">
            <w:r>
              <w:t>9,5</w:t>
            </w:r>
          </w:p>
        </w:tc>
        <w:tc>
          <w:tcPr>
            <w:tcW w:w="847" w:type="dxa"/>
          </w:tcPr>
          <w:p w:rsidR="00EB4EDD" w:rsidRDefault="00EB4EDD" w:rsidP="00EB4EDD">
            <w:r>
              <w:t>9,5</w:t>
            </w:r>
          </w:p>
        </w:tc>
        <w:tc>
          <w:tcPr>
            <w:tcW w:w="847" w:type="dxa"/>
          </w:tcPr>
          <w:p w:rsidR="00EB4EDD" w:rsidRDefault="00EB4EDD" w:rsidP="00EB4EDD">
            <w:r>
              <w:t>10,2</w:t>
            </w:r>
          </w:p>
        </w:tc>
        <w:tc>
          <w:tcPr>
            <w:tcW w:w="847" w:type="dxa"/>
          </w:tcPr>
          <w:p w:rsidR="00EB4EDD" w:rsidRDefault="00EB4EDD" w:rsidP="00EB4EDD">
            <w:r>
              <w:t>10,2</w:t>
            </w:r>
          </w:p>
        </w:tc>
        <w:tc>
          <w:tcPr>
            <w:tcW w:w="847" w:type="dxa"/>
          </w:tcPr>
          <w:p w:rsidR="00EB4EDD" w:rsidRDefault="00EB4EDD" w:rsidP="00EB4EDD">
            <w:r>
              <w:t>10,9</w:t>
            </w:r>
          </w:p>
        </w:tc>
        <w:tc>
          <w:tcPr>
            <w:tcW w:w="848" w:type="dxa"/>
          </w:tcPr>
          <w:p w:rsidR="00EB4EDD" w:rsidRDefault="00EB4EDD" w:rsidP="00EB4EDD">
            <w:r>
              <w:t>11,6</w:t>
            </w:r>
          </w:p>
        </w:tc>
      </w:tr>
    </w:tbl>
    <w:p w:rsidR="00EB4EDD" w:rsidRDefault="00EB4EDD" w:rsidP="009B4855"/>
    <w:p w:rsidR="00AA6A9A" w:rsidRDefault="00AA6A9A" w:rsidP="009B4855">
      <w:r>
        <w:t xml:space="preserve">Схема последовательного соединения элементов </w:t>
      </w:r>
      <w:r w:rsidR="00FD332A">
        <w:t xml:space="preserve"> рис.2.4</w:t>
      </w:r>
    </w:p>
    <w:p w:rsidR="0070428D" w:rsidRDefault="00B1406A" w:rsidP="009B4855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margin-left:326.4pt;margin-top:9.05pt;width:1in;height:48pt;z-index:251663360"/>
        </w:pict>
      </w:r>
      <w:r>
        <w:rPr>
          <w:noProof/>
        </w:rPr>
        <w:pict>
          <v:shape id="_x0000_s1027" type="#_x0000_t109" style="position:absolute;margin-left:9.7pt;margin-top:9.05pt;width:1in;height:48pt;z-index:251659264"/>
        </w:pict>
      </w:r>
      <w:r>
        <w:rPr>
          <w:noProof/>
        </w:rPr>
        <w:pict>
          <v:shape id="_x0000_s1028" type="#_x0000_t109" style="position:absolute;margin-left:87.7pt;margin-top:9.05pt;width:1in;height:48pt;z-index:251660288"/>
        </w:pict>
      </w:r>
      <w:r>
        <w:rPr>
          <w:noProof/>
        </w:rPr>
        <w:pict>
          <v:shape id="_x0000_s1029" type="#_x0000_t109" style="position:absolute;margin-left:167.45pt;margin-top:9.05pt;width:1in;height:48pt;z-index:251661312"/>
        </w:pict>
      </w:r>
      <w:r>
        <w:rPr>
          <w:noProof/>
        </w:rPr>
        <w:pict>
          <v:shape id="_x0000_s1030" type="#_x0000_t109" style="position:absolute;margin-left:246.8pt;margin-top:9.05pt;width:1in;height:48pt;z-index:251662336"/>
        </w:pict>
      </w:r>
    </w:p>
    <w:p w:rsidR="00C45998" w:rsidRDefault="00B1406A" w:rsidP="009B4855"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9.7pt;margin-top:5.45pt;width:7.75pt;height:0;z-index:251667456" o:connectortype="straight"/>
        </w:pict>
      </w:r>
      <w:r>
        <w:pict>
          <v:shape id="_x0000_s1037" type="#_x0000_t32" style="position:absolute;margin-left:318.8pt;margin-top:7.7pt;width:7.6pt;height:0;z-index:251669504" o:connectortype="straight"/>
        </w:pict>
      </w:r>
      <w:r>
        <w:pict>
          <v:shape id="_x0000_s1036" type="#_x0000_t32" style="position:absolute;margin-left:239.45pt;margin-top:7.7pt;width:7.35pt;height:0;z-index:251668480" o:connectortype="straight"/>
        </w:pict>
      </w:r>
      <w:r>
        <w:pict>
          <v:shape id="_x0000_s1034" type="#_x0000_t32" style="position:absolute;margin-left:81.7pt;margin-top:5.45pt;width:6pt;height:0;z-index:251666432" o:connectortype="straight"/>
        </w:pict>
      </w:r>
      <w:r>
        <w:pict>
          <v:shape id="_x0000_s1033" type="#_x0000_t32" style="position:absolute;margin-left:398.4pt;margin-top:7.7pt;width:19.55pt;height:0;z-index:251665408" o:connectortype="straight">
            <v:stroke endarrow="block"/>
          </v:shape>
        </w:pict>
      </w:r>
      <w:r>
        <w:pict>
          <v:shape id="_x0000_s1032" type="#_x0000_t32" style="position:absolute;margin-left:-12.7pt;margin-top:5.4pt;width:22.4pt;height:.05pt;z-index:251664384" o:connectortype="straight">
            <v:stroke endarrow="block"/>
          </v:shape>
        </w:pict>
      </w:r>
    </w:p>
    <w:p w:rsidR="00C45998" w:rsidRDefault="00C45998" w:rsidP="00C45998"/>
    <w:p w:rsidR="00C45998" w:rsidRDefault="00C45998" w:rsidP="00C45998"/>
    <w:p w:rsidR="00F7333E" w:rsidRDefault="00C45998" w:rsidP="00C45998">
      <w:r>
        <w:t xml:space="preserve">Смешанное соединение элементов </w:t>
      </w:r>
    </w:p>
    <w:p w:rsidR="00FD332A" w:rsidRDefault="00FD332A" w:rsidP="00FD332A">
      <w:r>
        <w:t>Исходные данные для расчета смешанного соединения рис.2.5</w:t>
      </w:r>
    </w:p>
    <w:p w:rsidR="00FD332A" w:rsidRDefault="00FD332A" w:rsidP="00FD332A">
      <w:r>
        <w:t>Вариационный ряд пятого элемента для смешанного соединения таб.2.3</w:t>
      </w:r>
    </w:p>
    <w:tbl>
      <w:tblPr>
        <w:tblStyle w:val="a3"/>
        <w:tblW w:w="0" w:type="auto"/>
        <w:tblLook w:val="04A0"/>
      </w:tblPr>
      <w:tblGrid>
        <w:gridCol w:w="1102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48"/>
      </w:tblGrid>
      <w:tr w:rsidR="005313E4" w:rsidTr="00A67EE6">
        <w:tc>
          <w:tcPr>
            <w:tcW w:w="1102" w:type="dxa"/>
          </w:tcPr>
          <w:p w:rsidR="005313E4" w:rsidRDefault="005313E4" w:rsidP="00A67EE6">
            <w:r>
              <w:t>№ элемента</w:t>
            </w:r>
          </w:p>
        </w:tc>
        <w:tc>
          <w:tcPr>
            <w:tcW w:w="8469" w:type="dxa"/>
            <w:gridSpan w:val="10"/>
          </w:tcPr>
          <w:p w:rsidR="005313E4" w:rsidRDefault="005313E4" w:rsidP="00A67EE6">
            <w:r>
              <w:t>Вариационные ряды наработок на отказ, тыс. км</w:t>
            </w:r>
          </w:p>
        </w:tc>
      </w:tr>
      <w:tr w:rsidR="005313E4" w:rsidTr="00A67EE6">
        <w:trPr>
          <w:trHeight w:val="407"/>
        </w:trPr>
        <w:tc>
          <w:tcPr>
            <w:tcW w:w="1102" w:type="dxa"/>
            <w:tcBorders>
              <w:bottom w:val="single" w:sz="4" w:space="0" w:color="auto"/>
            </w:tcBorders>
          </w:tcPr>
          <w:p w:rsidR="005313E4" w:rsidRDefault="005313E4" w:rsidP="00A67EE6">
            <w:r>
              <w:t>5</w:t>
            </w:r>
          </w:p>
        </w:tc>
        <w:tc>
          <w:tcPr>
            <w:tcW w:w="846" w:type="dxa"/>
          </w:tcPr>
          <w:p w:rsidR="005313E4" w:rsidRDefault="005313E4" w:rsidP="00A67EE6">
            <w:r>
              <w:t>9,2</w:t>
            </w:r>
          </w:p>
        </w:tc>
        <w:tc>
          <w:tcPr>
            <w:tcW w:w="846" w:type="dxa"/>
          </w:tcPr>
          <w:p w:rsidR="005313E4" w:rsidRDefault="005313E4" w:rsidP="00A67EE6">
            <w:r>
              <w:t>9,2</w:t>
            </w:r>
          </w:p>
        </w:tc>
        <w:tc>
          <w:tcPr>
            <w:tcW w:w="847" w:type="dxa"/>
          </w:tcPr>
          <w:p w:rsidR="005313E4" w:rsidRDefault="005313E4" w:rsidP="00A67EE6">
            <w:r>
              <w:t>10,8</w:t>
            </w:r>
          </w:p>
        </w:tc>
        <w:tc>
          <w:tcPr>
            <w:tcW w:w="847" w:type="dxa"/>
          </w:tcPr>
          <w:p w:rsidR="005313E4" w:rsidRDefault="005313E4" w:rsidP="00A67EE6">
            <w:r>
              <w:t>12,4</w:t>
            </w:r>
          </w:p>
        </w:tc>
        <w:tc>
          <w:tcPr>
            <w:tcW w:w="847" w:type="dxa"/>
          </w:tcPr>
          <w:p w:rsidR="005313E4" w:rsidRDefault="005313E4" w:rsidP="00A67EE6">
            <w:r>
              <w:t>14</w:t>
            </w:r>
          </w:p>
        </w:tc>
        <w:tc>
          <w:tcPr>
            <w:tcW w:w="847" w:type="dxa"/>
          </w:tcPr>
          <w:p w:rsidR="005313E4" w:rsidRDefault="005313E4" w:rsidP="00A67EE6">
            <w:r>
              <w:t>14</w:t>
            </w:r>
          </w:p>
        </w:tc>
        <w:tc>
          <w:tcPr>
            <w:tcW w:w="847" w:type="dxa"/>
          </w:tcPr>
          <w:p w:rsidR="005313E4" w:rsidRDefault="005313E4" w:rsidP="00A67EE6">
            <w:r>
              <w:t>15,6</w:t>
            </w:r>
          </w:p>
        </w:tc>
        <w:tc>
          <w:tcPr>
            <w:tcW w:w="847" w:type="dxa"/>
          </w:tcPr>
          <w:p w:rsidR="005313E4" w:rsidRDefault="005313E4" w:rsidP="00A67EE6">
            <w:r>
              <w:t>15,6</w:t>
            </w:r>
          </w:p>
        </w:tc>
        <w:tc>
          <w:tcPr>
            <w:tcW w:w="847" w:type="dxa"/>
          </w:tcPr>
          <w:p w:rsidR="005313E4" w:rsidRDefault="005313E4" w:rsidP="00A67EE6">
            <w:r>
              <w:t>17,2</w:t>
            </w:r>
          </w:p>
        </w:tc>
        <w:tc>
          <w:tcPr>
            <w:tcW w:w="848" w:type="dxa"/>
          </w:tcPr>
          <w:p w:rsidR="005313E4" w:rsidRDefault="005313E4" w:rsidP="005313E4">
            <w:r>
              <w:t>18,8</w:t>
            </w:r>
          </w:p>
        </w:tc>
      </w:tr>
    </w:tbl>
    <w:p w:rsidR="00FD332A" w:rsidRDefault="00FD332A" w:rsidP="00FD332A"/>
    <w:p w:rsidR="00C45998" w:rsidRDefault="00B1406A" w:rsidP="00C45998">
      <w:r>
        <w:rPr>
          <w:noProof/>
        </w:rPr>
        <w:lastRenderedPageBreak/>
        <w:pict>
          <v:shape id="_x0000_s1038" type="#_x0000_t109" style="position:absolute;margin-left:88pt;margin-top:37.1pt;width:1in;height:48pt;z-index:251670528"/>
        </w:pict>
      </w:r>
    </w:p>
    <w:p w:rsidR="00C45998" w:rsidRDefault="00B1406A" w:rsidP="00C45998">
      <w:r>
        <w:rPr>
          <w:noProof/>
        </w:rPr>
        <w:pict>
          <v:shape id="_x0000_s1039" type="#_x0000_t109" style="position:absolute;margin-left:179.6pt;margin-top:11.65pt;width:1in;height:48pt;z-index:251671552"/>
        </w:pict>
      </w:r>
    </w:p>
    <w:p w:rsidR="005313E4" w:rsidRDefault="00B1406A" w:rsidP="00C45998">
      <w:pPr>
        <w:jc w:val="center"/>
      </w:pPr>
      <w:r>
        <w:rPr>
          <w:noProof/>
        </w:rPr>
        <w:pict>
          <v:shape id="_x0000_s1058" type="#_x0000_t32" style="position:absolute;left:0;text-align:left;margin-left:360.25pt;margin-top:56.35pt;width:19.95pt;height:0;z-index:251691008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left:0;text-align:left;margin-left:34.95pt;margin-top:52.3pt;width:27.95pt;height:.35pt;flip:y;z-index:251689984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left:0;text-align:left;margin-left:160pt;margin-top:6.65pt;width:19.6pt;height:0;z-index:251688960" o:connectortype="straight"/>
        </w:pict>
      </w:r>
      <w:r>
        <w:rPr>
          <w:noProof/>
        </w:rPr>
        <w:pict>
          <v:shape id="_x0000_s1055" type="#_x0000_t32" style="position:absolute;left:0;text-align:left;margin-left:267.2pt;margin-top:58.2pt;width:21.05pt;height:0;z-index:251687936" o:connectortype="straight"/>
        </w:pict>
      </w:r>
      <w:r>
        <w:rPr>
          <w:noProof/>
        </w:rPr>
        <w:pict>
          <v:shape id="_x0000_s1054" type="#_x0000_t32" style="position:absolute;left:0;text-align:left;margin-left:232.5pt;margin-top:106.2pt;width:34.7pt;height:0;flip:x;z-index:251686912" o:connectortype="straight"/>
        </w:pict>
      </w:r>
      <w:r>
        <w:rPr>
          <w:noProof/>
        </w:rPr>
        <w:pict>
          <v:shape id="_x0000_s1053" type="#_x0000_t32" style="position:absolute;left:0;text-align:left;margin-left:267.2pt;margin-top:6.65pt;width:0;height:99.55pt;z-index:251685888" o:connectortype="straight"/>
        </w:pict>
      </w:r>
      <w:r>
        <w:rPr>
          <w:noProof/>
        </w:rPr>
        <w:pict>
          <v:shape id="_x0000_s1052" type="#_x0000_t32" style="position:absolute;left:0;text-align:left;margin-left:251.6pt;margin-top:6.65pt;width:15.6pt;height:0;z-index:251684864" o:connectortype="straight"/>
        </w:pict>
      </w:r>
      <w:r>
        <w:rPr>
          <w:noProof/>
        </w:rPr>
        <w:pict>
          <v:shape id="_x0000_s1051" type="#_x0000_t32" style="position:absolute;left:0;text-align:left;margin-left:202.25pt;margin-top:138.45pt;width:30.25pt;height:0;flip:x;z-index:251683840" o:connectortype="straight"/>
        </w:pict>
      </w:r>
      <w:r>
        <w:rPr>
          <w:noProof/>
        </w:rPr>
        <w:pict>
          <v:shape id="_x0000_s1050" type="#_x0000_t32" style="position:absolute;left:0;text-align:left;margin-left:232.5pt;margin-top:77.35pt;width:0;height:61.1pt;z-index:251682816" o:connectortype="straight"/>
        </w:pict>
      </w:r>
      <w:r>
        <w:rPr>
          <w:noProof/>
        </w:rPr>
        <w:pict>
          <v:shape id="_x0000_s1049" type="#_x0000_t32" style="position:absolute;left:0;text-align:left;margin-left:202.25pt;margin-top:77.35pt;width:30.25pt;height:0;z-index:251681792" o:connectortype="straight"/>
        </w:pict>
      </w:r>
      <w:r>
        <w:rPr>
          <w:noProof/>
        </w:rPr>
        <w:pict>
          <v:shape id="_x0000_s1048" type="#_x0000_t32" style="position:absolute;left:0;text-align:left;margin-left:95.3pt;margin-top:138.45pt;width:34.95pt;height:0;z-index:251680768" o:connectortype="straight"/>
        </w:pict>
      </w:r>
      <w:r>
        <w:rPr>
          <w:noProof/>
        </w:rPr>
        <w:pict>
          <v:shape id="_x0000_s1047" type="#_x0000_t32" style="position:absolute;left:0;text-align:left;margin-left:95.3pt;margin-top:77.35pt;width:34.95pt;height:0;z-index:251679744" o:connectortype="straight"/>
        </w:pict>
      </w:r>
      <w:r>
        <w:rPr>
          <w:noProof/>
        </w:rPr>
        <w:pict>
          <v:shape id="_x0000_s1045" type="#_x0000_t32" style="position:absolute;left:0;text-align:left;margin-left:62.9pt;margin-top:106.2pt;width:32.4pt;height:0;z-index:251677696" o:connectortype="straight"/>
        </w:pict>
      </w:r>
      <w:r>
        <w:rPr>
          <w:noProof/>
        </w:rPr>
        <w:pict>
          <v:shape id="_x0000_s1046" type="#_x0000_t32" style="position:absolute;left:0;text-align:left;margin-left:95.3pt;margin-top:77.35pt;width:0;height:61.1pt;z-index:251678720" o:connectortype="straight"/>
        </w:pict>
      </w:r>
      <w:r>
        <w:rPr>
          <w:noProof/>
        </w:rPr>
        <w:pict>
          <v:shape id="_x0000_s1044" type="#_x0000_t32" style="position:absolute;left:0;text-align:left;margin-left:62.9pt;margin-top:6.65pt;width:0;height:99.55pt;z-index:251676672" o:connectortype="straight"/>
        </w:pict>
      </w:r>
      <w:r>
        <w:rPr>
          <w:noProof/>
        </w:rPr>
        <w:pict>
          <v:shape id="_x0000_s1043" type="#_x0000_t32" style="position:absolute;left:0;text-align:left;margin-left:62.9pt;margin-top:6.65pt;width:25.1pt;height:0;flip:x;z-index:251675648" o:connectortype="straight"/>
        </w:pict>
      </w:r>
      <w:r>
        <w:rPr>
          <w:noProof/>
        </w:rPr>
        <w:pict>
          <v:shape id="_x0000_s1042" type="#_x0000_t109" style="position:absolute;left:0;text-align:left;margin-left:288.25pt;margin-top:34.2pt;width:1in;height:48pt;z-index:251674624"/>
        </w:pict>
      </w:r>
      <w:r>
        <w:rPr>
          <w:noProof/>
        </w:rPr>
        <w:pict>
          <v:shape id="_x0000_s1040" type="#_x0000_t109" style="position:absolute;left:0;text-align:left;margin-left:130.25pt;margin-top:116.4pt;width:1in;height:48pt;z-index:251672576"/>
        </w:pict>
      </w:r>
      <w:r>
        <w:rPr>
          <w:noProof/>
        </w:rPr>
        <w:pict>
          <v:shape id="_x0000_s1041" type="#_x0000_t109" style="position:absolute;left:0;text-align:left;margin-left:130.25pt;margin-top:58.2pt;width:1in;height:48pt;z-index:251673600"/>
        </w:pict>
      </w:r>
    </w:p>
    <w:p w:rsidR="005313E4" w:rsidRPr="005313E4" w:rsidRDefault="005313E4" w:rsidP="005313E4"/>
    <w:p w:rsidR="005313E4" w:rsidRPr="005313E4" w:rsidRDefault="005313E4" w:rsidP="005313E4"/>
    <w:p w:rsidR="005313E4" w:rsidRPr="005313E4" w:rsidRDefault="005313E4" w:rsidP="005313E4"/>
    <w:p w:rsidR="005313E4" w:rsidRPr="005313E4" w:rsidRDefault="005313E4" w:rsidP="005313E4"/>
    <w:p w:rsidR="005313E4" w:rsidRPr="005313E4" w:rsidRDefault="005313E4" w:rsidP="005313E4"/>
    <w:p w:rsidR="005313E4" w:rsidRPr="005313E4" w:rsidRDefault="005313E4" w:rsidP="005313E4"/>
    <w:p w:rsidR="005313E4" w:rsidRDefault="005313E4" w:rsidP="005313E4"/>
    <w:p w:rsidR="005313E4" w:rsidRDefault="005313E4" w:rsidP="005313E4">
      <w:pPr>
        <w:tabs>
          <w:tab w:val="left" w:pos="916"/>
        </w:tabs>
      </w:pPr>
      <w:r>
        <w:t>Практическая работа №3</w:t>
      </w:r>
    </w:p>
    <w:p w:rsidR="005313E4" w:rsidRDefault="005313E4" w:rsidP="005313E4">
      <w:pPr>
        <w:tabs>
          <w:tab w:val="left" w:pos="916"/>
        </w:tabs>
      </w:pPr>
      <w:r>
        <w:t>Оценка оптимального технического ресурса элементов. Формирование ступеней профилактики</w:t>
      </w:r>
    </w:p>
    <w:p w:rsidR="005313E4" w:rsidRDefault="005313E4" w:rsidP="005313E4">
      <w:pPr>
        <w:tabs>
          <w:tab w:val="left" w:pos="916"/>
        </w:tabs>
      </w:pPr>
      <w:r>
        <w:t>Цель:</w:t>
      </w:r>
    </w:p>
    <w:p w:rsidR="00251ED8" w:rsidRDefault="00251ED8" w:rsidP="00251ED8">
      <w:pPr>
        <w:tabs>
          <w:tab w:val="left" w:pos="916"/>
        </w:tabs>
      </w:pPr>
      <w:r>
        <w:rPr>
          <w:rFonts w:ascii="Calibri" w:hAnsi="Calibri" w:cs="Calibri"/>
        </w:rPr>
        <w:t>- научиться оценивать удельные затраты на аварийное восстановле</w:t>
      </w:r>
      <w:r>
        <w:t xml:space="preserve">ние элементов, удельные затраты на планово – предупредительное восстановление и суммарные удельные затраты на восстановление работоспособного состояния; </w:t>
      </w:r>
    </w:p>
    <w:p w:rsidR="00251ED8" w:rsidRDefault="00251ED8" w:rsidP="00251ED8">
      <w:pPr>
        <w:tabs>
          <w:tab w:val="left" w:pos="916"/>
        </w:tabs>
      </w:pPr>
      <w:r>
        <w:rPr>
          <w:rFonts w:ascii="Calibri" w:hAnsi="Calibri" w:cs="Calibri"/>
        </w:rPr>
        <w:t xml:space="preserve">- научиться  оценивать  среднюю  условную  наработку  до  отказа  с </w:t>
      </w:r>
      <w:r>
        <w:t xml:space="preserve">учетом  проведения  профилактического  ремонта  при  различных законах распределения наработок до отказа; </w:t>
      </w:r>
    </w:p>
    <w:p w:rsidR="00251ED8" w:rsidRDefault="00251ED8" w:rsidP="00251ED8">
      <w:pPr>
        <w:tabs>
          <w:tab w:val="left" w:pos="916"/>
        </w:tabs>
      </w:pPr>
      <w:r>
        <w:rPr>
          <w:rFonts w:ascii="Calibri" w:hAnsi="Calibri" w:cs="Calibri"/>
        </w:rPr>
        <w:t xml:space="preserve">- научиться оценивать оптимальный технический ресурс элементов </w:t>
      </w:r>
      <w:r>
        <w:t xml:space="preserve">с учетом использования </w:t>
      </w:r>
      <w:proofErr w:type="spellStart"/>
      <w:proofErr w:type="gramStart"/>
      <w:r>
        <w:t>экономико</w:t>
      </w:r>
      <w:proofErr w:type="spellEnd"/>
      <w:r>
        <w:t xml:space="preserve"> – вероятностного</w:t>
      </w:r>
      <w:proofErr w:type="gramEnd"/>
      <w:r>
        <w:t xml:space="preserve"> метода; </w:t>
      </w:r>
    </w:p>
    <w:p w:rsidR="006121CB" w:rsidRDefault="00251ED8" w:rsidP="00251ED8">
      <w:pPr>
        <w:tabs>
          <w:tab w:val="left" w:pos="916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- научиться формировать элементы в ступени профилактики. </w:t>
      </w:r>
      <w:r>
        <w:rPr>
          <w:rFonts w:ascii="Calibri" w:hAnsi="Calibri" w:cs="Calibri"/>
        </w:rPr>
        <w:cr/>
      </w:r>
    </w:p>
    <w:p w:rsidR="00193428" w:rsidRDefault="006121CB" w:rsidP="00251ED8">
      <w:pPr>
        <w:tabs>
          <w:tab w:val="left" w:pos="916"/>
        </w:tabs>
        <w:rPr>
          <w:rFonts w:ascii="Calibri" w:hAnsi="Calibri" w:cs="Calibri"/>
        </w:rPr>
      </w:pPr>
      <w:r>
        <w:rPr>
          <w:rFonts w:ascii="Calibri" w:hAnsi="Calibri" w:cs="Calibri"/>
        </w:rPr>
        <w:t>Задание:</w:t>
      </w:r>
    </w:p>
    <w:p w:rsidR="009C4694" w:rsidRDefault="00193428" w:rsidP="00193428">
      <w:pPr>
        <w:tabs>
          <w:tab w:val="left" w:pos="916"/>
        </w:tabs>
      </w:pPr>
      <w:r>
        <w:t xml:space="preserve">Используя результаты первой практической работы определить оптимальный технический ресурс элементов до возникновения первого, второго и третьего отказов и сформировать ступени профилактики. </w:t>
      </w:r>
    </w:p>
    <w:p w:rsidR="00193428" w:rsidRDefault="00193428" w:rsidP="00193428">
      <w:pPr>
        <w:tabs>
          <w:tab w:val="left" w:pos="916"/>
        </w:tabs>
      </w:pPr>
      <w:r>
        <w:t>Средние стоимости аварийных (</w:t>
      </w:r>
      <w:proofErr w:type="spellStart"/>
      <w:r>
        <w:t>Са</w:t>
      </w:r>
      <w:proofErr w:type="spellEnd"/>
      <w:r w:rsidR="009C4694">
        <w:t xml:space="preserve">, </w:t>
      </w:r>
      <w:proofErr w:type="spellStart"/>
      <w:r w:rsidR="009C4694">
        <w:t>руб</w:t>
      </w:r>
      <w:proofErr w:type="spellEnd"/>
      <w:r w:rsidR="009C4694">
        <w:t xml:space="preserve"> =165</w:t>
      </w:r>
      <w:r>
        <w:t>) и предупредительных (</w:t>
      </w:r>
      <w:proofErr w:type="gramStart"/>
      <w:r>
        <w:t>Ср</w:t>
      </w:r>
      <w:proofErr w:type="gramEnd"/>
      <w:r w:rsidR="009C4694">
        <w:t xml:space="preserve">, </w:t>
      </w:r>
      <w:proofErr w:type="spellStart"/>
      <w:r w:rsidR="009C4694">
        <w:t>руб</w:t>
      </w:r>
      <w:proofErr w:type="spellEnd"/>
      <w:r w:rsidR="009C4694">
        <w:t xml:space="preserve"> = 43</w:t>
      </w:r>
      <w:r>
        <w:t>) ремонтов принять</w:t>
      </w:r>
      <w:r w:rsidR="009C4694">
        <w:t>.</w:t>
      </w:r>
      <w:r>
        <w:t xml:space="preserve"> При оценк</w:t>
      </w:r>
      <w:r w:rsidR="009C4694">
        <w:t>е оптимальных технических ресур</w:t>
      </w:r>
      <w:r>
        <w:t>сов расчеты суммарных удельных затрат проводить с интервалом технического ресурса в 10 тыс. км. Максимальное значение технического ресурса  определять  из  условия:  вероятность  безотказной  работы  на этом  ресурсе  должна  быть  0,1  (возм</w:t>
      </w:r>
      <w:r w:rsidR="009C4694">
        <w:t>ожно  несколько  меньшее  значе</w:t>
      </w:r>
      <w:r>
        <w:t xml:space="preserve">ние).  </w:t>
      </w:r>
    </w:p>
    <w:p w:rsidR="00497D1B" w:rsidRDefault="00497D1B" w:rsidP="00193428">
      <w:pPr>
        <w:tabs>
          <w:tab w:val="left" w:pos="916"/>
        </w:tabs>
      </w:pPr>
    </w:p>
    <w:p w:rsidR="00497D1B" w:rsidRDefault="00497D1B" w:rsidP="00193428">
      <w:pPr>
        <w:tabs>
          <w:tab w:val="left" w:pos="916"/>
        </w:tabs>
      </w:pPr>
      <w:r>
        <w:t>Практическая работа №4</w:t>
      </w:r>
    </w:p>
    <w:p w:rsidR="00497D1B" w:rsidRDefault="00497D1B" w:rsidP="00193428">
      <w:pPr>
        <w:tabs>
          <w:tab w:val="left" w:pos="916"/>
        </w:tabs>
      </w:pPr>
      <w:r>
        <w:lastRenderedPageBreak/>
        <w:t>Оценка показателей процесса восстановления</w:t>
      </w:r>
    </w:p>
    <w:p w:rsidR="00497D1B" w:rsidRDefault="00497D1B" w:rsidP="00193428">
      <w:pPr>
        <w:tabs>
          <w:tab w:val="left" w:pos="916"/>
        </w:tabs>
      </w:pPr>
      <w:r>
        <w:t>Цель:</w:t>
      </w:r>
    </w:p>
    <w:p w:rsidR="00497D1B" w:rsidRDefault="00497D1B" w:rsidP="00497D1B">
      <w:pPr>
        <w:tabs>
          <w:tab w:val="left" w:pos="916"/>
        </w:tabs>
      </w:pPr>
      <w:r>
        <w:rPr>
          <w:rFonts w:ascii="Calibri" w:hAnsi="Calibri" w:cs="Calibri"/>
        </w:rPr>
        <w:t>- научит</w:t>
      </w:r>
      <w:r>
        <w:t xml:space="preserve">ься определять основные показатели процесса восстановления – ведущую функцию и параметр потока; </w:t>
      </w:r>
    </w:p>
    <w:p w:rsidR="00497D1B" w:rsidRDefault="00497D1B" w:rsidP="00497D1B">
      <w:pPr>
        <w:tabs>
          <w:tab w:val="left" w:pos="916"/>
        </w:tabs>
      </w:pPr>
      <w:r>
        <w:rPr>
          <w:rFonts w:ascii="Calibri" w:hAnsi="Calibri" w:cs="Calibri"/>
        </w:rPr>
        <w:t xml:space="preserve">- научиться определять с использованием полученных зависимостей </w:t>
      </w:r>
      <w:r>
        <w:t>ведущей функции и параметра потока восстановления количество запасных частей, количество требований, поступающих в зону ремонта, трудоемкость восстановления, различные виды затрат.</w:t>
      </w:r>
    </w:p>
    <w:p w:rsidR="00497D1B" w:rsidRDefault="00497D1B" w:rsidP="00497D1B">
      <w:pPr>
        <w:tabs>
          <w:tab w:val="left" w:pos="916"/>
        </w:tabs>
      </w:pPr>
      <w:r>
        <w:t>Задание:</w:t>
      </w:r>
    </w:p>
    <w:p w:rsidR="00497D1B" w:rsidRDefault="00497D1B" w:rsidP="00497D1B">
      <w:pPr>
        <w:tabs>
          <w:tab w:val="left" w:pos="916"/>
        </w:tabs>
      </w:pPr>
      <w:r>
        <w:t xml:space="preserve"> Используя результаты первой практической работы определить показатели процесса восстановления (ведущую функцию Ω(L) и параметр  потока  отказов  ω(L)).  При  оценке  параметров  процесса  восстановления расчеты проводить с интервалом технического ресурса в 10 тыс. км до максимального значение технического ресурса в 200 тыс.км.  </w:t>
      </w:r>
    </w:p>
    <w:p w:rsidR="00497D1B" w:rsidRDefault="00497D1B" w:rsidP="00497D1B">
      <w:pPr>
        <w:tabs>
          <w:tab w:val="left" w:pos="916"/>
        </w:tabs>
      </w:pPr>
      <w:r>
        <w:t xml:space="preserve"> По полученным значениям параметров процесса восстановления рассчитать количество требуемых запасных частей, количество требований  поступающих  в  зону  ремонта,  трудоемкость  восстановления, затраты на запасные части и затраты на проведение ремонта. Количество автомобилей в парке, средние стоимости запасной части и ремонта, среднюю трудоемкость восстановлен</w:t>
      </w:r>
      <w:r w:rsidR="00BC5D30">
        <w:t xml:space="preserve">ия принять по табл. 4.5 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</w:tblGrid>
      <w:tr w:rsidR="00B537EA" w:rsidTr="00BC5D30"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Вариант</w:t>
            </w:r>
          </w:p>
        </w:tc>
        <w:tc>
          <w:tcPr>
            <w:tcW w:w="1595" w:type="dxa"/>
          </w:tcPr>
          <w:p w:rsidR="00B537EA" w:rsidRDefault="00B537EA" w:rsidP="00C807BD">
            <w:pPr>
              <w:tabs>
                <w:tab w:val="left" w:pos="916"/>
              </w:tabs>
            </w:pPr>
            <w:r>
              <w:t>Количество автомобилей в парке</w:t>
            </w:r>
            <w:r w:rsidR="00C87743">
              <w:t xml:space="preserve"> </w:t>
            </w:r>
            <w:r w:rsidR="00C87743" w:rsidRPr="00C87743">
              <w:t>(A</w:t>
            </w:r>
            <w:proofErr w:type="spellStart"/>
            <w:r w:rsidR="00C807BD">
              <w:rPr>
                <w:vertAlign w:val="subscript"/>
                <w:lang w:val="en-US"/>
              </w:rPr>
              <w:t>i</w:t>
            </w:r>
            <w:proofErr w:type="spellEnd"/>
            <w:r w:rsidR="00C87743" w:rsidRPr="00C87743">
              <w:t>), ед.</w:t>
            </w:r>
          </w:p>
        </w:tc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Стоимость запасной части</w:t>
            </w:r>
            <w:r w:rsidR="00C87743">
              <w:t xml:space="preserve"> </w:t>
            </w:r>
            <w:r w:rsidR="00C87743" w:rsidRPr="00C87743">
              <w:t>(</w:t>
            </w:r>
            <w:proofErr w:type="spellStart"/>
            <w:r w:rsidR="00C87743" w:rsidRPr="00C87743">
              <w:t>С</w:t>
            </w:r>
            <w:r w:rsidR="00C87743" w:rsidRPr="00C807BD">
              <w:rPr>
                <w:vertAlign w:val="subscript"/>
              </w:rPr>
              <w:t>ЗЧ</w:t>
            </w:r>
            <w:proofErr w:type="gramStart"/>
            <w:r w:rsidR="00C87743" w:rsidRPr="00C807BD">
              <w:rPr>
                <w:vertAlign w:val="subscript"/>
              </w:rPr>
              <w:t>i</w:t>
            </w:r>
            <w:proofErr w:type="spellEnd"/>
            <w:proofErr w:type="gramEnd"/>
            <w:r w:rsidR="00C87743" w:rsidRPr="00C87743">
              <w:t xml:space="preserve">), руб. </w:t>
            </w:r>
          </w:p>
        </w:tc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Стоимость ремонта</w:t>
            </w:r>
            <w:r w:rsidR="00C87743">
              <w:t xml:space="preserve"> </w:t>
            </w:r>
            <w:r w:rsidR="00C87743" w:rsidRPr="00C87743">
              <w:t xml:space="preserve"> (</w:t>
            </w:r>
            <w:proofErr w:type="spellStart"/>
            <w:r w:rsidR="00C87743" w:rsidRPr="00C87743">
              <w:t>С</w:t>
            </w:r>
            <w:r w:rsidR="00C87743" w:rsidRPr="00C807BD">
              <w:rPr>
                <w:vertAlign w:val="subscript"/>
              </w:rPr>
              <w:t>ТР</w:t>
            </w:r>
            <w:proofErr w:type="gramStart"/>
            <w:r w:rsidR="00C87743" w:rsidRPr="00C807BD">
              <w:rPr>
                <w:vertAlign w:val="subscript"/>
              </w:rPr>
              <w:t>i</w:t>
            </w:r>
            <w:proofErr w:type="spellEnd"/>
            <w:proofErr w:type="gramEnd"/>
            <w:r w:rsidR="00C87743" w:rsidRPr="00C87743">
              <w:t xml:space="preserve">), </w:t>
            </w:r>
            <w:proofErr w:type="spellStart"/>
            <w:r w:rsidR="00C87743" w:rsidRPr="00C87743">
              <w:t>руб</w:t>
            </w:r>
            <w:proofErr w:type="spellEnd"/>
          </w:p>
        </w:tc>
        <w:tc>
          <w:tcPr>
            <w:tcW w:w="1595" w:type="dxa"/>
          </w:tcPr>
          <w:p w:rsidR="00C87743" w:rsidRDefault="00B537EA" w:rsidP="00C87743">
            <w:pPr>
              <w:tabs>
                <w:tab w:val="left" w:pos="916"/>
              </w:tabs>
            </w:pPr>
            <w:r>
              <w:t xml:space="preserve">Средняя трудоемкость ремонта </w:t>
            </w:r>
            <w:r w:rsidR="00C87743">
              <w:t>(τ</w:t>
            </w:r>
            <w:r w:rsidR="00C87743" w:rsidRPr="00C807BD">
              <w:rPr>
                <w:vertAlign w:val="subscript"/>
              </w:rPr>
              <w:t>ср</w:t>
            </w:r>
            <w:proofErr w:type="gramStart"/>
            <w:r w:rsidR="00C87743" w:rsidRPr="00C807BD">
              <w:rPr>
                <w:vertAlign w:val="subscript"/>
              </w:rPr>
              <w:t>i</w:t>
            </w:r>
            <w:proofErr w:type="gramEnd"/>
            <w:r w:rsidR="00C87743">
              <w:t xml:space="preserve">), </w:t>
            </w:r>
          </w:p>
          <w:p w:rsidR="00B537EA" w:rsidRDefault="00C87743" w:rsidP="00C87743">
            <w:pPr>
              <w:tabs>
                <w:tab w:val="left" w:pos="916"/>
              </w:tabs>
            </w:pPr>
            <w:r>
              <w:t xml:space="preserve">чел-ч. </w:t>
            </w:r>
          </w:p>
        </w:tc>
      </w:tr>
      <w:tr w:rsidR="00B537EA" w:rsidTr="00BC5D30"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4</w:t>
            </w:r>
          </w:p>
        </w:tc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26</w:t>
            </w:r>
          </w:p>
        </w:tc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121</w:t>
            </w:r>
          </w:p>
        </w:tc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235</w:t>
            </w:r>
          </w:p>
        </w:tc>
        <w:tc>
          <w:tcPr>
            <w:tcW w:w="1595" w:type="dxa"/>
          </w:tcPr>
          <w:p w:rsidR="00B537EA" w:rsidRDefault="00B537EA" w:rsidP="00497D1B">
            <w:pPr>
              <w:tabs>
                <w:tab w:val="left" w:pos="916"/>
              </w:tabs>
            </w:pPr>
            <w:r>
              <w:t>2,9</w:t>
            </w:r>
          </w:p>
        </w:tc>
      </w:tr>
    </w:tbl>
    <w:p w:rsidR="00BC5D30" w:rsidRDefault="00BC5D30" w:rsidP="00497D1B">
      <w:pPr>
        <w:tabs>
          <w:tab w:val="left" w:pos="916"/>
        </w:tabs>
      </w:pPr>
    </w:p>
    <w:p w:rsidR="009C4694" w:rsidRDefault="009C4694" w:rsidP="00193428">
      <w:pPr>
        <w:tabs>
          <w:tab w:val="left" w:pos="916"/>
        </w:tabs>
      </w:pPr>
    </w:p>
    <w:p w:rsidR="009C4694" w:rsidRDefault="009C4694" w:rsidP="00193428">
      <w:pPr>
        <w:tabs>
          <w:tab w:val="left" w:pos="916"/>
        </w:tabs>
      </w:pPr>
    </w:p>
    <w:p w:rsidR="00C45998" w:rsidRPr="005313E4" w:rsidRDefault="005313E4" w:rsidP="00193428">
      <w:pPr>
        <w:tabs>
          <w:tab w:val="left" w:pos="916"/>
        </w:tabs>
      </w:pPr>
      <w:r>
        <w:tab/>
      </w:r>
    </w:p>
    <w:sectPr w:rsidR="00C45998" w:rsidRPr="005313E4" w:rsidSect="003B2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115B"/>
    <w:multiLevelType w:val="hybridMultilevel"/>
    <w:tmpl w:val="8730B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B6C71"/>
    <w:multiLevelType w:val="hybridMultilevel"/>
    <w:tmpl w:val="EDEAC578"/>
    <w:lvl w:ilvl="0" w:tplc="0234DBA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324E1986"/>
    <w:multiLevelType w:val="hybridMultilevel"/>
    <w:tmpl w:val="89865840"/>
    <w:lvl w:ilvl="0" w:tplc="1762738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DE5498"/>
    <w:multiLevelType w:val="hybridMultilevel"/>
    <w:tmpl w:val="16B2E8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969B6"/>
    <w:multiLevelType w:val="hybridMultilevel"/>
    <w:tmpl w:val="2088749E"/>
    <w:lvl w:ilvl="0" w:tplc="073828F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6BE70C0"/>
    <w:multiLevelType w:val="hybridMultilevel"/>
    <w:tmpl w:val="A670802A"/>
    <w:lvl w:ilvl="0" w:tplc="E0140A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8013A"/>
    <w:multiLevelType w:val="hybridMultilevel"/>
    <w:tmpl w:val="F456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22775"/>
    <w:multiLevelType w:val="hybridMultilevel"/>
    <w:tmpl w:val="77AC90CE"/>
    <w:lvl w:ilvl="0" w:tplc="37923DA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>
    <w:useFELayout/>
  </w:compat>
  <w:rsids>
    <w:rsidRoot w:val="005610E7"/>
    <w:rsid w:val="00042FDC"/>
    <w:rsid w:val="000827FC"/>
    <w:rsid w:val="000D6E0B"/>
    <w:rsid w:val="000F559B"/>
    <w:rsid w:val="00183C1F"/>
    <w:rsid w:val="00193428"/>
    <w:rsid w:val="00206CFD"/>
    <w:rsid w:val="00236CFD"/>
    <w:rsid w:val="00251ED8"/>
    <w:rsid w:val="002D1A35"/>
    <w:rsid w:val="003273F1"/>
    <w:rsid w:val="0035785E"/>
    <w:rsid w:val="00372633"/>
    <w:rsid w:val="003B24E0"/>
    <w:rsid w:val="004268F6"/>
    <w:rsid w:val="00476E68"/>
    <w:rsid w:val="00497D1B"/>
    <w:rsid w:val="0050027A"/>
    <w:rsid w:val="00506989"/>
    <w:rsid w:val="005077B3"/>
    <w:rsid w:val="005313E4"/>
    <w:rsid w:val="005610E7"/>
    <w:rsid w:val="00565913"/>
    <w:rsid w:val="005B60A8"/>
    <w:rsid w:val="006121CB"/>
    <w:rsid w:val="00634674"/>
    <w:rsid w:val="00671CA4"/>
    <w:rsid w:val="006A79B4"/>
    <w:rsid w:val="006B1946"/>
    <w:rsid w:val="006F24F1"/>
    <w:rsid w:val="006F6604"/>
    <w:rsid w:val="00701F60"/>
    <w:rsid w:val="0070428D"/>
    <w:rsid w:val="0074534C"/>
    <w:rsid w:val="00751650"/>
    <w:rsid w:val="007E0E64"/>
    <w:rsid w:val="007F2E91"/>
    <w:rsid w:val="00836BB0"/>
    <w:rsid w:val="00860390"/>
    <w:rsid w:val="008658A5"/>
    <w:rsid w:val="009B045B"/>
    <w:rsid w:val="009B4855"/>
    <w:rsid w:val="009C4694"/>
    <w:rsid w:val="00A01F0A"/>
    <w:rsid w:val="00A67EE6"/>
    <w:rsid w:val="00A7306C"/>
    <w:rsid w:val="00A91508"/>
    <w:rsid w:val="00AA6A9A"/>
    <w:rsid w:val="00B1406A"/>
    <w:rsid w:val="00B537EA"/>
    <w:rsid w:val="00BC5D30"/>
    <w:rsid w:val="00C3134A"/>
    <w:rsid w:val="00C45998"/>
    <w:rsid w:val="00C807BD"/>
    <w:rsid w:val="00C87743"/>
    <w:rsid w:val="00CF5743"/>
    <w:rsid w:val="00D41D17"/>
    <w:rsid w:val="00E2588E"/>
    <w:rsid w:val="00E529DE"/>
    <w:rsid w:val="00E735E2"/>
    <w:rsid w:val="00E852B1"/>
    <w:rsid w:val="00EA25DC"/>
    <w:rsid w:val="00EA7250"/>
    <w:rsid w:val="00EA74BD"/>
    <w:rsid w:val="00EB4EDD"/>
    <w:rsid w:val="00EC1026"/>
    <w:rsid w:val="00F7333E"/>
    <w:rsid w:val="00FD332A"/>
    <w:rsid w:val="00FE7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3" type="connector" idref="#_x0000_s1052"/>
        <o:r id="V:Rule24" type="connector" idref="#_x0000_s1051"/>
        <o:r id="V:Rule25" type="connector" idref="#_x0000_s1032"/>
        <o:r id="V:Rule26" type="connector" idref="#_x0000_s1053"/>
        <o:r id="V:Rule27" type="connector" idref="#_x0000_s1045"/>
        <o:r id="V:Rule28" type="connector" idref="#_x0000_s1034"/>
        <o:r id="V:Rule29" type="connector" idref="#_x0000_s1050"/>
        <o:r id="V:Rule30" type="connector" idref="#_x0000_s1033"/>
        <o:r id="V:Rule31" type="connector" idref="#_x0000_s1054"/>
        <o:r id="V:Rule32" type="connector" idref="#_x0000_s1057"/>
        <o:r id="V:Rule33" type="connector" idref="#_x0000_s1036"/>
        <o:r id="V:Rule34" type="connector" idref="#_x0000_s1046"/>
        <o:r id="V:Rule35" type="connector" idref="#_x0000_s1047"/>
        <o:r id="V:Rule36" type="connector" idref="#_x0000_s1056"/>
        <o:r id="V:Rule37" type="connector" idref="#_x0000_s1037"/>
        <o:r id="V:Rule38" type="connector" idref="#_x0000_s1049"/>
        <o:r id="V:Rule39" type="connector" idref="#_x0000_s1035"/>
        <o:r id="V:Rule40" type="connector" idref="#_x0000_s1044"/>
        <o:r id="V:Rule41" type="connector" idref="#_x0000_s1058"/>
        <o:r id="V:Rule42" type="connector" idref="#_x0000_s1043"/>
        <o:r id="V:Rule43" type="connector" idref="#_x0000_s1055"/>
        <o:r id="V:Rule4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5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7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06C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A7306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AA17-E496-45B0-AA97-A315F75E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2022-11-28T03:10:00Z</cp:lastPrinted>
  <dcterms:created xsi:type="dcterms:W3CDTF">2022-11-28T08:44:00Z</dcterms:created>
  <dcterms:modified xsi:type="dcterms:W3CDTF">2022-11-28T08:47:00Z</dcterms:modified>
</cp:coreProperties>
</file>