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44B8" w14:textId="77777777" w:rsidR="00AA74FB" w:rsidRPr="00A775F1" w:rsidRDefault="00AA74FB" w:rsidP="00AA74FB">
      <w:pPr>
        <w:pStyle w:val="3"/>
        <w:jc w:val="center"/>
        <w:rPr>
          <w:sz w:val="24"/>
          <w:szCs w:val="24"/>
        </w:rPr>
      </w:pPr>
      <w:r w:rsidRPr="00A775F1">
        <w:rPr>
          <w:sz w:val="24"/>
          <w:szCs w:val="24"/>
        </w:rPr>
        <w:t>ИНСТРУКЦИЯ ПО ВЫПОЛНЕНИЮ ПИСЬМЕННОГО КОНТРОЛЬНОГО ЗАДАНИЯ</w:t>
      </w:r>
    </w:p>
    <w:p w14:paraId="4D5F46BF" w14:textId="77777777" w:rsidR="00AA74FB" w:rsidRDefault="00AA74FB" w:rsidP="00AA74FB">
      <w:pPr>
        <w:pStyle w:val="a3"/>
        <w:spacing w:line="235" w:lineRule="exact"/>
        <w:ind w:left="830" w:right="830"/>
        <w:jc w:val="both"/>
        <w:rPr>
          <w:sz w:val="22"/>
          <w:szCs w:val="22"/>
        </w:rPr>
      </w:pPr>
    </w:p>
    <w:p w14:paraId="5B29E99F" w14:textId="77777777" w:rsidR="00AA74FB" w:rsidRDefault="00AA74FB" w:rsidP="00AA74FB">
      <w:pPr>
        <w:pStyle w:val="a3"/>
        <w:jc w:val="center"/>
        <w:rPr>
          <w:sz w:val="22"/>
          <w:szCs w:val="22"/>
        </w:rPr>
      </w:pPr>
      <w:r>
        <w:rPr>
          <w:sz w:val="22"/>
          <w:szCs w:val="22"/>
        </w:rPr>
        <w:t>Уважаемые студенты!</w:t>
      </w:r>
    </w:p>
    <w:p w14:paraId="71F4699A" w14:textId="77777777" w:rsidR="00AA74FB" w:rsidRPr="00A775F1" w:rsidRDefault="00AA74FB" w:rsidP="00AA74FB">
      <w:pPr>
        <w:pStyle w:val="a3"/>
        <w:ind w:left="-284"/>
        <w:jc w:val="both"/>
      </w:pPr>
      <w:r w:rsidRPr="00A775F1">
        <w:t>Для успешного выполнения ПКЗ необходимо соблюсти следующие требования:</w:t>
      </w:r>
    </w:p>
    <w:p w14:paraId="488427EA" w14:textId="77777777" w:rsidR="00AA74FB" w:rsidRPr="00A775F1" w:rsidRDefault="00AA74FB" w:rsidP="00AA74FB">
      <w:pPr>
        <w:pStyle w:val="a3"/>
        <w:numPr>
          <w:ilvl w:val="0"/>
          <w:numId w:val="1"/>
        </w:numPr>
        <w:ind w:left="-284"/>
        <w:jc w:val="both"/>
      </w:pPr>
      <w:r w:rsidRPr="00A775F1">
        <w:t xml:space="preserve">ПКЗ должно содержать титульный лист оформленный в соответствии с </w:t>
      </w:r>
      <w:proofErr w:type="gramStart"/>
      <w:r w:rsidRPr="00A775F1">
        <w:t>требованиями  СИУ</w:t>
      </w:r>
      <w:proofErr w:type="gramEnd"/>
      <w:r w:rsidRPr="00A775F1">
        <w:t xml:space="preserve"> РАНХиГС.</w:t>
      </w:r>
    </w:p>
    <w:p w14:paraId="10FC164D" w14:textId="77777777" w:rsidR="00AA74FB" w:rsidRPr="00A775F1" w:rsidRDefault="00AA74FB" w:rsidP="00AA74FB">
      <w:pPr>
        <w:pStyle w:val="a3"/>
        <w:numPr>
          <w:ilvl w:val="0"/>
          <w:numId w:val="1"/>
        </w:numPr>
        <w:ind w:left="-284"/>
        <w:jc w:val="both"/>
      </w:pPr>
      <w:r w:rsidRPr="00A775F1">
        <w:t>ПКЗ должно содержать следующие обязательные структурные элементы: план, введение, основная часть, заключение, список литературы.</w:t>
      </w:r>
    </w:p>
    <w:p w14:paraId="31F036BB" w14:textId="77777777" w:rsidR="00AA74FB" w:rsidRPr="00A775F1" w:rsidRDefault="00AA74FB" w:rsidP="00AA74FB">
      <w:pPr>
        <w:pStyle w:val="a3"/>
        <w:numPr>
          <w:ilvl w:val="0"/>
          <w:numId w:val="1"/>
        </w:numPr>
        <w:ind w:left="-284"/>
        <w:jc w:val="both"/>
      </w:pPr>
      <w:r w:rsidRPr="00A775F1">
        <w:t>ПКЗ должно быть выполнено на примере какой-либо организации (лучше всего той, в которой Вы работаете или знакомой Вам). Этим Вы подчеркнете свой личный в</w:t>
      </w:r>
      <w:r>
        <w:t>к</w:t>
      </w:r>
      <w:r w:rsidRPr="00A775F1">
        <w:t>лад в раскрытие выбранных вопросов.</w:t>
      </w:r>
    </w:p>
    <w:p w14:paraId="67706498" w14:textId="77777777" w:rsidR="00AA74FB" w:rsidRPr="00A775F1" w:rsidRDefault="00AA74FB" w:rsidP="00AA74FB">
      <w:pPr>
        <w:pStyle w:val="a3"/>
        <w:numPr>
          <w:ilvl w:val="0"/>
          <w:numId w:val="1"/>
        </w:numPr>
        <w:ind w:left="-284"/>
        <w:jc w:val="both"/>
      </w:pPr>
      <w:r w:rsidRPr="00A775F1">
        <w:t xml:space="preserve">Объем части 1 произвольный, но не более, чем требуется для выполнения практического задания; объем части 2 ПКЗ со всеми структурными элементами должен быть от 9 до 11 страниц А4 стандартного оформления. </w:t>
      </w:r>
      <w:r w:rsidRPr="00AA74FB">
        <w:rPr>
          <w:b/>
          <w:bCs/>
          <w:highlight w:val="yellow"/>
        </w:rPr>
        <w:t>Вариант практического задания можно выбрать самостоятельно, в зависимости от вашего личного опыта и предпочтений</w:t>
      </w:r>
      <w:r w:rsidRPr="00A775F1">
        <w:t>.</w:t>
      </w:r>
    </w:p>
    <w:p w14:paraId="5DD0120E" w14:textId="77777777" w:rsidR="00AA74FB" w:rsidRPr="00A775F1" w:rsidRDefault="00AA74FB" w:rsidP="00AA74FB">
      <w:pPr>
        <w:pStyle w:val="a3"/>
        <w:numPr>
          <w:ilvl w:val="0"/>
          <w:numId w:val="1"/>
        </w:numPr>
        <w:ind w:left="-284"/>
        <w:jc w:val="both"/>
      </w:pPr>
      <w:r w:rsidRPr="00A775F1">
        <w:t>В тексте ПКЗ не должно содержаться списанного (скопированного) текста из источников литературы или сетевых электронных ресурсов. Текст Вашей работы должен быть Вашей самостоятельной творческой деятельностью. Вы, конечно же, можете использовать формулы, модели и определения, но на них ОБЯЗАТЕЛЬНО сделайте ссылку на источник литературы.</w:t>
      </w:r>
    </w:p>
    <w:p w14:paraId="12518013" w14:textId="77777777" w:rsidR="00AA74FB" w:rsidRPr="0000703F" w:rsidRDefault="00AA74FB" w:rsidP="00AA74FB">
      <w:pPr>
        <w:pStyle w:val="Iauiue"/>
        <w:numPr>
          <w:ilvl w:val="0"/>
          <w:numId w:val="1"/>
        </w:numPr>
        <w:ind w:left="-284" w:hanging="425"/>
        <w:jc w:val="both"/>
        <w:rPr>
          <w:spacing w:val="-6"/>
          <w:sz w:val="24"/>
          <w:szCs w:val="24"/>
        </w:rPr>
      </w:pPr>
      <w:r w:rsidRPr="0000703F">
        <w:rPr>
          <w:spacing w:val="-6"/>
          <w:sz w:val="24"/>
          <w:szCs w:val="24"/>
        </w:rPr>
        <w:t>Максимально возможный балл выполненной работы (ПКЗ) – 100 баллов.  Практическая часть – 50 баллов, теоретическая – 50 баллов.</w:t>
      </w:r>
    </w:p>
    <w:p w14:paraId="5BAB1C56" w14:textId="77777777" w:rsidR="00AA74FB" w:rsidRPr="00A775F1" w:rsidRDefault="00AA74FB" w:rsidP="00AA74FB">
      <w:pPr>
        <w:pStyle w:val="a3"/>
        <w:spacing w:line="235" w:lineRule="exact"/>
        <w:ind w:left="830" w:right="830"/>
        <w:jc w:val="both"/>
      </w:pPr>
    </w:p>
    <w:p w14:paraId="317611B5" w14:textId="1240EF93" w:rsidR="00AA74FB" w:rsidRPr="00AA74FB" w:rsidRDefault="00AA74FB" w:rsidP="00AA74FB">
      <w:pPr>
        <w:suppressAutoHyphens/>
        <w:ind w:firstLine="720"/>
        <w:rPr>
          <w:sz w:val="24"/>
          <w:szCs w:val="24"/>
          <w:lang w:eastAsia="ar-SA"/>
        </w:rPr>
      </w:pPr>
    </w:p>
    <w:p w14:paraId="179A3E7D" w14:textId="77777777" w:rsidR="00AA74FB" w:rsidRDefault="00AA74FB" w:rsidP="00AA74FB">
      <w:pPr>
        <w:shd w:val="clear" w:color="auto" w:fill="FFFFFF"/>
        <w:ind w:firstLine="0"/>
        <w:rPr>
          <w:rFonts w:eastAsia="Calibri"/>
          <w:bCs/>
          <w:iCs/>
          <w:sz w:val="24"/>
          <w:szCs w:val="24"/>
          <w:lang w:eastAsia="en-US"/>
        </w:rPr>
      </w:pPr>
    </w:p>
    <w:p w14:paraId="5A60F2FF" w14:textId="19922B77" w:rsidR="00AA74FB" w:rsidRPr="00AA74FB" w:rsidRDefault="00AA74FB" w:rsidP="00AA74FB">
      <w:pPr>
        <w:shd w:val="clear" w:color="auto" w:fill="FFFFFF"/>
        <w:ind w:firstLine="0"/>
        <w:rPr>
          <w:rFonts w:eastAsia="Calibri"/>
          <w:bCs/>
          <w:iCs/>
          <w:sz w:val="24"/>
          <w:szCs w:val="24"/>
          <w:lang w:eastAsia="en-US"/>
        </w:rPr>
      </w:pPr>
      <w:r w:rsidRPr="00AA74FB">
        <w:rPr>
          <w:szCs w:val="22"/>
        </w:rPr>
        <w:t>ВАРИАНТЫ ПКЗ</w:t>
      </w:r>
    </w:p>
    <w:p w14:paraId="49D719C0" w14:textId="77777777" w:rsidR="00AA74FB" w:rsidRDefault="00AA74FB" w:rsidP="00AA74FB">
      <w:pPr>
        <w:pStyle w:val="a3"/>
        <w:spacing w:line="235" w:lineRule="exact"/>
        <w:ind w:left="830" w:right="830"/>
        <w:jc w:val="both"/>
        <w:rPr>
          <w:b/>
          <w:sz w:val="22"/>
          <w:szCs w:val="22"/>
        </w:rPr>
      </w:pPr>
    </w:p>
    <w:p w14:paraId="13484CA5" w14:textId="77777777" w:rsidR="00AA74FB" w:rsidRDefault="00AA74FB" w:rsidP="00AA74FB">
      <w:pPr>
        <w:pStyle w:val="a3"/>
        <w:spacing w:line="235" w:lineRule="exact"/>
        <w:ind w:left="830" w:right="830"/>
        <w:jc w:val="both"/>
        <w:rPr>
          <w:b/>
          <w:sz w:val="22"/>
          <w:szCs w:val="22"/>
        </w:rPr>
      </w:pPr>
    </w:p>
    <w:p w14:paraId="5456FC20" w14:textId="5C03A7C6" w:rsidR="00AA74FB" w:rsidRPr="00A775F1" w:rsidRDefault="00AA74FB" w:rsidP="00AA74FB">
      <w:pPr>
        <w:pStyle w:val="a3"/>
        <w:spacing w:line="235" w:lineRule="exact"/>
        <w:ind w:left="830" w:right="830"/>
        <w:jc w:val="both"/>
        <w:rPr>
          <w:b/>
          <w:sz w:val="22"/>
          <w:szCs w:val="22"/>
        </w:rPr>
      </w:pPr>
      <w:r w:rsidRPr="00A775F1">
        <w:rPr>
          <w:b/>
          <w:sz w:val="22"/>
          <w:szCs w:val="22"/>
        </w:rPr>
        <w:t>Часть 1 Практическая.</w:t>
      </w:r>
    </w:p>
    <w:p w14:paraId="28132926" w14:textId="77777777" w:rsidR="00AA74FB" w:rsidRDefault="00AA74FB" w:rsidP="00AA74FB">
      <w:pPr>
        <w:pStyle w:val="a3"/>
        <w:spacing w:line="235" w:lineRule="exact"/>
        <w:ind w:left="830" w:right="830"/>
        <w:jc w:val="both"/>
        <w:rPr>
          <w:sz w:val="22"/>
          <w:szCs w:val="22"/>
        </w:rPr>
      </w:pPr>
    </w:p>
    <w:p w14:paraId="021E6243" w14:textId="77777777" w:rsidR="00AA74FB" w:rsidRDefault="00AA74FB" w:rsidP="00AA74FB">
      <w:pPr>
        <w:shd w:val="clear" w:color="auto" w:fill="FFFFFF"/>
        <w:ind w:left="1265" w:firstLine="0"/>
        <w:rPr>
          <w:iCs/>
          <w:sz w:val="24"/>
          <w:szCs w:val="24"/>
        </w:rPr>
      </w:pPr>
      <w:r>
        <w:rPr>
          <w:iCs/>
          <w:sz w:val="24"/>
          <w:szCs w:val="24"/>
        </w:rPr>
        <w:t>Вариант 1</w:t>
      </w:r>
    </w:p>
    <w:p w14:paraId="62AC5471" w14:textId="77777777" w:rsidR="00AA74FB" w:rsidRPr="0088281F" w:rsidRDefault="00AA74FB" w:rsidP="00AA74FB">
      <w:pPr>
        <w:rPr>
          <w:color w:val="000000"/>
          <w:lang w:eastAsia="en-ZA"/>
        </w:rPr>
      </w:pPr>
      <w:r w:rsidRPr="0088281F">
        <w:rPr>
          <w:color w:val="000000"/>
          <w:lang w:eastAsia="en-ZA"/>
        </w:rPr>
        <w:t xml:space="preserve">Компании «АУ» необходимо улучшить состояние своих производственных мощностей. Компания должна приобрести автоматизированную машину по производству бетона по цене 40 000 </w:t>
      </w:r>
      <w:proofErr w:type="spellStart"/>
      <w:r w:rsidRPr="0088281F">
        <w:rPr>
          <w:color w:val="000000"/>
          <w:lang w:eastAsia="en-ZA"/>
        </w:rPr>
        <w:t>тыс.руб</w:t>
      </w:r>
      <w:proofErr w:type="spellEnd"/>
      <w:r w:rsidRPr="0088281F">
        <w:rPr>
          <w:color w:val="000000"/>
          <w:lang w:eastAsia="en-ZA"/>
        </w:rPr>
        <w:t>.</w:t>
      </w:r>
    </w:p>
    <w:p w14:paraId="0830646C" w14:textId="77777777" w:rsidR="00AA74FB" w:rsidRPr="0088281F" w:rsidRDefault="00AA74FB" w:rsidP="00AA74FB">
      <w:pPr>
        <w:rPr>
          <w:color w:val="000000"/>
          <w:lang w:eastAsia="en-ZA"/>
        </w:rPr>
      </w:pPr>
      <w:r w:rsidRPr="0088281F">
        <w:rPr>
          <w:color w:val="000000"/>
          <w:lang w:eastAsia="en-ZA"/>
        </w:rPr>
        <w:t xml:space="preserve">Машину можно взять в лизинг или купить. </w:t>
      </w:r>
    </w:p>
    <w:p w14:paraId="438946E5" w14:textId="77777777" w:rsidR="00AA74FB" w:rsidRPr="0088281F" w:rsidRDefault="00AA74FB" w:rsidP="00AA74FB">
      <w:pPr>
        <w:rPr>
          <w:color w:val="000000"/>
          <w:lang w:eastAsia="en-ZA"/>
        </w:rPr>
      </w:pPr>
      <w:r w:rsidRPr="0088281F">
        <w:rPr>
          <w:color w:val="000000"/>
          <w:lang w:eastAsia="en-ZA"/>
        </w:rPr>
        <w:t>Ставка налога на прибыль - 30%,</w:t>
      </w:r>
    </w:p>
    <w:p w14:paraId="047199DC" w14:textId="77777777" w:rsidR="00AA74FB" w:rsidRPr="0088281F" w:rsidRDefault="00AA74FB" w:rsidP="00AA74FB">
      <w:pPr>
        <w:rPr>
          <w:color w:val="000000"/>
          <w:lang w:eastAsia="en-ZA"/>
        </w:rPr>
      </w:pPr>
      <w:r w:rsidRPr="0088281F">
        <w:rPr>
          <w:color w:val="000000"/>
          <w:lang w:eastAsia="en-ZA"/>
        </w:rPr>
        <w:t xml:space="preserve"> а стоимость долга после уплаты налогов составляет 12%.</w:t>
      </w:r>
    </w:p>
    <w:p w14:paraId="15283829" w14:textId="77777777" w:rsidR="00AA74FB" w:rsidRPr="0088281F" w:rsidRDefault="00AA74FB" w:rsidP="00AA74FB">
      <w:pPr>
        <w:rPr>
          <w:sz w:val="24"/>
          <w:szCs w:val="24"/>
        </w:rPr>
      </w:pPr>
      <w:r w:rsidRPr="0088281F">
        <w:rPr>
          <w:color w:val="000000"/>
          <w:lang w:eastAsia="en-ZA"/>
        </w:rPr>
        <w:t xml:space="preserve">Условия договоров купли-продажи и </w:t>
      </w:r>
      <w:proofErr w:type="gramStart"/>
      <w:r w:rsidRPr="0088281F">
        <w:rPr>
          <w:color w:val="000000"/>
          <w:lang w:eastAsia="en-ZA"/>
        </w:rPr>
        <w:t>аренды</w:t>
      </w:r>
      <w:proofErr w:type="gramEnd"/>
      <w:r w:rsidRPr="0088281F">
        <w:rPr>
          <w:color w:val="000000"/>
          <w:lang w:eastAsia="en-ZA"/>
        </w:rPr>
        <w:t xml:space="preserve"> следующие:</w:t>
      </w:r>
    </w:p>
    <w:p w14:paraId="42FF28F4" w14:textId="77777777" w:rsidR="00AA74FB" w:rsidRPr="0088281F" w:rsidRDefault="00AA74FB" w:rsidP="00AA74FB">
      <w:pPr>
        <w:rPr>
          <w:b/>
          <w:bCs/>
          <w:i/>
          <w:iCs/>
          <w:color w:val="000000"/>
          <w:u w:val="single"/>
          <w:lang w:eastAsia="en-ZA"/>
        </w:rPr>
      </w:pPr>
      <w:r w:rsidRPr="0088281F">
        <w:rPr>
          <w:b/>
          <w:bCs/>
          <w:i/>
          <w:iCs/>
          <w:color w:val="000000"/>
          <w:u w:val="single"/>
          <w:lang w:eastAsia="en-ZA"/>
        </w:rPr>
        <w:t>Лизинг</w:t>
      </w:r>
      <w:r w:rsidRPr="002D5349">
        <w:rPr>
          <w:b/>
          <w:bCs/>
          <w:i/>
          <w:iCs/>
          <w:color w:val="000000"/>
          <w:u w:val="single"/>
          <w:lang w:eastAsia="en-ZA"/>
        </w:rPr>
        <w:t>:</w:t>
      </w:r>
    </w:p>
    <w:p w14:paraId="51D2EAFC" w14:textId="77777777" w:rsidR="00AA74FB" w:rsidRPr="0088281F" w:rsidRDefault="00AA74FB" w:rsidP="00AA74FB">
      <w:pPr>
        <w:rPr>
          <w:bCs/>
          <w:iCs/>
          <w:color w:val="000000"/>
          <w:lang w:eastAsia="en-ZA"/>
        </w:rPr>
      </w:pPr>
      <w:r w:rsidRPr="0088281F">
        <w:rPr>
          <w:color w:val="000000"/>
          <w:lang w:eastAsia="en-ZA"/>
        </w:rPr>
        <w:t>По договора лизинга необходимо выплачивать 9</w:t>
      </w:r>
      <w:r w:rsidRPr="0088281F">
        <w:rPr>
          <w:color w:val="000000"/>
          <w:lang w:val="en-ZA" w:eastAsia="en-ZA"/>
        </w:rPr>
        <w:t> </w:t>
      </w:r>
      <w:proofErr w:type="gramStart"/>
      <w:r w:rsidRPr="0088281F">
        <w:rPr>
          <w:color w:val="000000"/>
          <w:lang w:eastAsia="en-ZA"/>
        </w:rPr>
        <w:t>900  тыс.</w:t>
      </w:r>
      <w:proofErr w:type="gramEnd"/>
      <w:r w:rsidRPr="0088281F">
        <w:rPr>
          <w:color w:val="000000"/>
          <w:lang w:eastAsia="en-ZA"/>
        </w:rPr>
        <w:t xml:space="preserve"> руб. в конце года в течение пяти лет. Арендатор будет нести ответственность за оплату годовой страховки в размере 1 500 тыс. </w:t>
      </w:r>
      <w:proofErr w:type="spellStart"/>
      <w:r w:rsidRPr="0088281F">
        <w:rPr>
          <w:color w:val="000000"/>
          <w:lang w:eastAsia="en-ZA"/>
        </w:rPr>
        <w:t>руб</w:t>
      </w:r>
      <w:proofErr w:type="spellEnd"/>
    </w:p>
    <w:p w14:paraId="238DB74A" w14:textId="77777777" w:rsidR="00AA74FB" w:rsidRPr="0088281F" w:rsidRDefault="00AA74FB" w:rsidP="00AA74FB">
      <w:pPr>
        <w:rPr>
          <w:color w:val="000000"/>
          <w:lang w:eastAsia="en-ZA"/>
        </w:rPr>
      </w:pPr>
      <w:r w:rsidRPr="0088281F">
        <w:rPr>
          <w:color w:val="000000"/>
          <w:lang w:eastAsia="en-ZA"/>
        </w:rPr>
        <w:t>Арендатор также приобретет это имущество за10</w:t>
      </w:r>
      <w:r w:rsidRPr="0088281F">
        <w:rPr>
          <w:color w:val="000000"/>
          <w:lang w:val="en-ZA" w:eastAsia="en-ZA"/>
        </w:rPr>
        <w:t> </w:t>
      </w:r>
      <w:r w:rsidRPr="0088281F">
        <w:rPr>
          <w:color w:val="000000"/>
          <w:lang w:eastAsia="en-ZA"/>
        </w:rPr>
        <w:t xml:space="preserve">000 тыс. </w:t>
      </w:r>
      <w:proofErr w:type="spellStart"/>
      <w:r w:rsidRPr="0088281F">
        <w:rPr>
          <w:color w:val="000000"/>
          <w:lang w:eastAsia="en-ZA"/>
        </w:rPr>
        <w:t>руб</w:t>
      </w:r>
      <w:proofErr w:type="spellEnd"/>
      <w:r w:rsidRPr="0088281F">
        <w:rPr>
          <w:color w:val="000000"/>
          <w:lang w:eastAsia="en-ZA"/>
        </w:rPr>
        <w:t xml:space="preserve"> по окончании срока действия договора лизинга.</w:t>
      </w:r>
    </w:p>
    <w:p w14:paraId="0EBD6163" w14:textId="77777777" w:rsidR="00AA74FB" w:rsidRPr="0088281F" w:rsidRDefault="00AA74FB" w:rsidP="00AA74FB">
      <w:pPr>
        <w:rPr>
          <w:color w:val="000000"/>
          <w:lang w:eastAsia="en-ZA"/>
        </w:rPr>
      </w:pPr>
      <w:r w:rsidRPr="0088281F">
        <w:rPr>
          <w:b/>
          <w:bCs/>
          <w:i/>
          <w:iCs/>
          <w:color w:val="000000"/>
          <w:u w:val="single"/>
          <w:lang w:eastAsia="en-ZA"/>
        </w:rPr>
        <w:t>Покупка:</w:t>
      </w:r>
    </w:p>
    <w:p w14:paraId="124DBBBB" w14:textId="77777777" w:rsidR="00AA74FB" w:rsidRPr="0088281F" w:rsidRDefault="00AA74FB" w:rsidP="00AA74FB">
      <w:pPr>
        <w:rPr>
          <w:color w:val="000000"/>
          <w:lang w:eastAsia="en-ZA"/>
        </w:rPr>
      </w:pPr>
      <w:r w:rsidRPr="0088281F">
        <w:rPr>
          <w:color w:val="000000"/>
          <w:lang w:eastAsia="en-ZA"/>
        </w:rPr>
        <w:t>Стоимость машины в размере 40</w:t>
      </w:r>
      <w:r w:rsidRPr="0088281F">
        <w:rPr>
          <w:color w:val="000000"/>
          <w:lang w:val="en-ZA" w:eastAsia="en-ZA"/>
        </w:rPr>
        <w:t> </w:t>
      </w:r>
      <w:r w:rsidRPr="0088281F">
        <w:rPr>
          <w:color w:val="000000"/>
          <w:lang w:eastAsia="en-ZA"/>
        </w:rPr>
        <w:t xml:space="preserve">000 тыс. </w:t>
      </w:r>
      <w:proofErr w:type="spellStart"/>
      <w:proofErr w:type="gramStart"/>
      <w:r w:rsidRPr="0088281F">
        <w:rPr>
          <w:color w:val="000000"/>
          <w:lang w:eastAsia="en-ZA"/>
        </w:rPr>
        <w:t>руб</w:t>
      </w:r>
      <w:proofErr w:type="spellEnd"/>
      <w:r w:rsidRPr="0088281F">
        <w:rPr>
          <w:color w:val="000000"/>
          <w:lang w:eastAsia="en-ZA"/>
        </w:rPr>
        <w:t xml:space="preserve">  будет</w:t>
      </w:r>
      <w:proofErr w:type="gramEnd"/>
      <w:r w:rsidRPr="0088281F">
        <w:rPr>
          <w:color w:val="000000"/>
          <w:lang w:eastAsia="en-ZA"/>
        </w:rPr>
        <w:t xml:space="preserve"> профинансирована кредитом сроком на пять лет под 14% с обязательными равными выплатами в размере 11</w:t>
      </w:r>
      <w:r w:rsidRPr="0088281F">
        <w:rPr>
          <w:color w:val="000000"/>
          <w:lang w:val="en-ZA" w:eastAsia="en-ZA"/>
        </w:rPr>
        <w:t> </w:t>
      </w:r>
      <w:r w:rsidRPr="0088281F">
        <w:rPr>
          <w:color w:val="000000"/>
          <w:lang w:eastAsia="en-ZA"/>
        </w:rPr>
        <w:t>650 тыс. руб. в конце года.  Фирма будет платить 1</w:t>
      </w:r>
      <w:r w:rsidRPr="0088281F">
        <w:rPr>
          <w:color w:val="000000"/>
          <w:lang w:val="en-ZA" w:eastAsia="en-ZA"/>
        </w:rPr>
        <w:t> </w:t>
      </w:r>
      <w:r w:rsidRPr="0088281F">
        <w:rPr>
          <w:color w:val="000000"/>
          <w:lang w:eastAsia="en-ZA"/>
        </w:rPr>
        <w:t>000 тыс. руб. в год по договору страхования и обслуживания. Используется линейный метод амортизационных отчислений, и машина будет продаваться по ликвидационной стоимости в размере 5 000 тыс. руб. по истечении срока.</w:t>
      </w:r>
    </w:p>
    <w:p w14:paraId="4B27A137" w14:textId="77777777" w:rsidR="00AA74FB" w:rsidRPr="0088281F" w:rsidRDefault="00AA74FB" w:rsidP="00AA74FB">
      <w:pPr>
        <w:rPr>
          <w:color w:val="000000"/>
          <w:lang w:eastAsia="en-ZA"/>
        </w:rPr>
      </w:pPr>
      <w:r w:rsidRPr="0088281F">
        <w:rPr>
          <w:color w:val="000000"/>
          <w:lang w:eastAsia="en-ZA"/>
        </w:rPr>
        <w:t>Начисленные проценты по кредиту сроком на 5 лет составляют 5600 тыс. руб.</w:t>
      </w:r>
      <w:proofErr w:type="gramStart"/>
      <w:r w:rsidRPr="0088281F">
        <w:rPr>
          <w:color w:val="000000"/>
          <w:lang w:eastAsia="en-ZA"/>
        </w:rPr>
        <w:t>;  4753</w:t>
      </w:r>
      <w:proofErr w:type="gramEnd"/>
      <w:r w:rsidRPr="0088281F">
        <w:rPr>
          <w:color w:val="000000"/>
          <w:lang w:eastAsia="en-ZA"/>
        </w:rPr>
        <w:t xml:space="preserve"> тыс. руб.;  3787 тыс. руб.;  2636 тыс. руб. и 1431 тыс. руб. за каждый год.</w:t>
      </w:r>
    </w:p>
    <w:p w14:paraId="4A60A23B" w14:textId="77777777" w:rsidR="00AA74FB" w:rsidRPr="0088281F" w:rsidRDefault="00AA74FB" w:rsidP="00AA74FB">
      <w:pPr>
        <w:rPr>
          <w:color w:val="000000"/>
          <w:lang w:eastAsia="en-ZA"/>
        </w:rPr>
      </w:pPr>
      <w:r w:rsidRPr="0088281F">
        <w:rPr>
          <w:color w:val="000000"/>
          <w:lang w:eastAsia="en-ZA"/>
        </w:rPr>
        <w:t>Округлите все расчеты с точностью до тыс. руб.</w:t>
      </w:r>
    </w:p>
    <w:p w14:paraId="783C96CF" w14:textId="77777777" w:rsidR="00AA74FB" w:rsidRPr="0088281F" w:rsidRDefault="00AA74FB" w:rsidP="00AA74FB">
      <w:pPr>
        <w:rPr>
          <w:color w:val="000000"/>
          <w:lang w:eastAsia="en-ZA"/>
        </w:rPr>
      </w:pPr>
      <w:r w:rsidRPr="0088281F">
        <w:rPr>
          <w:b/>
          <w:bCs/>
          <w:color w:val="000000"/>
          <w:lang w:eastAsia="en-ZA"/>
        </w:rPr>
        <w:t>Требуется:</w:t>
      </w:r>
    </w:p>
    <w:p w14:paraId="47727A2F" w14:textId="77777777" w:rsidR="00AA74FB" w:rsidRPr="0088281F" w:rsidRDefault="00AA74FB" w:rsidP="00AA74FB">
      <w:pPr>
        <w:rPr>
          <w:color w:val="000000"/>
          <w:lang w:eastAsia="en-ZA"/>
        </w:rPr>
      </w:pPr>
      <w:r w:rsidRPr="0088281F">
        <w:rPr>
          <w:color w:val="000000"/>
          <w:lang w:eastAsia="en-ZA"/>
        </w:rPr>
        <w:t>1.1.  Рассчитайте исходящие потоки денежных средств после уплаты налогов и чистую приведенную стоимость исходящих денежных потоков в каждом варианте.</w:t>
      </w:r>
    </w:p>
    <w:p w14:paraId="0DC64800" w14:textId="77777777" w:rsidR="00AA74FB" w:rsidRPr="0088281F" w:rsidRDefault="00AA74FB" w:rsidP="00AA74FB">
      <w:pPr>
        <w:rPr>
          <w:color w:val="000000"/>
          <w:lang w:eastAsia="en-ZA"/>
        </w:rPr>
      </w:pPr>
      <w:r w:rsidRPr="0088281F">
        <w:rPr>
          <w:color w:val="000000"/>
          <w:lang w:eastAsia="en-ZA"/>
        </w:rPr>
        <w:t>1.2.  Какой вариант, лизинг или покупку, вы бы посоветовали? Почему?</w:t>
      </w:r>
    </w:p>
    <w:p w14:paraId="0AC4E332" w14:textId="77777777" w:rsidR="00AA74FB" w:rsidRPr="0031722C" w:rsidRDefault="00AA74FB" w:rsidP="00AA74FB">
      <w:pPr>
        <w:shd w:val="clear" w:color="auto" w:fill="FFFFFF"/>
        <w:rPr>
          <w:iCs/>
          <w:sz w:val="24"/>
          <w:szCs w:val="24"/>
        </w:rPr>
      </w:pPr>
    </w:p>
    <w:p w14:paraId="3E4CBBAC" w14:textId="77777777" w:rsidR="00AA74FB" w:rsidRDefault="00AA74FB" w:rsidP="00AA74FB">
      <w:pPr>
        <w:shd w:val="clear" w:color="auto" w:fill="FFFFFF"/>
        <w:ind w:left="1265" w:firstLine="0"/>
        <w:rPr>
          <w:iCs/>
          <w:sz w:val="24"/>
          <w:szCs w:val="24"/>
        </w:rPr>
      </w:pPr>
      <w:r>
        <w:rPr>
          <w:iCs/>
          <w:sz w:val="24"/>
          <w:szCs w:val="24"/>
        </w:rPr>
        <w:t>Вариант 2.</w:t>
      </w:r>
    </w:p>
    <w:p w14:paraId="20C88C67" w14:textId="77777777" w:rsidR="00AA74FB" w:rsidRPr="0088281F" w:rsidRDefault="00AA74FB" w:rsidP="00AA74FB">
      <w:pPr>
        <w:rPr>
          <w:color w:val="000000"/>
          <w:lang w:eastAsia="en-ZA"/>
        </w:rPr>
      </w:pPr>
      <w:r w:rsidRPr="0088281F">
        <w:rPr>
          <w:color w:val="000000"/>
          <w:lang w:eastAsia="en-ZA"/>
        </w:rPr>
        <w:t xml:space="preserve">Компания «Радуга» использует 60 000 банок краски в год.  </w:t>
      </w:r>
      <w:proofErr w:type="gramStart"/>
      <w:r w:rsidRPr="0088281F">
        <w:rPr>
          <w:color w:val="000000"/>
          <w:lang w:eastAsia="en-ZA"/>
        </w:rPr>
        <w:t>Стоимость  хранения</w:t>
      </w:r>
      <w:proofErr w:type="gramEnd"/>
      <w:r w:rsidRPr="0088281F">
        <w:rPr>
          <w:color w:val="000000"/>
          <w:lang w:eastAsia="en-ZA"/>
        </w:rPr>
        <w:t xml:space="preserve"> запаса банок с краской составляет 1,00 руб. за банку в год, а стоимость заказа краски составляет 200 руб. за один заказ. </w:t>
      </w:r>
    </w:p>
    <w:p w14:paraId="48BF19DE" w14:textId="77777777" w:rsidR="00AA74FB" w:rsidRPr="0088281F" w:rsidRDefault="00AA74FB" w:rsidP="00AA74FB">
      <w:pPr>
        <w:rPr>
          <w:color w:val="000000"/>
          <w:lang w:eastAsia="en-ZA"/>
        </w:rPr>
      </w:pPr>
      <w:r w:rsidRPr="0088281F">
        <w:rPr>
          <w:color w:val="000000"/>
          <w:lang w:eastAsia="en-ZA"/>
        </w:rPr>
        <w:t xml:space="preserve">Фирма использует краску с постоянной интенсивностью каждый день в течение всего года. В настоящее время компания заказывает краску партиями в количестве 6000 банок.   </w:t>
      </w:r>
    </w:p>
    <w:p w14:paraId="66503A4E" w14:textId="77777777" w:rsidR="00AA74FB" w:rsidRPr="0088281F" w:rsidRDefault="00AA74FB" w:rsidP="00AA74FB">
      <w:pPr>
        <w:rPr>
          <w:color w:val="000000"/>
          <w:lang w:eastAsia="en-ZA"/>
        </w:rPr>
      </w:pPr>
      <w:r w:rsidRPr="0088281F">
        <w:rPr>
          <w:color w:val="000000"/>
          <w:lang w:eastAsia="en-ZA"/>
        </w:rPr>
        <w:t xml:space="preserve">Округлите все расчеты с точностью до целого числа или рубля. </w:t>
      </w:r>
    </w:p>
    <w:p w14:paraId="2ED9A851" w14:textId="77777777" w:rsidR="00AA74FB" w:rsidRPr="0088281F" w:rsidRDefault="00AA74FB" w:rsidP="00AA74FB">
      <w:pPr>
        <w:rPr>
          <w:b/>
          <w:bCs/>
          <w:color w:val="000000"/>
          <w:lang w:eastAsia="en-ZA"/>
        </w:rPr>
      </w:pPr>
      <w:r w:rsidRPr="0088281F">
        <w:rPr>
          <w:b/>
          <w:bCs/>
          <w:color w:val="000000"/>
          <w:lang w:eastAsia="en-ZA"/>
        </w:rPr>
        <w:t>Требуется:</w:t>
      </w:r>
    </w:p>
    <w:p w14:paraId="6F1AE711" w14:textId="77777777" w:rsidR="00AA74FB" w:rsidRPr="0088281F" w:rsidRDefault="00AA74FB" w:rsidP="00AA74FB">
      <w:pPr>
        <w:rPr>
          <w:color w:val="000000"/>
          <w:lang w:eastAsia="en-ZA"/>
        </w:rPr>
      </w:pPr>
      <w:proofErr w:type="gramStart"/>
      <w:r w:rsidRPr="0088281F">
        <w:rPr>
          <w:color w:val="000000"/>
          <w:lang w:eastAsia="en-ZA"/>
        </w:rPr>
        <w:t>4.2.1  Рассчитайте</w:t>
      </w:r>
      <w:proofErr w:type="gramEnd"/>
      <w:r w:rsidRPr="0088281F">
        <w:rPr>
          <w:color w:val="000000"/>
          <w:lang w:eastAsia="en-ZA"/>
        </w:rPr>
        <w:t xml:space="preserve"> общую стоимость запасов. </w:t>
      </w:r>
    </w:p>
    <w:p w14:paraId="761F677E" w14:textId="77777777" w:rsidR="00AA74FB" w:rsidRPr="0088281F" w:rsidRDefault="00AA74FB" w:rsidP="00AA74FB">
      <w:pPr>
        <w:rPr>
          <w:color w:val="000000"/>
          <w:lang w:eastAsia="en-ZA"/>
        </w:rPr>
      </w:pPr>
      <w:proofErr w:type="gramStart"/>
      <w:r w:rsidRPr="0088281F">
        <w:rPr>
          <w:color w:val="000000"/>
          <w:lang w:eastAsia="en-ZA"/>
        </w:rPr>
        <w:t>4.2.2  Предположим</w:t>
      </w:r>
      <w:proofErr w:type="gramEnd"/>
      <w:r w:rsidRPr="0088281F">
        <w:rPr>
          <w:color w:val="000000"/>
          <w:lang w:eastAsia="en-ZA"/>
        </w:rPr>
        <w:t xml:space="preserve">, что требуется 20 дней, чтобы получить заказ после его размещения. Определите точку возобновления заказа в пересчете на банки краски (с учетом того, что в году 365 дней). </w:t>
      </w:r>
    </w:p>
    <w:p w14:paraId="2DD23167" w14:textId="77777777" w:rsidR="00AA74FB" w:rsidRPr="0088281F" w:rsidRDefault="00AA74FB" w:rsidP="00AA74FB">
      <w:pPr>
        <w:rPr>
          <w:color w:val="000000"/>
          <w:lang w:eastAsia="en-ZA"/>
        </w:rPr>
      </w:pPr>
      <w:proofErr w:type="gramStart"/>
      <w:r w:rsidRPr="0088281F">
        <w:rPr>
          <w:color w:val="000000"/>
          <w:lang w:eastAsia="en-ZA"/>
        </w:rPr>
        <w:t>4.2.3  Рассчитайте</w:t>
      </w:r>
      <w:proofErr w:type="gramEnd"/>
      <w:r w:rsidRPr="0088281F">
        <w:rPr>
          <w:color w:val="000000"/>
          <w:lang w:eastAsia="en-ZA"/>
        </w:rPr>
        <w:t xml:space="preserve"> оптимальный размер заказа (</w:t>
      </w:r>
      <w:r w:rsidRPr="0088281F">
        <w:rPr>
          <w:color w:val="000000"/>
          <w:lang w:val="en-ZA" w:eastAsia="en-ZA"/>
        </w:rPr>
        <w:t>EOQ</w:t>
      </w:r>
      <w:r w:rsidRPr="0088281F">
        <w:rPr>
          <w:color w:val="000000"/>
          <w:lang w:eastAsia="en-ZA"/>
        </w:rPr>
        <w:t>) краски.</w:t>
      </w:r>
    </w:p>
    <w:p w14:paraId="73BE1428" w14:textId="77777777" w:rsidR="00AA74FB" w:rsidRPr="0088281F" w:rsidRDefault="00AA74FB" w:rsidP="00AA74FB">
      <w:pPr>
        <w:rPr>
          <w:color w:val="000000"/>
          <w:lang w:eastAsia="en-ZA"/>
        </w:rPr>
      </w:pPr>
      <w:proofErr w:type="gramStart"/>
      <w:r w:rsidRPr="0088281F">
        <w:rPr>
          <w:color w:val="000000"/>
          <w:lang w:eastAsia="en-ZA"/>
        </w:rPr>
        <w:t>4.2.4  Предположим</w:t>
      </w:r>
      <w:proofErr w:type="gramEnd"/>
      <w:r w:rsidRPr="0088281F">
        <w:rPr>
          <w:color w:val="000000"/>
          <w:lang w:eastAsia="en-ZA"/>
        </w:rPr>
        <w:t xml:space="preserve">, что компания решает размещать заказы в соответствии с оптимальным размером заказа </w:t>
      </w:r>
      <w:r w:rsidRPr="0088281F">
        <w:rPr>
          <w:color w:val="000000"/>
          <w:lang w:val="en-ZA" w:eastAsia="en-ZA"/>
        </w:rPr>
        <w:t>EOQ</w:t>
      </w:r>
      <w:r w:rsidRPr="0088281F">
        <w:rPr>
          <w:color w:val="000000"/>
          <w:lang w:eastAsia="en-ZA"/>
        </w:rPr>
        <w:t xml:space="preserve">. Рассчитайте общую стоимость заказа. </w:t>
      </w:r>
    </w:p>
    <w:p w14:paraId="5E183745" w14:textId="77777777" w:rsidR="00AA74FB" w:rsidRDefault="00AA74FB" w:rsidP="00AA74FB">
      <w:pPr>
        <w:pStyle w:val="a3"/>
        <w:spacing w:line="235" w:lineRule="exact"/>
        <w:ind w:left="830" w:right="830"/>
        <w:jc w:val="both"/>
        <w:rPr>
          <w:sz w:val="22"/>
          <w:szCs w:val="22"/>
        </w:rPr>
      </w:pPr>
    </w:p>
    <w:p w14:paraId="620D2BE7" w14:textId="77777777" w:rsidR="00AA74FB" w:rsidRDefault="00AA74FB" w:rsidP="00AA74FB">
      <w:pPr>
        <w:pStyle w:val="a3"/>
        <w:spacing w:line="235" w:lineRule="exact"/>
        <w:ind w:left="830" w:right="830"/>
        <w:jc w:val="both"/>
        <w:rPr>
          <w:sz w:val="22"/>
          <w:szCs w:val="22"/>
        </w:rPr>
      </w:pPr>
    </w:p>
    <w:p w14:paraId="2E5A34F4" w14:textId="77777777" w:rsidR="00AA74FB" w:rsidRDefault="00AA74FB" w:rsidP="00AA74FB">
      <w:pPr>
        <w:pStyle w:val="a3"/>
        <w:spacing w:line="235" w:lineRule="exact"/>
        <w:ind w:left="830" w:right="830"/>
        <w:jc w:val="both"/>
        <w:rPr>
          <w:sz w:val="22"/>
          <w:szCs w:val="22"/>
        </w:rPr>
      </w:pPr>
      <w:r w:rsidRPr="00A775F1">
        <w:rPr>
          <w:b/>
          <w:sz w:val="22"/>
          <w:szCs w:val="22"/>
        </w:rPr>
        <w:t>Часть 2 Теоретическая.</w:t>
      </w:r>
      <w:r>
        <w:rPr>
          <w:sz w:val="22"/>
          <w:szCs w:val="22"/>
        </w:rPr>
        <w:t xml:space="preserve"> Следует выбрать для ответа один из вариантов из четырех теоретических вопросов. На вопросы следует отвечать самостоятельно, приводя примеры из деятельности организации.</w:t>
      </w:r>
    </w:p>
    <w:p w14:paraId="55AE4E07" w14:textId="77777777" w:rsidR="00AA74FB" w:rsidRDefault="00AA74FB" w:rsidP="00AA74FB">
      <w:pPr>
        <w:pStyle w:val="a3"/>
        <w:spacing w:line="235" w:lineRule="exact"/>
        <w:ind w:left="830" w:right="830"/>
        <w:jc w:val="both"/>
        <w:rPr>
          <w:sz w:val="22"/>
          <w:szCs w:val="22"/>
        </w:rPr>
      </w:pPr>
    </w:p>
    <w:p w14:paraId="1AF45722" w14:textId="77777777" w:rsidR="00AA74FB" w:rsidRDefault="00AA74FB" w:rsidP="00AA74FB">
      <w:pPr>
        <w:pStyle w:val="a4"/>
        <w:widowControl w:val="0"/>
        <w:tabs>
          <w:tab w:val="left" w:pos="142"/>
          <w:tab w:val="left" w:pos="567"/>
        </w:tabs>
        <w:overflowPunct w:val="0"/>
        <w:autoSpaceDE w:val="0"/>
        <w:autoSpaceDN w:val="0"/>
        <w:adjustRightInd w:val="0"/>
        <w:ind w:left="284" w:firstLine="0"/>
        <w:textAlignment w:val="baseline"/>
      </w:pPr>
      <w:r>
        <w:t>Вариант 1.</w:t>
      </w:r>
    </w:p>
    <w:p w14:paraId="2ABF7F1B" w14:textId="77777777" w:rsidR="00AA74FB" w:rsidRPr="00724739" w:rsidRDefault="00AA74FB" w:rsidP="00AA74FB">
      <w:pPr>
        <w:pStyle w:val="a4"/>
        <w:numPr>
          <w:ilvl w:val="0"/>
          <w:numId w:val="8"/>
        </w:numPr>
        <w:tabs>
          <w:tab w:val="left" w:pos="142"/>
        </w:tabs>
        <w:jc w:val="left"/>
      </w:pPr>
      <w:r w:rsidRPr="00724739">
        <w:t>Какая информация должна быть представлена в бухгалтерском балансе?</w:t>
      </w:r>
    </w:p>
    <w:p w14:paraId="0F7BFACA" w14:textId="77777777" w:rsidR="00AA74FB" w:rsidRDefault="00AA74FB" w:rsidP="00AA74FB">
      <w:pPr>
        <w:pStyle w:val="a4"/>
        <w:widowControl w:val="0"/>
        <w:numPr>
          <w:ilvl w:val="0"/>
          <w:numId w:val="8"/>
        </w:numPr>
        <w:tabs>
          <w:tab w:val="left" w:pos="142"/>
          <w:tab w:val="left" w:pos="567"/>
        </w:tabs>
        <w:overflowPunct w:val="0"/>
        <w:autoSpaceDE w:val="0"/>
        <w:autoSpaceDN w:val="0"/>
        <w:adjustRightInd w:val="0"/>
        <w:textAlignment w:val="baseline"/>
      </w:pPr>
      <w:r w:rsidRPr="007204D9">
        <w:t>Чем отличаются стоимость собственного и заемного капитала?</w:t>
      </w:r>
    </w:p>
    <w:p w14:paraId="2250D1E7" w14:textId="77777777" w:rsidR="00AA74FB" w:rsidRDefault="00AA74FB" w:rsidP="00AA74FB">
      <w:pPr>
        <w:pStyle w:val="a4"/>
        <w:widowControl w:val="0"/>
        <w:numPr>
          <w:ilvl w:val="0"/>
          <w:numId w:val="8"/>
        </w:numPr>
        <w:tabs>
          <w:tab w:val="left" w:pos="142"/>
          <w:tab w:val="left" w:pos="567"/>
        </w:tabs>
        <w:overflowPunct w:val="0"/>
        <w:autoSpaceDE w:val="0"/>
        <w:autoSpaceDN w:val="0"/>
        <w:adjustRightInd w:val="0"/>
        <w:textAlignment w:val="baseline"/>
      </w:pPr>
      <w:r>
        <w:t>Как оценивается с</w:t>
      </w:r>
      <w:r w:rsidRPr="009C1899">
        <w:t>оотношение между риском и доходностью</w:t>
      </w:r>
      <w:r>
        <w:t>?</w:t>
      </w:r>
    </w:p>
    <w:p w14:paraId="11915F71" w14:textId="77777777" w:rsidR="00AA74FB" w:rsidRDefault="00AA74FB" w:rsidP="00AA74FB">
      <w:pPr>
        <w:pStyle w:val="a4"/>
        <w:widowControl w:val="0"/>
        <w:numPr>
          <w:ilvl w:val="0"/>
          <w:numId w:val="8"/>
        </w:numPr>
        <w:tabs>
          <w:tab w:val="left" w:pos="142"/>
          <w:tab w:val="left" w:pos="567"/>
        </w:tabs>
        <w:overflowPunct w:val="0"/>
        <w:autoSpaceDE w:val="0"/>
        <w:autoSpaceDN w:val="0"/>
        <w:adjustRightInd w:val="0"/>
        <w:textAlignment w:val="baseline"/>
      </w:pPr>
      <w:r>
        <w:t>В чем суть концепции стоимости капитала?</w:t>
      </w:r>
    </w:p>
    <w:p w14:paraId="11072155" w14:textId="77777777" w:rsidR="00AA74FB" w:rsidRDefault="00AA74FB" w:rsidP="00AA74FB">
      <w:pPr>
        <w:pStyle w:val="a3"/>
        <w:spacing w:line="235" w:lineRule="exact"/>
        <w:ind w:left="830" w:right="830"/>
        <w:jc w:val="both"/>
        <w:rPr>
          <w:sz w:val="22"/>
          <w:szCs w:val="22"/>
        </w:rPr>
      </w:pPr>
    </w:p>
    <w:p w14:paraId="599684F5" w14:textId="77777777" w:rsidR="00AA74FB" w:rsidRDefault="00AA74FB" w:rsidP="00AA74FB">
      <w:pPr>
        <w:pStyle w:val="a4"/>
        <w:widowControl w:val="0"/>
        <w:tabs>
          <w:tab w:val="left" w:pos="142"/>
          <w:tab w:val="left" w:pos="567"/>
        </w:tabs>
        <w:overflowPunct w:val="0"/>
        <w:autoSpaceDE w:val="0"/>
        <w:autoSpaceDN w:val="0"/>
        <w:adjustRightInd w:val="0"/>
        <w:ind w:left="284" w:firstLine="0"/>
        <w:textAlignment w:val="baseline"/>
      </w:pPr>
      <w:r>
        <w:t>Вариант 2</w:t>
      </w:r>
    </w:p>
    <w:p w14:paraId="7E7784FD" w14:textId="77777777" w:rsidR="00AA74FB" w:rsidRPr="00366D92" w:rsidRDefault="00AA74FB" w:rsidP="00AA74FB">
      <w:pPr>
        <w:pStyle w:val="a4"/>
        <w:numPr>
          <w:ilvl w:val="0"/>
          <w:numId w:val="6"/>
        </w:numPr>
        <w:tabs>
          <w:tab w:val="left" w:pos="142"/>
        </w:tabs>
        <w:jc w:val="left"/>
      </w:pPr>
      <w:r w:rsidRPr="00366D92">
        <w:t>Какие документы финансовой отчетности организаций считаются основными?</w:t>
      </w:r>
    </w:p>
    <w:p w14:paraId="4A35E3E2" w14:textId="77777777" w:rsidR="00AA74FB" w:rsidRPr="00366D92" w:rsidRDefault="00AA74FB" w:rsidP="00AA74FB">
      <w:pPr>
        <w:pStyle w:val="a4"/>
        <w:widowControl w:val="0"/>
        <w:numPr>
          <w:ilvl w:val="0"/>
          <w:numId w:val="6"/>
        </w:numPr>
        <w:tabs>
          <w:tab w:val="left" w:pos="142"/>
          <w:tab w:val="left" w:pos="567"/>
        </w:tabs>
        <w:overflowPunct w:val="0"/>
        <w:autoSpaceDE w:val="0"/>
        <w:autoSpaceDN w:val="0"/>
        <w:adjustRightInd w:val="0"/>
        <w:textAlignment w:val="baseline"/>
      </w:pPr>
      <w:r w:rsidRPr="00366D92">
        <w:t>Перечислите и кратко охарактеризуйте основные показатели эффективности инвестиционных проектов.</w:t>
      </w:r>
    </w:p>
    <w:p w14:paraId="10742641" w14:textId="77777777" w:rsidR="00AA74FB" w:rsidRPr="00366D92" w:rsidRDefault="00AA74FB" w:rsidP="00AA74FB">
      <w:pPr>
        <w:pStyle w:val="a4"/>
        <w:widowControl w:val="0"/>
        <w:numPr>
          <w:ilvl w:val="0"/>
          <w:numId w:val="6"/>
        </w:numPr>
        <w:tabs>
          <w:tab w:val="left" w:pos="142"/>
          <w:tab w:val="left" w:pos="567"/>
        </w:tabs>
        <w:overflowPunct w:val="0"/>
        <w:autoSpaceDE w:val="0"/>
        <w:autoSpaceDN w:val="0"/>
        <w:adjustRightInd w:val="0"/>
        <w:textAlignment w:val="baseline"/>
      </w:pPr>
      <w:r w:rsidRPr="00366D92">
        <w:t>Как формируется дивидендная политика?</w:t>
      </w:r>
    </w:p>
    <w:p w14:paraId="52EC3439" w14:textId="77777777" w:rsidR="00AA74FB" w:rsidRDefault="00AA74FB" w:rsidP="00AA74FB">
      <w:pPr>
        <w:pStyle w:val="a4"/>
        <w:widowControl w:val="0"/>
        <w:numPr>
          <w:ilvl w:val="0"/>
          <w:numId w:val="6"/>
        </w:numPr>
        <w:tabs>
          <w:tab w:val="left" w:pos="142"/>
          <w:tab w:val="left" w:pos="567"/>
        </w:tabs>
        <w:overflowPunct w:val="0"/>
        <w:autoSpaceDE w:val="0"/>
        <w:autoSpaceDN w:val="0"/>
        <w:adjustRightInd w:val="0"/>
        <w:textAlignment w:val="baseline"/>
      </w:pPr>
      <w:r w:rsidRPr="00256629">
        <w:t>Какие концепции финансового менеджмента лежат в основе разработки долгосрочных финансовых решений, связанных с капиталовложениями</w:t>
      </w:r>
      <w:r>
        <w:t>?</w:t>
      </w:r>
    </w:p>
    <w:p w14:paraId="4A9C59C7" w14:textId="77777777" w:rsidR="00AA74FB" w:rsidRDefault="00AA74FB" w:rsidP="00AA74FB">
      <w:pPr>
        <w:pStyle w:val="a3"/>
        <w:spacing w:line="235" w:lineRule="exact"/>
        <w:ind w:left="830" w:right="830"/>
        <w:jc w:val="both"/>
        <w:rPr>
          <w:sz w:val="22"/>
          <w:szCs w:val="22"/>
        </w:rPr>
      </w:pPr>
    </w:p>
    <w:p w14:paraId="6B2D16C9" w14:textId="77777777" w:rsidR="00AA74FB" w:rsidRDefault="00AA74FB" w:rsidP="00AA74FB">
      <w:pPr>
        <w:pStyle w:val="a3"/>
        <w:spacing w:line="235" w:lineRule="exact"/>
        <w:ind w:right="830"/>
        <w:jc w:val="both"/>
        <w:rPr>
          <w:sz w:val="22"/>
          <w:szCs w:val="22"/>
        </w:rPr>
      </w:pPr>
      <w:r>
        <w:rPr>
          <w:sz w:val="22"/>
          <w:szCs w:val="22"/>
        </w:rPr>
        <w:t>Вариант 3.</w:t>
      </w:r>
    </w:p>
    <w:p w14:paraId="3BD001A6" w14:textId="77777777" w:rsidR="00AA74FB" w:rsidRPr="00394199" w:rsidRDefault="00AA74FB" w:rsidP="00AA74FB">
      <w:pPr>
        <w:pStyle w:val="a4"/>
        <w:widowControl w:val="0"/>
        <w:numPr>
          <w:ilvl w:val="0"/>
          <w:numId w:val="4"/>
        </w:numPr>
        <w:tabs>
          <w:tab w:val="left" w:pos="142"/>
          <w:tab w:val="left" w:pos="567"/>
        </w:tabs>
        <w:overflowPunct w:val="0"/>
        <w:autoSpaceDE w:val="0"/>
        <w:autoSpaceDN w:val="0"/>
        <w:adjustRightInd w:val="0"/>
        <w:ind w:left="0" w:firstLine="284"/>
        <w:textAlignment w:val="baseline"/>
      </w:pPr>
      <w:r w:rsidRPr="00394199">
        <w:t>Назовите основную цель финансового управления корпорацией, выдвигаемую современными исследователями, объясните ее.</w:t>
      </w:r>
    </w:p>
    <w:p w14:paraId="35DC150C" w14:textId="77777777" w:rsidR="00AA74FB" w:rsidRPr="00394199" w:rsidRDefault="00AA74FB" w:rsidP="00AA74FB">
      <w:pPr>
        <w:pStyle w:val="a4"/>
        <w:widowControl w:val="0"/>
        <w:numPr>
          <w:ilvl w:val="0"/>
          <w:numId w:val="4"/>
        </w:numPr>
        <w:tabs>
          <w:tab w:val="left" w:pos="142"/>
          <w:tab w:val="left" w:pos="567"/>
        </w:tabs>
        <w:overflowPunct w:val="0"/>
        <w:autoSpaceDE w:val="0"/>
        <w:autoSpaceDN w:val="0"/>
        <w:adjustRightInd w:val="0"/>
        <w:ind w:left="0" w:firstLine="284"/>
        <w:textAlignment w:val="baseline"/>
      </w:pPr>
      <w:r w:rsidRPr="00394199">
        <w:t>Что такое финансовое состояние компании?</w:t>
      </w:r>
    </w:p>
    <w:p w14:paraId="57203BBC" w14:textId="77777777" w:rsidR="00AA74FB" w:rsidRPr="00394199" w:rsidRDefault="00AA74FB" w:rsidP="00AA74FB">
      <w:pPr>
        <w:pStyle w:val="a4"/>
        <w:widowControl w:val="0"/>
        <w:numPr>
          <w:ilvl w:val="0"/>
          <w:numId w:val="4"/>
        </w:numPr>
        <w:tabs>
          <w:tab w:val="left" w:pos="142"/>
          <w:tab w:val="left" w:pos="567"/>
        </w:tabs>
        <w:overflowPunct w:val="0"/>
        <w:autoSpaceDE w:val="0"/>
        <w:autoSpaceDN w:val="0"/>
        <w:adjustRightInd w:val="0"/>
        <w:ind w:left="0" w:firstLine="284"/>
        <w:textAlignment w:val="baseline"/>
      </w:pPr>
      <w:r w:rsidRPr="00394199">
        <w:t>Сформулируйте основные принципы международной практики оценки эффективности инвестиций.</w:t>
      </w:r>
    </w:p>
    <w:p w14:paraId="0AA074FD" w14:textId="77777777" w:rsidR="00AA74FB" w:rsidRDefault="00AA74FB" w:rsidP="00AA74FB">
      <w:pPr>
        <w:pStyle w:val="a4"/>
        <w:widowControl w:val="0"/>
        <w:numPr>
          <w:ilvl w:val="0"/>
          <w:numId w:val="4"/>
        </w:numPr>
        <w:tabs>
          <w:tab w:val="left" w:pos="142"/>
          <w:tab w:val="left" w:pos="567"/>
        </w:tabs>
        <w:overflowPunct w:val="0"/>
        <w:autoSpaceDE w:val="0"/>
        <w:autoSpaceDN w:val="0"/>
        <w:adjustRightInd w:val="0"/>
        <w:ind w:left="0" w:firstLine="284"/>
        <w:textAlignment w:val="baseline"/>
      </w:pPr>
      <w:r w:rsidRPr="00394199">
        <w:t>Что такое гибридное финансирование компаний?</w:t>
      </w:r>
    </w:p>
    <w:p w14:paraId="48B4D1A5" w14:textId="77777777" w:rsidR="00AA74FB" w:rsidRDefault="00AA74FB" w:rsidP="00AA74FB">
      <w:pPr>
        <w:pStyle w:val="a4"/>
        <w:widowControl w:val="0"/>
        <w:tabs>
          <w:tab w:val="left" w:pos="142"/>
          <w:tab w:val="left" w:pos="567"/>
        </w:tabs>
        <w:overflowPunct w:val="0"/>
        <w:autoSpaceDE w:val="0"/>
        <w:autoSpaceDN w:val="0"/>
        <w:adjustRightInd w:val="0"/>
        <w:ind w:left="284" w:firstLine="0"/>
        <w:textAlignment w:val="baseline"/>
      </w:pPr>
    </w:p>
    <w:p w14:paraId="5BDB8892" w14:textId="77777777" w:rsidR="00AA74FB" w:rsidRPr="00394199" w:rsidRDefault="00AA74FB" w:rsidP="00AA74FB">
      <w:pPr>
        <w:pStyle w:val="a4"/>
        <w:widowControl w:val="0"/>
        <w:tabs>
          <w:tab w:val="left" w:pos="142"/>
          <w:tab w:val="left" w:pos="567"/>
        </w:tabs>
        <w:overflowPunct w:val="0"/>
        <w:autoSpaceDE w:val="0"/>
        <w:autoSpaceDN w:val="0"/>
        <w:adjustRightInd w:val="0"/>
        <w:ind w:left="284" w:firstLine="0"/>
        <w:textAlignment w:val="baseline"/>
      </w:pPr>
      <w:r>
        <w:t>Вариант 4.</w:t>
      </w:r>
    </w:p>
    <w:p w14:paraId="10133CE2" w14:textId="77777777" w:rsidR="00AA74FB" w:rsidRPr="00394199" w:rsidRDefault="00AA74FB" w:rsidP="00AA74FB">
      <w:pPr>
        <w:pStyle w:val="a4"/>
        <w:widowControl w:val="0"/>
        <w:numPr>
          <w:ilvl w:val="0"/>
          <w:numId w:val="5"/>
        </w:numPr>
        <w:tabs>
          <w:tab w:val="left" w:pos="142"/>
          <w:tab w:val="left" w:pos="567"/>
        </w:tabs>
        <w:overflowPunct w:val="0"/>
        <w:autoSpaceDE w:val="0"/>
        <w:autoSpaceDN w:val="0"/>
        <w:adjustRightInd w:val="0"/>
        <w:textAlignment w:val="baseline"/>
      </w:pPr>
      <w:r w:rsidRPr="00394199">
        <w:t>Какие концепции финансового менеджмента лежат в основе разработки долгосрочных финансовых решений по формированию источников финансирования?</w:t>
      </w:r>
    </w:p>
    <w:p w14:paraId="4D135689" w14:textId="77777777" w:rsidR="00AA74FB" w:rsidRPr="00394199" w:rsidRDefault="00AA74FB" w:rsidP="00AA74FB">
      <w:pPr>
        <w:pStyle w:val="a4"/>
        <w:numPr>
          <w:ilvl w:val="0"/>
          <w:numId w:val="5"/>
        </w:numPr>
        <w:tabs>
          <w:tab w:val="left" w:pos="142"/>
        </w:tabs>
        <w:jc w:val="left"/>
      </w:pPr>
      <w:r w:rsidRPr="00394199">
        <w:t xml:space="preserve">Что позволяют оценить финансовые </w:t>
      </w:r>
      <w:proofErr w:type="gramStart"/>
      <w:r w:rsidRPr="00394199">
        <w:t>коэффициенты  рентабельности</w:t>
      </w:r>
      <w:proofErr w:type="gramEnd"/>
      <w:r w:rsidRPr="00394199">
        <w:t>?</w:t>
      </w:r>
    </w:p>
    <w:p w14:paraId="79EB9497" w14:textId="77777777" w:rsidR="00AA74FB" w:rsidRPr="00394199" w:rsidRDefault="00AA74FB" w:rsidP="00AA74FB">
      <w:pPr>
        <w:pStyle w:val="a4"/>
        <w:widowControl w:val="0"/>
        <w:numPr>
          <w:ilvl w:val="0"/>
          <w:numId w:val="5"/>
        </w:numPr>
        <w:tabs>
          <w:tab w:val="left" w:pos="142"/>
          <w:tab w:val="left" w:pos="567"/>
        </w:tabs>
        <w:overflowPunct w:val="0"/>
        <w:autoSpaceDE w:val="0"/>
        <w:autoSpaceDN w:val="0"/>
        <w:adjustRightInd w:val="0"/>
        <w:textAlignment w:val="baseline"/>
      </w:pPr>
      <w:r w:rsidRPr="00394199">
        <w:t>Какова интерпретация чистой текущей стоимости (NPV) – показателя оценки эффективности инвестиционного проекта?</w:t>
      </w:r>
    </w:p>
    <w:p w14:paraId="5DB0685A" w14:textId="77777777" w:rsidR="00AA74FB" w:rsidRPr="00394199" w:rsidRDefault="00AA74FB" w:rsidP="00AA74FB">
      <w:pPr>
        <w:pStyle w:val="a4"/>
        <w:widowControl w:val="0"/>
        <w:numPr>
          <w:ilvl w:val="0"/>
          <w:numId w:val="5"/>
        </w:numPr>
        <w:tabs>
          <w:tab w:val="left" w:pos="142"/>
          <w:tab w:val="left" w:pos="567"/>
        </w:tabs>
        <w:overflowPunct w:val="0"/>
        <w:autoSpaceDE w:val="0"/>
        <w:autoSpaceDN w:val="0"/>
        <w:adjustRightInd w:val="0"/>
        <w:textAlignment w:val="baseline"/>
      </w:pPr>
      <w:r w:rsidRPr="00394199">
        <w:t>Как определяются текущие финансовые потребности компании?</w:t>
      </w:r>
    </w:p>
    <w:p w14:paraId="53A03C81" w14:textId="77777777" w:rsidR="00AA74FB" w:rsidRDefault="00AA74FB" w:rsidP="00AA74FB">
      <w:pPr>
        <w:pStyle w:val="a4"/>
        <w:widowControl w:val="0"/>
        <w:tabs>
          <w:tab w:val="left" w:pos="142"/>
          <w:tab w:val="left" w:pos="567"/>
        </w:tabs>
        <w:overflowPunct w:val="0"/>
        <w:autoSpaceDE w:val="0"/>
        <w:autoSpaceDN w:val="0"/>
        <w:adjustRightInd w:val="0"/>
        <w:ind w:left="284" w:firstLine="0"/>
        <w:textAlignment w:val="baseline"/>
      </w:pPr>
    </w:p>
    <w:p w14:paraId="453E0BB6" w14:textId="77777777" w:rsidR="00AA74FB" w:rsidRDefault="00AA74FB" w:rsidP="00AA74FB">
      <w:pPr>
        <w:pStyle w:val="a4"/>
        <w:widowControl w:val="0"/>
        <w:tabs>
          <w:tab w:val="left" w:pos="142"/>
          <w:tab w:val="left" w:pos="567"/>
        </w:tabs>
        <w:overflowPunct w:val="0"/>
        <w:autoSpaceDE w:val="0"/>
        <w:autoSpaceDN w:val="0"/>
        <w:adjustRightInd w:val="0"/>
        <w:ind w:left="284" w:firstLine="0"/>
        <w:textAlignment w:val="baseline"/>
      </w:pPr>
      <w:r>
        <w:t>Вариант 5.</w:t>
      </w:r>
    </w:p>
    <w:p w14:paraId="78541FB4" w14:textId="77777777" w:rsidR="00AA74FB" w:rsidRDefault="00AA74FB" w:rsidP="00AA74FB">
      <w:pPr>
        <w:pStyle w:val="a4"/>
        <w:widowControl w:val="0"/>
        <w:numPr>
          <w:ilvl w:val="0"/>
          <w:numId w:val="10"/>
        </w:numPr>
        <w:tabs>
          <w:tab w:val="left" w:pos="142"/>
          <w:tab w:val="left" w:pos="567"/>
        </w:tabs>
        <w:overflowPunct w:val="0"/>
        <w:autoSpaceDE w:val="0"/>
        <w:autoSpaceDN w:val="0"/>
        <w:adjustRightInd w:val="0"/>
        <w:textAlignment w:val="baseline"/>
      </w:pPr>
      <w:r w:rsidRPr="004E2257">
        <w:t xml:space="preserve">В чем заключаются необходимость и предпосылки международной стандартизации </w:t>
      </w:r>
      <w:r>
        <w:t>финансовой отчетности?</w:t>
      </w:r>
    </w:p>
    <w:p w14:paraId="4E512D62" w14:textId="77777777" w:rsidR="00AA74FB" w:rsidRDefault="00AA74FB" w:rsidP="00AA74FB">
      <w:pPr>
        <w:pStyle w:val="a4"/>
        <w:widowControl w:val="0"/>
        <w:numPr>
          <w:ilvl w:val="0"/>
          <w:numId w:val="10"/>
        </w:numPr>
        <w:tabs>
          <w:tab w:val="left" w:pos="142"/>
          <w:tab w:val="left" w:pos="567"/>
        </w:tabs>
        <w:overflowPunct w:val="0"/>
        <w:autoSpaceDE w:val="0"/>
        <w:autoSpaceDN w:val="0"/>
        <w:adjustRightInd w:val="0"/>
        <w:textAlignment w:val="baseline"/>
      </w:pPr>
      <w:r w:rsidRPr="007C6AD1">
        <w:t>Что входит в состав оборотных активов компании?</w:t>
      </w:r>
    </w:p>
    <w:p w14:paraId="1B46DF25" w14:textId="77777777" w:rsidR="00AA74FB" w:rsidRDefault="00AA74FB" w:rsidP="00AA74FB">
      <w:pPr>
        <w:pStyle w:val="a4"/>
        <w:widowControl w:val="0"/>
        <w:numPr>
          <w:ilvl w:val="0"/>
          <w:numId w:val="10"/>
        </w:numPr>
        <w:tabs>
          <w:tab w:val="left" w:pos="142"/>
          <w:tab w:val="left" w:pos="567"/>
        </w:tabs>
        <w:overflowPunct w:val="0"/>
        <w:autoSpaceDE w:val="0"/>
        <w:autoSpaceDN w:val="0"/>
        <w:adjustRightInd w:val="0"/>
        <w:textAlignment w:val="baseline"/>
      </w:pPr>
      <w:r>
        <w:t>Приведите п</w:t>
      </w:r>
      <w:r w:rsidRPr="00ED590C">
        <w:t>онятие, виды и факторы рисков портфельного инвестирования</w:t>
      </w:r>
    </w:p>
    <w:p w14:paraId="08EB606B" w14:textId="77777777" w:rsidR="00AA74FB" w:rsidRDefault="00AA74FB" w:rsidP="00AA74FB">
      <w:pPr>
        <w:pStyle w:val="a4"/>
        <w:widowControl w:val="0"/>
        <w:numPr>
          <w:ilvl w:val="0"/>
          <w:numId w:val="10"/>
        </w:numPr>
        <w:tabs>
          <w:tab w:val="left" w:pos="142"/>
          <w:tab w:val="left" w:pos="567"/>
        </w:tabs>
        <w:overflowPunct w:val="0"/>
        <w:autoSpaceDE w:val="0"/>
        <w:autoSpaceDN w:val="0"/>
        <w:adjustRightInd w:val="0"/>
        <w:textAlignment w:val="baseline"/>
      </w:pPr>
      <w:r>
        <w:t>Обозначьте назначение и роль финансовых рынков.</w:t>
      </w:r>
    </w:p>
    <w:p w14:paraId="48DE9168" w14:textId="77777777" w:rsidR="00AA74FB" w:rsidRDefault="00AA74FB" w:rsidP="00AA74FB">
      <w:pPr>
        <w:pStyle w:val="a4"/>
        <w:widowControl w:val="0"/>
        <w:tabs>
          <w:tab w:val="left" w:pos="142"/>
          <w:tab w:val="left" w:pos="567"/>
        </w:tabs>
        <w:overflowPunct w:val="0"/>
        <w:autoSpaceDE w:val="0"/>
        <w:autoSpaceDN w:val="0"/>
        <w:adjustRightInd w:val="0"/>
        <w:ind w:firstLine="0"/>
        <w:textAlignment w:val="baseline"/>
      </w:pPr>
    </w:p>
    <w:p w14:paraId="1D7D26E3" w14:textId="77777777" w:rsidR="00AA74FB" w:rsidRDefault="00AA74FB" w:rsidP="00AA74FB">
      <w:pPr>
        <w:pStyle w:val="a4"/>
        <w:widowControl w:val="0"/>
        <w:tabs>
          <w:tab w:val="left" w:pos="142"/>
          <w:tab w:val="left" w:pos="567"/>
        </w:tabs>
        <w:overflowPunct w:val="0"/>
        <w:autoSpaceDE w:val="0"/>
        <w:autoSpaceDN w:val="0"/>
        <w:adjustRightInd w:val="0"/>
        <w:ind w:left="284" w:firstLine="0"/>
        <w:textAlignment w:val="baseline"/>
      </w:pPr>
      <w:r>
        <w:t>Вариант 6.</w:t>
      </w:r>
    </w:p>
    <w:p w14:paraId="65499FB7" w14:textId="77777777" w:rsidR="00AA74FB" w:rsidRDefault="00AA74FB" w:rsidP="00AA74FB">
      <w:pPr>
        <w:pStyle w:val="a4"/>
        <w:widowControl w:val="0"/>
        <w:numPr>
          <w:ilvl w:val="0"/>
          <w:numId w:val="11"/>
        </w:numPr>
        <w:tabs>
          <w:tab w:val="left" w:pos="142"/>
          <w:tab w:val="left" w:pos="567"/>
        </w:tabs>
        <w:overflowPunct w:val="0"/>
        <w:autoSpaceDE w:val="0"/>
        <w:autoSpaceDN w:val="0"/>
        <w:adjustRightInd w:val="0"/>
        <w:textAlignment w:val="baseline"/>
      </w:pPr>
      <w:r>
        <w:t>В чем суть концепции эффективности рынков капитала?</w:t>
      </w:r>
    </w:p>
    <w:p w14:paraId="548113BC" w14:textId="77777777" w:rsidR="00AA74FB" w:rsidRDefault="00AA74FB" w:rsidP="00AA74FB">
      <w:pPr>
        <w:pStyle w:val="a4"/>
        <w:widowControl w:val="0"/>
        <w:numPr>
          <w:ilvl w:val="0"/>
          <w:numId w:val="11"/>
        </w:numPr>
        <w:tabs>
          <w:tab w:val="left" w:pos="142"/>
          <w:tab w:val="left" w:pos="567"/>
        </w:tabs>
        <w:overflowPunct w:val="0"/>
        <w:autoSpaceDE w:val="0"/>
        <w:autoSpaceDN w:val="0"/>
        <w:adjustRightInd w:val="0"/>
        <w:textAlignment w:val="baseline"/>
      </w:pPr>
      <w:r w:rsidRPr="004E2257">
        <w:t xml:space="preserve">Какие требования предъявляются к </w:t>
      </w:r>
      <w:r>
        <w:t xml:space="preserve">финансовой </w:t>
      </w:r>
      <w:r w:rsidRPr="004E2257">
        <w:t>информации?</w:t>
      </w:r>
    </w:p>
    <w:p w14:paraId="76DEEE7B" w14:textId="77777777" w:rsidR="00AA74FB" w:rsidRDefault="00AA74FB" w:rsidP="00AA74FB">
      <w:pPr>
        <w:pStyle w:val="a4"/>
        <w:widowControl w:val="0"/>
        <w:numPr>
          <w:ilvl w:val="0"/>
          <w:numId w:val="11"/>
        </w:numPr>
        <w:tabs>
          <w:tab w:val="left" w:pos="142"/>
          <w:tab w:val="left" w:pos="567"/>
        </w:tabs>
        <w:overflowPunct w:val="0"/>
        <w:autoSpaceDE w:val="0"/>
        <w:autoSpaceDN w:val="0"/>
        <w:adjustRightInd w:val="0"/>
        <w:textAlignment w:val="baseline"/>
      </w:pPr>
      <w:r>
        <w:t xml:space="preserve">Что такое стоимость капитала </w:t>
      </w:r>
      <w:r w:rsidRPr="007C6AD1">
        <w:t>компании</w:t>
      </w:r>
      <w:r>
        <w:t>, и о</w:t>
      </w:r>
      <w:r w:rsidRPr="007C6AD1">
        <w:t>т каких факторов</w:t>
      </w:r>
      <w:r>
        <w:t xml:space="preserve"> она</w:t>
      </w:r>
      <w:r w:rsidRPr="007C6AD1">
        <w:t xml:space="preserve"> зависит?</w:t>
      </w:r>
    </w:p>
    <w:p w14:paraId="616FE70F" w14:textId="77777777" w:rsidR="00AA74FB" w:rsidRDefault="00AA74FB" w:rsidP="00AA74FB">
      <w:pPr>
        <w:pStyle w:val="a4"/>
        <w:widowControl w:val="0"/>
        <w:numPr>
          <w:ilvl w:val="0"/>
          <w:numId w:val="11"/>
        </w:numPr>
        <w:tabs>
          <w:tab w:val="left" w:pos="142"/>
          <w:tab w:val="left" w:pos="567"/>
        </w:tabs>
        <w:overflowPunct w:val="0"/>
        <w:autoSpaceDE w:val="0"/>
        <w:autoSpaceDN w:val="0"/>
        <w:adjustRightInd w:val="0"/>
        <w:textAlignment w:val="baseline"/>
      </w:pPr>
      <w:r>
        <w:t>В чем суть фундаментальной концепции временной ценности денег?</w:t>
      </w:r>
    </w:p>
    <w:p w14:paraId="1D000664" w14:textId="77777777" w:rsidR="00AA74FB" w:rsidRDefault="00AA74FB" w:rsidP="00AA74FB">
      <w:pPr>
        <w:pStyle w:val="a4"/>
        <w:widowControl w:val="0"/>
        <w:tabs>
          <w:tab w:val="left" w:pos="142"/>
          <w:tab w:val="left" w:pos="567"/>
        </w:tabs>
        <w:overflowPunct w:val="0"/>
        <w:autoSpaceDE w:val="0"/>
        <w:autoSpaceDN w:val="0"/>
        <w:adjustRightInd w:val="0"/>
        <w:ind w:left="284" w:firstLine="0"/>
        <w:textAlignment w:val="baseline"/>
      </w:pPr>
    </w:p>
    <w:p w14:paraId="2501D8EF" w14:textId="77777777" w:rsidR="00AA74FB" w:rsidRDefault="00AA74FB" w:rsidP="00AA74FB">
      <w:pPr>
        <w:pStyle w:val="a4"/>
        <w:widowControl w:val="0"/>
        <w:tabs>
          <w:tab w:val="left" w:pos="142"/>
          <w:tab w:val="left" w:pos="567"/>
        </w:tabs>
        <w:overflowPunct w:val="0"/>
        <w:autoSpaceDE w:val="0"/>
        <w:autoSpaceDN w:val="0"/>
        <w:adjustRightInd w:val="0"/>
        <w:ind w:left="284" w:firstLine="0"/>
        <w:textAlignment w:val="baseline"/>
      </w:pPr>
      <w:r>
        <w:t>Вариант 7.</w:t>
      </w:r>
    </w:p>
    <w:p w14:paraId="52EC21EA" w14:textId="77777777" w:rsidR="00AA74FB" w:rsidRDefault="00AA74FB" w:rsidP="00AA74FB">
      <w:pPr>
        <w:pStyle w:val="a4"/>
        <w:widowControl w:val="0"/>
        <w:numPr>
          <w:ilvl w:val="0"/>
          <w:numId w:val="9"/>
        </w:numPr>
        <w:tabs>
          <w:tab w:val="left" w:pos="142"/>
          <w:tab w:val="left" w:pos="567"/>
        </w:tabs>
        <w:overflowPunct w:val="0"/>
        <w:autoSpaceDE w:val="0"/>
        <w:autoSpaceDN w:val="0"/>
        <w:adjustRightInd w:val="0"/>
        <w:textAlignment w:val="baseline"/>
      </w:pPr>
      <w:r w:rsidRPr="004E2257">
        <w:t xml:space="preserve">Кто является пользователями </w:t>
      </w:r>
      <w:r>
        <w:t xml:space="preserve">финансовой </w:t>
      </w:r>
      <w:r w:rsidRPr="004E2257">
        <w:t>отчетности</w:t>
      </w:r>
      <w:r>
        <w:t xml:space="preserve"> компаний, в чем их интерес?</w:t>
      </w:r>
    </w:p>
    <w:p w14:paraId="47DDE6B9" w14:textId="77777777" w:rsidR="00AA74FB" w:rsidRDefault="00AA74FB" w:rsidP="00AA74FB">
      <w:pPr>
        <w:pStyle w:val="a4"/>
        <w:widowControl w:val="0"/>
        <w:numPr>
          <w:ilvl w:val="0"/>
          <w:numId w:val="9"/>
        </w:numPr>
        <w:tabs>
          <w:tab w:val="left" w:pos="142"/>
          <w:tab w:val="left" w:pos="567"/>
        </w:tabs>
        <w:overflowPunct w:val="0"/>
        <w:autoSpaceDE w:val="0"/>
        <w:autoSpaceDN w:val="0"/>
        <w:adjustRightInd w:val="0"/>
        <w:textAlignment w:val="baseline"/>
      </w:pPr>
      <w:r>
        <w:t>Что такое инвестиции, инвестиционный проект, портфель инвестиций, портфель инвестиционных проектов?</w:t>
      </w:r>
      <w:r w:rsidRPr="00A91035">
        <w:t xml:space="preserve"> </w:t>
      </w:r>
    </w:p>
    <w:p w14:paraId="26E92372" w14:textId="77777777" w:rsidR="00AA74FB" w:rsidRDefault="00AA74FB" w:rsidP="00AA74FB">
      <w:pPr>
        <w:pStyle w:val="a4"/>
        <w:widowControl w:val="0"/>
        <w:numPr>
          <w:ilvl w:val="0"/>
          <w:numId w:val="9"/>
        </w:numPr>
        <w:tabs>
          <w:tab w:val="left" w:pos="142"/>
          <w:tab w:val="left" w:pos="567"/>
        </w:tabs>
        <w:overflowPunct w:val="0"/>
        <w:autoSpaceDE w:val="0"/>
        <w:autoSpaceDN w:val="0"/>
        <w:adjustRightInd w:val="0"/>
        <w:textAlignment w:val="baseline"/>
      </w:pPr>
      <w:r>
        <w:t xml:space="preserve"> В чем заключается ро</w:t>
      </w:r>
      <w:r w:rsidRPr="009C1899">
        <w:t>ль финансового менед</w:t>
      </w:r>
      <w:r>
        <w:t>жера в корпоративном управлении?</w:t>
      </w:r>
    </w:p>
    <w:p w14:paraId="590196E4" w14:textId="77777777" w:rsidR="00AA74FB" w:rsidRDefault="00AA74FB" w:rsidP="00AA74FB">
      <w:pPr>
        <w:pStyle w:val="a4"/>
        <w:widowControl w:val="0"/>
        <w:numPr>
          <w:ilvl w:val="0"/>
          <w:numId w:val="9"/>
        </w:numPr>
        <w:tabs>
          <w:tab w:val="left" w:pos="142"/>
          <w:tab w:val="left" w:pos="567"/>
        </w:tabs>
        <w:overflowPunct w:val="0"/>
        <w:autoSpaceDE w:val="0"/>
        <w:autoSpaceDN w:val="0"/>
        <w:adjustRightInd w:val="0"/>
        <w:textAlignment w:val="baseline"/>
      </w:pPr>
      <w:r>
        <w:t>В чем суть концепции компромисса между риском и доходностью?</w:t>
      </w:r>
    </w:p>
    <w:p w14:paraId="2D0697CC" w14:textId="77777777" w:rsidR="00AA74FB" w:rsidRDefault="00AA74FB" w:rsidP="00AA74FB">
      <w:pPr>
        <w:pStyle w:val="a4"/>
        <w:widowControl w:val="0"/>
        <w:tabs>
          <w:tab w:val="left" w:pos="142"/>
          <w:tab w:val="left" w:pos="567"/>
        </w:tabs>
        <w:overflowPunct w:val="0"/>
        <w:autoSpaceDE w:val="0"/>
        <w:autoSpaceDN w:val="0"/>
        <w:adjustRightInd w:val="0"/>
        <w:ind w:left="284" w:firstLine="0"/>
        <w:textAlignment w:val="baseline"/>
      </w:pPr>
    </w:p>
    <w:p w14:paraId="70FA4752" w14:textId="77777777" w:rsidR="00AA74FB" w:rsidRDefault="00AA74FB" w:rsidP="00AA74FB">
      <w:pPr>
        <w:pStyle w:val="a4"/>
        <w:widowControl w:val="0"/>
        <w:tabs>
          <w:tab w:val="left" w:pos="142"/>
          <w:tab w:val="left" w:pos="567"/>
        </w:tabs>
        <w:overflowPunct w:val="0"/>
        <w:autoSpaceDE w:val="0"/>
        <w:autoSpaceDN w:val="0"/>
        <w:adjustRightInd w:val="0"/>
        <w:ind w:left="284" w:firstLine="0"/>
        <w:textAlignment w:val="baseline"/>
      </w:pPr>
      <w:r>
        <w:t>Вариант 8.</w:t>
      </w:r>
    </w:p>
    <w:p w14:paraId="4C8F094D" w14:textId="77777777" w:rsidR="00AA74FB" w:rsidRDefault="00AA74FB" w:rsidP="00AA74FB">
      <w:pPr>
        <w:pStyle w:val="a4"/>
        <w:widowControl w:val="0"/>
        <w:numPr>
          <w:ilvl w:val="0"/>
          <w:numId w:val="7"/>
        </w:numPr>
        <w:tabs>
          <w:tab w:val="left" w:pos="142"/>
          <w:tab w:val="left" w:pos="567"/>
        </w:tabs>
        <w:overflowPunct w:val="0"/>
        <w:autoSpaceDE w:val="0"/>
        <w:autoSpaceDN w:val="0"/>
        <w:adjustRightInd w:val="0"/>
        <w:textAlignment w:val="baseline"/>
      </w:pPr>
      <w:r w:rsidRPr="00724739">
        <w:t xml:space="preserve">Что позволяют оценить финансовые </w:t>
      </w:r>
      <w:proofErr w:type="gramStart"/>
      <w:r w:rsidRPr="00724739">
        <w:t>коэффициенты  ликвидности</w:t>
      </w:r>
      <w:proofErr w:type="gramEnd"/>
      <w:r w:rsidRPr="00724739">
        <w:t>?</w:t>
      </w:r>
    </w:p>
    <w:p w14:paraId="2664BA32" w14:textId="77777777" w:rsidR="00AA74FB" w:rsidRDefault="00AA74FB" w:rsidP="00AA74FB">
      <w:pPr>
        <w:pStyle w:val="a4"/>
        <w:widowControl w:val="0"/>
        <w:numPr>
          <w:ilvl w:val="0"/>
          <w:numId w:val="7"/>
        </w:numPr>
        <w:tabs>
          <w:tab w:val="left" w:pos="142"/>
          <w:tab w:val="left" w:pos="567"/>
        </w:tabs>
        <w:overflowPunct w:val="0"/>
        <w:autoSpaceDE w:val="0"/>
        <w:autoSpaceDN w:val="0"/>
        <w:adjustRightInd w:val="0"/>
        <w:textAlignment w:val="baseline"/>
      </w:pPr>
      <w:r>
        <w:t>Что включается в состав внеоборотных активов организации?</w:t>
      </w:r>
    </w:p>
    <w:p w14:paraId="0147E73C" w14:textId="77777777" w:rsidR="00AA74FB" w:rsidRDefault="00AA74FB" w:rsidP="00AA74FB">
      <w:pPr>
        <w:pStyle w:val="a4"/>
        <w:widowControl w:val="0"/>
        <w:numPr>
          <w:ilvl w:val="0"/>
          <w:numId w:val="7"/>
        </w:numPr>
        <w:tabs>
          <w:tab w:val="left" w:pos="142"/>
          <w:tab w:val="left" w:pos="567"/>
        </w:tabs>
        <w:overflowPunct w:val="0"/>
        <w:autoSpaceDE w:val="0"/>
        <w:autoSpaceDN w:val="0"/>
        <w:adjustRightInd w:val="0"/>
        <w:textAlignment w:val="baseline"/>
      </w:pPr>
      <w:r>
        <w:t>Какие методы оценки финансовых рисков существуют?</w:t>
      </w:r>
    </w:p>
    <w:p w14:paraId="3E7E9ED2" w14:textId="77777777" w:rsidR="00AA74FB" w:rsidRDefault="00AA74FB" w:rsidP="00AA74FB">
      <w:pPr>
        <w:pStyle w:val="a4"/>
        <w:widowControl w:val="0"/>
        <w:numPr>
          <w:ilvl w:val="0"/>
          <w:numId w:val="7"/>
        </w:numPr>
        <w:tabs>
          <w:tab w:val="left" w:pos="142"/>
          <w:tab w:val="left" w:pos="567"/>
        </w:tabs>
        <w:overflowPunct w:val="0"/>
        <w:autoSpaceDE w:val="0"/>
        <w:autoSpaceDN w:val="0"/>
        <w:adjustRightInd w:val="0"/>
        <w:textAlignment w:val="baseline"/>
      </w:pPr>
      <w:r>
        <w:t>В чем суть концепции альтернативных затрат?</w:t>
      </w:r>
    </w:p>
    <w:p w14:paraId="1A9FB6B5" w14:textId="77777777" w:rsidR="00AA74FB" w:rsidRPr="00F07359" w:rsidRDefault="00AA74FB" w:rsidP="00AA74FB"/>
    <w:p w14:paraId="4367A02C" w14:textId="77777777" w:rsidR="001074AA" w:rsidRDefault="001074AA"/>
    <w:sectPr w:rsidR="001074AA" w:rsidSect="007655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02B9"/>
    <w:multiLevelType w:val="hybridMultilevel"/>
    <w:tmpl w:val="2BFE1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27063"/>
    <w:multiLevelType w:val="hybridMultilevel"/>
    <w:tmpl w:val="2BFE1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166BA9"/>
    <w:multiLevelType w:val="hybridMultilevel"/>
    <w:tmpl w:val="2BFE1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8A228D"/>
    <w:multiLevelType w:val="hybridMultilevel"/>
    <w:tmpl w:val="E2627A5E"/>
    <w:lvl w:ilvl="0" w:tplc="5596DF24">
      <w:start w:val="1"/>
      <w:numFmt w:val="decimal"/>
      <w:lvlText w:val="%1."/>
      <w:lvlJc w:val="left"/>
      <w:pPr>
        <w:ind w:left="1190" w:hanging="360"/>
      </w:pPr>
      <w:rPr>
        <w:rFonts w:hint="default"/>
      </w:rPr>
    </w:lvl>
    <w:lvl w:ilvl="1" w:tplc="04190019" w:tentative="1">
      <w:start w:val="1"/>
      <w:numFmt w:val="lowerLetter"/>
      <w:lvlText w:val="%2."/>
      <w:lvlJc w:val="left"/>
      <w:pPr>
        <w:ind w:left="1910" w:hanging="360"/>
      </w:pPr>
    </w:lvl>
    <w:lvl w:ilvl="2" w:tplc="0419001B" w:tentative="1">
      <w:start w:val="1"/>
      <w:numFmt w:val="lowerRoman"/>
      <w:lvlText w:val="%3."/>
      <w:lvlJc w:val="right"/>
      <w:pPr>
        <w:ind w:left="2630" w:hanging="180"/>
      </w:pPr>
    </w:lvl>
    <w:lvl w:ilvl="3" w:tplc="0419000F" w:tentative="1">
      <w:start w:val="1"/>
      <w:numFmt w:val="decimal"/>
      <w:lvlText w:val="%4."/>
      <w:lvlJc w:val="left"/>
      <w:pPr>
        <w:ind w:left="3350" w:hanging="360"/>
      </w:pPr>
    </w:lvl>
    <w:lvl w:ilvl="4" w:tplc="04190019" w:tentative="1">
      <w:start w:val="1"/>
      <w:numFmt w:val="lowerLetter"/>
      <w:lvlText w:val="%5."/>
      <w:lvlJc w:val="left"/>
      <w:pPr>
        <w:ind w:left="4070" w:hanging="360"/>
      </w:pPr>
    </w:lvl>
    <w:lvl w:ilvl="5" w:tplc="0419001B" w:tentative="1">
      <w:start w:val="1"/>
      <w:numFmt w:val="lowerRoman"/>
      <w:lvlText w:val="%6."/>
      <w:lvlJc w:val="right"/>
      <w:pPr>
        <w:ind w:left="4790" w:hanging="180"/>
      </w:pPr>
    </w:lvl>
    <w:lvl w:ilvl="6" w:tplc="0419000F" w:tentative="1">
      <w:start w:val="1"/>
      <w:numFmt w:val="decimal"/>
      <w:lvlText w:val="%7."/>
      <w:lvlJc w:val="left"/>
      <w:pPr>
        <w:ind w:left="5510" w:hanging="360"/>
      </w:pPr>
    </w:lvl>
    <w:lvl w:ilvl="7" w:tplc="04190019" w:tentative="1">
      <w:start w:val="1"/>
      <w:numFmt w:val="lowerLetter"/>
      <w:lvlText w:val="%8."/>
      <w:lvlJc w:val="left"/>
      <w:pPr>
        <w:ind w:left="6230" w:hanging="360"/>
      </w:pPr>
    </w:lvl>
    <w:lvl w:ilvl="8" w:tplc="0419001B" w:tentative="1">
      <w:start w:val="1"/>
      <w:numFmt w:val="lowerRoman"/>
      <w:lvlText w:val="%9."/>
      <w:lvlJc w:val="right"/>
      <w:pPr>
        <w:ind w:left="6950" w:hanging="180"/>
      </w:pPr>
    </w:lvl>
  </w:abstractNum>
  <w:abstractNum w:abstractNumId="4" w15:restartNumberingAfterBreak="0">
    <w:nsid w:val="37DC3CB9"/>
    <w:multiLevelType w:val="hybridMultilevel"/>
    <w:tmpl w:val="883AB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93310DF"/>
    <w:multiLevelType w:val="hybridMultilevel"/>
    <w:tmpl w:val="2BFE1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8A4C3C"/>
    <w:multiLevelType w:val="hybridMultilevel"/>
    <w:tmpl w:val="CA744F56"/>
    <w:lvl w:ilvl="0" w:tplc="E8EE8F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4F745D"/>
    <w:multiLevelType w:val="hybridMultilevel"/>
    <w:tmpl w:val="2BFE1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462E4"/>
    <w:multiLevelType w:val="hybridMultilevel"/>
    <w:tmpl w:val="2BFE1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94336E"/>
    <w:multiLevelType w:val="hybridMultilevel"/>
    <w:tmpl w:val="2BFE1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D550A2"/>
    <w:multiLevelType w:val="hybridMultilevel"/>
    <w:tmpl w:val="2BFE1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3520585">
    <w:abstractNumId w:val="3"/>
  </w:num>
  <w:num w:numId="2" w16cid:durableId="465782557">
    <w:abstractNumId w:val="6"/>
  </w:num>
  <w:num w:numId="3" w16cid:durableId="1521428531">
    <w:abstractNumId w:val="4"/>
  </w:num>
  <w:num w:numId="4" w16cid:durableId="1695039853">
    <w:abstractNumId w:val="1"/>
  </w:num>
  <w:num w:numId="5" w16cid:durableId="948202451">
    <w:abstractNumId w:val="2"/>
  </w:num>
  <w:num w:numId="6" w16cid:durableId="1440028494">
    <w:abstractNumId w:val="9"/>
  </w:num>
  <w:num w:numId="7" w16cid:durableId="874731634">
    <w:abstractNumId w:val="5"/>
  </w:num>
  <w:num w:numId="8" w16cid:durableId="1344211718">
    <w:abstractNumId w:val="7"/>
  </w:num>
  <w:num w:numId="9" w16cid:durableId="352615074">
    <w:abstractNumId w:val="0"/>
  </w:num>
  <w:num w:numId="10" w16cid:durableId="1865822260">
    <w:abstractNumId w:val="8"/>
  </w:num>
  <w:num w:numId="11" w16cid:durableId="1227729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36"/>
    <w:rsid w:val="001074AA"/>
    <w:rsid w:val="00772336"/>
    <w:rsid w:val="00AA7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C906"/>
  <w15:chartTrackingRefBased/>
  <w15:docId w15:val="{029DC884-967B-422D-9705-232B79B6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4FB"/>
    <w:pPr>
      <w:spacing w:after="0" w:line="240" w:lineRule="auto"/>
      <w:ind w:firstLine="397"/>
      <w:jc w:val="both"/>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AA74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A74FB"/>
    <w:pPr>
      <w:ind w:left="720"/>
      <w:contextualSpacing/>
    </w:pPr>
  </w:style>
  <w:style w:type="paragraph" w:styleId="3">
    <w:name w:val="Body Text 3"/>
    <w:basedOn w:val="a"/>
    <w:link w:val="30"/>
    <w:rsid w:val="00AA74FB"/>
    <w:pPr>
      <w:spacing w:after="120"/>
      <w:ind w:firstLine="0"/>
      <w:jc w:val="left"/>
    </w:pPr>
    <w:rPr>
      <w:sz w:val="16"/>
      <w:szCs w:val="16"/>
      <w:lang w:val="x-none" w:eastAsia="x-none"/>
    </w:rPr>
  </w:style>
  <w:style w:type="character" w:customStyle="1" w:styleId="30">
    <w:name w:val="Основной текст 3 Знак"/>
    <w:basedOn w:val="a0"/>
    <w:link w:val="3"/>
    <w:rsid w:val="00AA74FB"/>
    <w:rPr>
      <w:rFonts w:ascii="Times New Roman" w:eastAsia="Times New Roman" w:hAnsi="Times New Roman" w:cs="Times New Roman"/>
      <w:sz w:val="16"/>
      <w:szCs w:val="16"/>
      <w:lang w:val="x-none" w:eastAsia="x-none"/>
    </w:rPr>
  </w:style>
  <w:style w:type="paragraph" w:customStyle="1" w:styleId="Iauiue">
    <w:name w:val="Iau?iue"/>
    <w:rsid w:val="00AA74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styleId="a5">
    <w:name w:val="Hyperlink"/>
    <w:uiPriority w:val="99"/>
    <w:unhideWhenUsed/>
    <w:rsid w:val="00AA74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5398</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Kochegarov</dc:creator>
  <cp:keywords/>
  <dc:description/>
  <cp:lastModifiedBy>Ilya Kochegarov</cp:lastModifiedBy>
  <cp:revision>2</cp:revision>
  <dcterms:created xsi:type="dcterms:W3CDTF">2022-12-08T11:07:00Z</dcterms:created>
  <dcterms:modified xsi:type="dcterms:W3CDTF">2022-12-08T11:09:00Z</dcterms:modified>
</cp:coreProperties>
</file>