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30" w:rsidRPr="00C33F30" w:rsidRDefault="00C33F30" w:rsidP="00C33F30">
      <w:pPr>
        <w:widowControl w:val="0"/>
        <w:autoSpaceDE w:val="0"/>
        <w:autoSpaceDN w:val="0"/>
        <w:spacing w:before="67" w:after="0" w:line="368" w:lineRule="exact"/>
        <w:ind w:left="1425" w:right="143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Задача</w:t>
      </w:r>
      <w:r w:rsidRPr="00C33F3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№1</w:t>
      </w:r>
    </w:p>
    <w:p w:rsidR="00C33F30" w:rsidRPr="00C33F30" w:rsidRDefault="00C33F30" w:rsidP="00C33F30">
      <w:pPr>
        <w:widowControl w:val="0"/>
        <w:autoSpaceDE w:val="0"/>
        <w:autoSpaceDN w:val="0"/>
        <w:spacing w:after="0" w:line="240" w:lineRule="auto"/>
        <w:ind w:left="1159" w:right="117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 статически определимой прямолинейной</w:t>
      </w:r>
      <w:r w:rsidRPr="00C33F30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консольной</w:t>
      </w:r>
      <w:r w:rsidRPr="00C33F30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балки</w:t>
      </w:r>
      <w:r w:rsidRPr="00C33F30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с глухой</w:t>
      </w:r>
      <w:r w:rsidRPr="00C33F30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заделкой</w:t>
      </w:r>
    </w:p>
    <w:p w:rsidR="00C33F30" w:rsidRPr="00C33F30" w:rsidRDefault="00C33F30" w:rsidP="00C33F3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C33F30" w:rsidRPr="00C33F30" w:rsidRDefault="00C33F30" w:rsidP="00C33F30">
      <w:pPr>
        <w:widowControl w:val="0"/>
        <w:autoSpaceDE w:val="0"/>
        <w:autoSpaceDN w:val="0"/>
        <w:spacing w:after="0" w:line="240" w:lineRule="auto"/>
        <w:ind w:left="101" w:right="112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расчетной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(рис.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1,табл.</w:t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деревянной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балки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требуется:</w:t>
      </w:r>
    </w:p>
    <w:p w:rsidR="00C33F30" w:rsidRPr="00C33F30" w:rsidRDefault="00C33F30" w:rsidP="00C33F30">
      <w:pPr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spacing w:before="3" w:after="0" w:line="237" w:lineRule="auto"/>
        <w:ind w:right="110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Написать выражения 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z w:val="28"/>
        </w:rPr>
        <w:t xml:space="preserve"> и 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для каждого участка балки в общем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виде </w:t>
      </w:r>
      <w:proofErr w:type="gramStart"/>
      <w:r w:rsidRPr="00C33F30">
        <w:rPr>
          <w:rFonts w:ascii="Times New Roman" w:eastAsia="Times New Roman" w:hAnsi="Times New Roman" w:cs="Times New Roman"/>
          <w:w w:val="95"/>
          <w:sz w:val="28"/>
        </w:rPr>
        <w:t>( в</w:t>
      </w:r>
      <w:proofErr w:type="gramEnd"/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 долях q </w:t>
      </w:r>
      <w:r w:rsidRPr="00C33F30">
        <w:rPr>
          <w:rFonts w:ascii="Times New Roman" w:eastAsia="Times New Roman" w:hAnsi="Times New Roman" w:cs="Times New Roman"/>
          <w:i/>
          <w:w w:val="95"/>
          <w:position w:val="7"/>
          <w:sz w:val="24"/>
        </w:rPr>
        <w:t>l</w:t>
      </w:r>
      <w:r w:rsidRPr="00C33F30">
        <w:rPr>
          <w:rFonts w:ascii="Times New Roman" w:eastAsia="Times New Roman" w:hAnsi="Times New Roman" w:cs="Times New Roman"/>
          <w:i/>
          <w:spacing w:val="1"/>
          <w:w w:val="95"/>
          <w:position w:val="7"/>
          <w:sz w:val="24"/>
        </w:rPr>
        <w:t xml:space="preserve"> 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 xml:space="preserve">и q </w:t>
      </w:r>
      <w:r w:rsidRPr="00C33F30">
        <w:rPr>
          <w:rFonts w:ascii="Times New Roman" w:eastAsia="Times New Roman" w:hAnsi="Times New Roman" w:cs="Times New Roman"/>
          <w:i/>
          <w:w w:val="95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w w:val="95"/>
          <w:position w:val="13"/>
          <w:sz w:val="18"/>
        </w:rPr>
        <w:t>2</w:t>
      </w:r>
      <w:r w:rsidRPr="00C33F30">
        <w:rPr>
          <w:rFonts w:ascii="Times New Roman" w:eastAsia="Times New Roman" w:hAnsi="Times New Roman" w:cs="Times New Roman"/>
          <w:spacing w:val="1"/>
          <w:w w:val="95"/>
          <w:position w:val="13"/>
          <w:sz w:val="18"/>
        </w:rPr>
        <w:t xml:space="preserve"> </w:t>
      </w:r>
      <w:r w:rsidRPr="00C33F30">
        <w:rPr>
          <w:rFonts w:ascii="Times New Roman" w:eastAsia="Times New Roman" w:hAnsi="Times New Roman" w:cs="Times New Roman"/>
          <w:w w:val="95"/>
          <w:sz w:val="28"/>
        </w:rPr>
        <w:t>), построить их эпюры и найти максимальные</w:t>
      </w:r>
      <w:r w:rsidRPr="00C33F30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значения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X</w:t>
      </w:r>
      <w:r w:rsidRPr="00C33F30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  <w:vertAlign w:val="subscript"/>
        </w:rPr>
        <w:t>max</w:t>
      </w:r>
      <w:proofErr w:type="spellEnd"/>
      <w:r w:rsidRPr="00C33F30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|M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X</w:t>
      </w:r>
      <w:r w:rsidRPr="00C33F30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  <w:vertAlign w:val="subscript"/>
        </w:rPr>
        <w:t>max</w:t>
      </w:r>
      <w:proofErr w:type="spellEnd"/>
      <w:r w:rsidRPr="00C33F30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|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.</w:t>
      </w:r>
    </w:p>
    <w:p w:rsidR="00C33F30" w:rsidRPr="00C33F30" w:rsidRDefault="00C33F30" w:rsidP="00C33F30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after="0" w:line="240" w:lineRule="auto"/>
        <w:ind w:right="109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размеры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прямоугольного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поперечного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сечения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при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отношении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h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/b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2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[</w:t>
      </w:r>
      <w:r w:rsidRPr="00C33F30">
        <w:rPr>
          <w:rFonts w:ascii="Times New Roman" w:eastAsia="Times New Roman" w:hAnsi="Times New Roman" w:cs="Times New Roman"/>
          <w:sz w:val="32"/>
        </w:rPr>
        <w:t>σ</w:t>
      </w:r>
      <w:r w:rsidRPr="00C33F30">
        <w:rPr>
          <w:rFonts w:ascii="Times New Roman" w:eastAsia="Times New Roman" w:hAnsi="Times New Roman" w:cs="Times New Roman"/>
          <w:sz w:val="28"/>
        </w:rPr>
        <w:t>]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= 8 МПа.</w:t>
      </w:r>
    </w:p>
    <w:p w:rsidR="00C33F30" w:rsidRPr="00C33F30" w:rsidRDefault="00C33F30" w:rsidP="00C33F30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40" w:lineRule="auto"/>
        <w:ind w:right="109" w:firstLine="348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Найти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наибольшие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касательные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32"/>
        </w:rPr>
        <w:t>τ</w:t>
      </w:r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proofErr w:type="spellStart"/>
      <w:proofErr w:type="gramStart"/>
      <w:r w:rsidRPr="00C33F30">
        <w:rPr>
          <w:rFonts w:ascii="Times New Roman" w:eastAsia="Times New Roman" w:hAnsi="Times New Roman" w:cs="Times New Roman"/>
          <w:sz w:val="32"/>
          <w:vertAlign w:val="subscript"/>
        </w:rPr>
        <w:t>max</w:t>
      </w:r>
      <w:proofErr w:type="spellEnd"/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sz w:val="32"/>
        </w:rPr>
        <w:t>,</w:t>
      </w:r>
      <w:proofErr w:type="gramEnd"/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также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касательные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32"/>
        </w:rPr>
        <w:t>в</w:t>
      </w:r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32"/>
        </w:rPr>
        <w:t>т.С</w:t>
      </w:r>
      <w:proofErr w:type="spellEnd"/>
      <w:r w:rsidRPr="00C33F30">
        <w:rPr>
          <w:rFonts w:ascii="Times New Roman" w:eastAsia="Times New Roman" w:hAnsi="Times New Roman" w:cs="Times New Roman"/>
          <w:sz w:val="32"/>
        </w:rPr>
        <w:t>,</w:t>
      </w:r>
      <w:r w:rsidRPr="00C33F30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находящейся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расстоянии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h/4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от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нейтральной оси. Построить эпюру касательных напряжений по высоте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сечения.</w:t>
      </w:r>
    </w:p>
    <w:p w:rsidR="00C33F30" w:rsidRPr="00C33F30" w:rsidRDefault="00C33F30" w:rsidP="00C33F30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before="3" w:after="0" w:line="237" w:lineRule="auto"/>
        <w:ind w:right="111" w:firstLine="347"/>
        <w:jc w:val="both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свободном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конце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угол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поворота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«</w:t>
      </w:r>
      <w:r w:rsidRPr="00C33F30">
        <w:rPr>
          <w:rFonts w:ascii="Times New Roman" w:eastAsia="Times New Roman" w:hAnsi="Times New Roman" w:cs="Times New Roman"/>
          <w:sz w:val="32"/>
        </w:rPr>
        <w:t xml:space="preserve">θ» </w:t>
      </w:r>
      <w:r w:rsidRPr="00C33F30">
        <w:rPr>
          <w:rFonts w:ascii="Times New Roman" w:eastAsia="Times New Roman" w:hAnsi="Times New Roman" w:cs="Times New Roman"/>
          <w:sz w:val="28"/>
        </w:rPr>
        <w:t>сечения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прогиб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«</w:t>
      </w:r>
      <w:r w:rsidRPr="00C33F30">
        <w:rPr>
          <w:rFonts w:ascii="Times New Roman" w:eastAsia="Times New Roman" w:hAnsi="Times New Roman" w:cs="Times New Roman"/>
          <w:sz w:val="32"/>
        </w:rPr>
        <w:t xml:space="preserve">у» </w:t>
      </w:r>
      <w:r w:rsidRPr="00C33F30">
        <w:rPr>
          <w:rFonts w:ascii="Times New Roman" w:eastAsia="Times New Roman" w:hAnsi="Times New Roman" w:cs="Times New Roman"/>
          <w:sz w:val="28"/>
        </w:rPr>
        <w:t>аналитическим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методом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Верещагина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общем виде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(в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долях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q </w:t>
      </w:r>
      <w:r w:rsidRPr="00C33F30">
        <w:rPr>
          <w:rFonts w:ascii="Times New Roman" w:eastAsia="Times New Roman" w:hAnsi="Times New Roman" w:cs="Times New Roman"/>
          <w:i/>
          <w:spacing w:val="-1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spacing w:val="-1"/>
          <w:position w:val="13"/>
          <w:sz w:val="18"/>
        </w:rPr>
        <w:t>3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/EJ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q </w:t>
      </w:r>
      <w:r w:rsidRPr="00C33F30">
        <w:rPr>
          <w:rFonts w:ascii="Times New Roman" w:eastAsia="Times New Roman" w:hAnsi="Times New Roman" w:cs="Times New Roman"/>
          <w:i/>
          <w:spacing w:val="-1"/>
          <w:position w:val="7"/>
          <w:sz w:val="24"/>
        </w:rPr>
        <w:t xml:space="preserve">l </w:t>
      </w:r>
      <w:r w:rsidRPr="00C33F30">
        <w:rPr>
          <w:rFonts w:ascii="Times New Roman" w:eastAsia="Times New Roman" w:hAnsi="Times New Roman" w:cs="Times New Roman"/>
          <w:spacing w:val="-1"/>
          <w:position w:val="13"/>
          <w:sz w:val="18"/>
        </w:rPr>
        <w:t>4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/EJ</w:t>
      </w:r>
      <w:proofErr w:type="gramStart"/>
      <w:r w:rsidRPr="00C33F30">
        <w:rPr>
          <w:rFonts w:ascii="Times New Roman" w:eastAsia="Times New Roman" w:hAnsi="Times New Roman" w:cs="Times New Roman"/>
          <w:spacing w:val="-1"/>
          <w:sz w:val="28"/>
        </w:rPr>
        <w:t>)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,</w:t>
      </w:r>
      <w:proofErr w:type="gramEnd"/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а</w:t>
      </w:r>
      <w:r w:rsidRPr="00C33F30">
        <w:rPr>
          <w:rFonts w:ascii="Times New Roman" w:eastAsia="Times New Roman" w:hAnsi="Times New Roman" w:cs="Times New Roman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>также</w:t>
      </w:r>
      <w:r w:rsidRPr="00C33F30">
        <w:rPr>
          <w:rFonts w:ascii="Times New Roman" w:eastAsia="Times New Roman" w:hAnsi="Times New Roman" w:cs="Times New Roman"/>
          <w:sz w:val="28"/>
        </w:rPr>
        <w:t xml:space="preserve"> в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радианах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сантиметрах</w:t>
      </w:r>
      <w:r w:rsidRPr="00C33F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соответственно.</w:t>
      </w:r>
    </w:p>
    <w:p w:rsidR="00C33F30" w:rsidRPr="00C33F30" w:rsidRDefault="00C33F30" w:rsidP="00C33F30">
      <w:pPr>
        <w:widowControl w:val="0"/>
        <w:autoSpaceDE w:val="0"/>
        <w:autoSpaceDN w:val="0"/>
        <w:spacing w:after="0" w:line="318" w:lineRule="exact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Исходные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данные:</w:t>
      </w:r>
    </w:p>
    <w:p w:rsidR="00C33F30" w:rsidRDefault="00C33F30" w:rsidP="00C33F30">
      <w:pPr>
        <w:widowControl w:val="0"/>
        <w:autoSpaceDE w:val="0"/>
        <w:autoSpaceDN w:val="0"/>
        <w:spacing w:after="0" w:line="353" w:lineRule="exact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10 кН/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33F30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i/>
          <w:position w:val="7"/>
          <w:sz w:val="24"/>
          <w:szCs w:val="28"/>
        </w:rPr>
        <w:t>l</w:t>
      </w:r>
      <w:r w:rsidRPr="00C33F30">
        <w:rPr>
          <w:rFonts w:ascii="Times New Roman" w:eastAsia="Times New Roman" w:hAnsi="Times New Roman" w:cs="Times New Roman"/>
          <w:i/>
          <w:spacing w:val="63"/>
          <w:position w:val="7"/>
          <w:sz w:val="24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C33F3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 10</w:t>
      </w:r>
      <w:r w:rsidRPr="00C33F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C3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МПа.</w:t>
      </w:r>
    </w:p>
    <w:bookmarkEnd w:id="0"/>
    <w:p w:rsidR="00C33F30" w:rsidRPr="00C33F30" w:rsidRDefault="00C33F30" w:rsidP="00C33F30">
      <w:pPr>
        <w:widowControl w:val="0"/>
        <w:autoSpaceDE w:val="0"/>
        <w:autoSpaceDN w:val="0"/>
        <w:spacing w:after="0" w:line="353" w:lineRule="exact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595"/>
        <w:gridCol w:w="1596"/>
        <w:gridCol w:w="1595"/>
        <w:gridCol w:w="1595"/>
        <w:gridCol w:w="1216"/>
      </w:tblGrid>
      <w:tr w:rsidR="00C33F30" w:rsidRPr="00C33F30" w:rsidTr="004A2424">
        <w:trPr>
          <w:trHeight w:val="1288"/>
        </w:trPr>
        <w:tc>
          <w:tcPr>
            <w:tcW w:w="1594" w:type="dxa"/>
          </w:tcPr>
          <w:p w:rsidR="00C33F30" w:rsidRPr="00C33F30" w:rsidRDefault="00C33F30" w:rsidP="00C33F30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3F30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C33F30" w:rsidRPr="00C33F30" w:rsidRDefault="00C33F30" w:rsidP="00C33F3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33F30" w:rsidRPr="00C33F30" w:rsidRDefault="00C33F30" w:rsidP="00C33F30">
            <w:pPr>
              <w:ind w:left="242" w:right="2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3F30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line="327" w:lineRule="exact"/>
              <w:ind w:left="176"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position w:val="5"/>
                <w:sz w:val="24"/>
              </w:rPr>
              <w:t>P</w:t>
            </w:r>
            <w:r w:rsidRPr="00C33F30">
              <w:rPr>
                <w:rFonts w:ascii="Times New Roman" w:eastAsia="Times New Roman" w:hAnsi="Times New Roman" w:cs="Times New Roman"/>
                <w:i/>
                <w:spacing w:val="-12"/>
                <w:position w:val="5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6" w:type="dxa"/>
          </w:tcPr>
          <w:p w:rsidR="00C33F30" w:rsidRPr="00C33F30" w:rsidRDefault="00C33F30" w:rsidP="00C33F30">
            <w:pPr>
              <w:spacing w:line="327" w:lineRule="exact"/>
              <w:ind w:left="42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position w:val="5"/>
                <w:sz w:val="24"/>
              </w:rPr>
              <w:t>M</w:t>
            </w:r>
            <w:r w:rsidRPr="00C33F30">
              <w:rPr>
                <w:rFonts w:ascii="Times New Roman" w:eastAsia="Times New Roman" w:hAnsi="Times New Roman" w:cs="Times New Roman"/>
                <w:i/>
                <w:spacing w:val="17"/>
                <w:position w:val="5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кНм</w:t>
            </w:r>
            <w:proofErr w:type="spellEnd"/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15"/>
              <w:ind w:right="695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15"/>
              <w:ind w:right="699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  <w:tc>
          <w:tcPr>
            <w:tcW w:w="1216" w:type="dxa"/>
          </w:tcPr>
          <w:p w:rsidR="00C33F30" w:rsidRPr="00C33F30" w:rsidRDefault="00C33F30" w:rsidP="00C33F30">
            <w:pPr>
              <w:spacing w:before="15"/>
              <w:ind w:left="512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3</w:t>
            </w:r>
          </w:p>
        </w:tc>
      </w:tr>
      <w:tr w:rsidR="00C33F30" w:rsidRPr="00C33F30" w:rsidTr="004A2424">
        <w:trPr>
          <w:trHeight w:val="662"/>
        </w:trPr>
        <w:tc>
          <w:tcPr>
            <w:tcW w:w="1594" w:type="dxa"/>
          </w:tcPr>
          <w:p w:rsidR="00C33F30" w:rsidRPr="00C33F30" w:rsidRDefault="00C33F30" w:rsidP="00C33F30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3F30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line="271" w:lineRule="exact"/>
              <w:ind w:left="156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ql</w:t>
            </w:r>
            <w:proofErr w:type="spellEnd"/>
          </w:p>
        </w:tc>
        <w:tc>
          <w:tcPr>
            <w:tcW w:w="1596" w:type="dxa"/>
          </w:tcPr>
          <w:p w:rsidR="00C33F30" w:rsidRPr="00C33F30" w:rsidRDefault="00C33F30" w:rsidP="00C33F30">
            <w:pPr>
              <w:spacing w:before="35"/>
              <w:ind w:left="540" w:right="5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ql</w:t>
            </w:r>
            <w:proofErr w:type="spellEnd"/>
            <w:r w:rsidRPr="00C33F30">
              <w:rPr>
                <w:rFonts w:ascii="Times New Roman" w:eastAsia="Times New Roman" w:hAnsi="Times New Roman" w:cs="Times New Roman"/>
                <w:i/>
                <w:spacing w:val="-32"/>
                <w:w w:val="95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w w:val="95"/>
                <w:sz w:val="24"/>
                <w:vertAlign w:val="superscript"/>
              </w:rPr>
              <w:t>2</w:t>
            </w:r>
            <w:r w:rsidRPr="00C33F30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w w:val="95"/>
                <w:sz w:val="24"/>
              </w:rPr>
              <w:t>4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15"/>
              <w:ind w:right="611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33F30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l</w:t>
            </w:r>
          </w:p>
        </w:tc>
        <w:tc>
          <w:tcPr>
            <w:tcW w:w="1216" w:type="dxa"/>
          </w:tcPr>
          <w:p w:rsidR="00C33F30" w:rsidRPr="00C33F30" w:rsidRDefault="00C33F30" w:rsidP="00C33F30">
            <w:pPr>
              <w:spacing w:before="15"/>
              <w:ind w:left="454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C33F30">
              <w:rPr>
                <w:rFonts w:ascii="Times New Roman" w:eastAsia="Times New Roman" w:hAnsi="Times New Roman" w:cs="Times New Roman"/>
                <w:i/>
                <w:spacing w:val="36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C33F30" w:rsidRPr="00C33F30" w:rsidRDefault="00C33F30" w:rsidP="00C33F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3BE" w:rsidRDefault="00C33F30">
      <w:r w:rsidRPr="00C33F30">
        <w:rPr>
          <w:noProof/>
          <w:lang w:eastAsia="ru-RU"/>
        </w:rPr>
        <w:drawing>
          <wp:inline distT="0" distB="0" distL="0" distR="0">
            <wp:extent cx="368617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F30" w:rsidRDefault="00C33F30"/>
    <w:p w:rsidR="00C33F30" w:rsidRDefault="00C33F30"/>
    <w:p w:rsidR="00C33F30" w:rsidRDefault="00C33F30"/>
    <w:p w:rsidR="00C33F30" w:rsidRDefault="00C33F30"/>
    <w:p w:rsidR="00C33F30" w:rsidRPr="00C33F30" w:rsidRDefault="00C33F30" w:rsidP="00C33F30">
      <w:pPr>
        <w:widowControl w:val="0"/>
        <w:autoSpaceDE w:val="0"/>
        <w:autoSpaceDN w:val="0"/>
        <w:spacing w:after="0" w:line="367" w:lineRule="exact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Задача</w:t>
      </w:r>
      <w:r w:rsidRPr="00C33F3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№2</w:t>
      </w:r>
    </w:p>
    <w:p w:rsidR="00C33F30" w:rsidRPr="00C33F30" w:rsidRDefault="00C33F30" w:rsidP="00C33F30">
      <w:pPr>
        <w:widowControl w:val="0"/>
        <w:autoSpaceDE w:val="0"/>
        <w:autoSpaceDN w:val="0"/>
        <w:spacing w:after="0" w:line="240" w:lineRule="auto"/>
        <w:ind w:left="685" w:right="73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</w:t>
      </w:r>
      <w:r w:rsidRPr="00C33F30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статически</w:t>
      </w:r>
      <w:r w:rsidRPr="00C33F30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определимой</w:t>
      </w:r>
      <w:r w:rsidRPr="00C33F30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прямолинейной</w:t>
      </w:r>
    </w:p>
    <w:p w:rsidR="00C33F30" w:rsidRP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двухопорной</w:t>
      </w:r>
      <w:proofErr w:type="spellEnd"/>
      <w:r w:rsidRPr="00C33F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балки</w:t>
      </w:r>
    </w:p>
    <w:p w:rsidR="00C33F30" w:rsidRPr="00C33F30" w:rsidRDefault="00C33F30" w:rsidP="00C33F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C33F30" w:rsidRPr="00C33F30" w:rsidRDefault="00C33F30" w:rsidP="00C33F30">
      <w:pPr>
        <w:widowControl w:val="0"/>
        <w:autoSpaceDE w:val="0"/>
        <w:autoSpaceDN w:val="0"/>
        <w:spacing w:after="0" w:line="240" w:lineRule="auto"/>
        <w:ind w:left="22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33F3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33F3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расчетной</w:t>
      </w:r>
      <w:r w:rsidRPr="00C33F3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C33F3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(рис.5,</w:t>
      </w:r>
      <w:r w:rsidRPr="00C33F3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табл.2)</w:t>
      </w:r>
      <w:r w:rsidRPr="00C33F3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стальной</w:t>
      </w:r>
      <w:r w:rsidRPr="00C33F3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двутавровой</w:t>
      </w:r>
      <w:r w:rsidRPr="00C3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балки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№ 20 требуется:</w:t>
      </w:r>
    </w:p>
    <w:p w:rsidR="00C33F30" w:rsidRPr="00C33F30" w:rsidRDefault="00C33F30" w:rsidP="00C33F30">
      <w:pPr>
        <w:widowControl w:val="0"/>
        <w:numPr>
          <w:ilvl w:val="0"/>
          <w:numId w:val="2"/>
        </w:numPr>
        <w:tabs>
          <w:tab w:val="left" w:pos="1220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Построить</w:t>
      </w:r>
      <w:r w:rsidRPr="00C33F3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эпюры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Нм</w:t>
      </w:r>
      <w:proofErr w:type="spellEnd"/>
      <w:r w:rsidRPr="00C33F3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соответственно</w:t>
      </w:r>
      <w:r w:rsidRPr="00C33F3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(выражать</w:t>
      </w:r>
      <w:r w:rsidRPr="00C33F3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 xml:space="preserve">долях </w:t>
      </w:r>
      <w:proofErr w:type="spellStart"/>
      <w:proofErr w:type="gramStart"/>
      <w:r w:rsidRPr="00C33F30">
        <w:rPr>
          <w:rFonts w:ascii="Times New Roman" w:eastAsia="Times New Roman" w:hAnsi="Times New Roman" w:cs="Times New Roman"/>
          <w:sz w:val="28"/>
        </w:rPr>
        <w:t>ql</w:t>
      </w:r>
      <w:proofErr w:type="spellEnd"/>
      <w:r w:rsidRPr="00C33F30">
        <w:rPr>
          <w:rFonts w:ascii="Times New Roman" w:eastAsia="Times New Roman" w:hAnsi="Times New Roman" w:cs="Times New Roman"/>
          <w:sz w:val="28"/>
        </w:rPr>
        <w:t xml:space="preserve">  и</w:t>
      </w:r>
      <w:proofErr w:type="gramEnd"/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ql</w:t>
      </w:r>
      <w:r w:rsidRPr="00C33F30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не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требуется).</w:t>
      </w:r>
    </w:p>
    <w:p w:rsidR="00C33F30" w:rsidRPr="00C33F30" w:rsidRDefault="00C33F30" w:rsidP="00C33F30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40" w:lineRule="auto"/>
        <w:ind w:right="271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Найти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наибольшее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нормальное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напряжение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</w:t>
      </w:r>
      <w:r w:rsidRPr="00C33F3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длине</w:t>
      </w:r>
      <w:r w:rsidRPr="00C33F3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балки</w:t>
      </w:r>
      <w:r w:rsidRPr="00C33F3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МПа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построить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эпюру нормальных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напряжений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по высоте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этого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сечения.</w:t>
      </w:r>
    </w:p>
    <w:p w:rsidR="00C33F30" w:rsidRPr="00C33F30" w:rsidRDefault="00C33F30" w:rsidP="00C33F30">
      <w:pPr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Определить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любым</w:t>
      </w:r>
      <w:r w:rsidRPr="00C33F3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способом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прогиб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на</w:t>
      </w:r>
      <w:r w:rsidRPr="00C33F3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середине</w:t>
      </w:r>
      <w:r w:rsidRPr="00C33F30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пролета</w:t>
      </w:r>
      <w:r w:rsidRPr="00C33F3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сантиметрах.</w:t>
      </w:r>
    </w:p>
    <w:p w:rsidR="00C33F30" w:rsidRPr="00C33F30" w:rsidRDefault="00C33F30" w:rsidP="00C3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33F30" w:rsidRPr="00C33F30" w:rsidRDefault="00C33F30" w:rsidP="00C3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33F30" w:rsidRPr="00C33F30" w:rsidRDefault="00C33F30" w:rsidP="00C33F30">
      <w:pPr>
        <w:widowControl w:val="0"/>
        <w:autoSpaceDE w:val="0"/>
        <w:autoSpaceDN w:val="0"/>
        <w:spacing w:after="0" w:line="319" w:lineRule="exact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Исходные</w:t>
      </w:r>
      <w:r w:rsidRPr="00C3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33F30" w:rsidRPr="00C33F30" w:rsidRDefault="00C33F30" w:rsidP="00C33F30">
      <w:pPr>
        <w:widowControl w:val="0"/>
        <w:tabs>
          <w:tab w:val="left" w:pos="2104"/>
        </w:tabs>
        <w:autoSpaceDE w:val="0"/>
        <w:autoSpaceDN w:val="0"/>
        <w:spacing w:after="0" w:line="352" w:lineRule="exact"/>
        <w:ind w:left="960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i/>
          <w:position w:val="7"/>
          <w:sz w:val="24"/>
          <w:szCs w:val="28"/>
        </w:rPr>
        <w:t xml:space="preserve">l  </w:t>
      </w:r>
      <w:r w:rsidRPr="00C33F30">
        <w:rPr>
          <w:rFonts w:ascii="Times New Roman" w:eastAsia="Times New Roman" w:hAnsi="Times New Roman" w:cs="Times New Roman"/>
          <w:i/>
          <w:spacing w:val="1"/>
          <w:position w:val="7"/>
          <w:sz w:val="24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2·10</w:t>
      </w:r>
      <w:r w:rsidRPr="00C33F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C3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МПа,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C3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кН/м.</w:t>
      </w:r>
    </w:p>
    <w:p w:rsidR="00C33F30" w:rsidRDefault="00C33F30"/>
    <w:tbl>
      <w:tblPr>
        <w:tblStyle w:val="TableNormal"/>
        <w:tblW w:w="933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6"/>
        <w:gridCol w:w="1595"/>
        <w:gridCol w:w="1357"/>
      </w:tblGrid>
      <w:tr w:rsidR="00C33F30" w:rsidRPr="00C33F30" w:rsidTr="00C33F30">
        <w:trPr>
          <w:trHeight w:val="636"/>
        </w:trPr>
        <w:tc>
          <w:tcPr>
            <w:tcW w:w="1595" w:type="dxa"/>
          </w:tcPr>
          <w:p w:rsidR="00C33F30" w:rsidRPr="00C33F30" w:rsidRDefault="00C33F30" w:rsidP="00C33F30">
            <w:pPr>
              <w:spacing w:line="273" w:lineRule="exact"/>
              <w:ind w:left="176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C33F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sz w:val="24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line="271" w:lineRule="exact"/>
              <w:ind w:left="149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P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33F30"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line="271" w:lineRule="exact"/>
              <w:ind w:left="176" w:right="16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М</w:t>
            </w:r>
            <w:r w:rsidRPr="00C33F30">
              <w:rPr>
                <w:rFonts w:ascii="Times New Roman" w:eastAsia="Times New Roman" w:hAnsi="Times New Roman" w:cs="Times New Roman"/>
                <w:i/>
                <w:spacing w:val="-24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C33F30"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кНм</w:t>
            </w:r>
            <w:proofErr w:type="spellEnd"/>
          </w:p>
        </w:tc>
        <w:tc>
          <w:tcPr>
            <w:tcW w:w="1596" w:type="dxa"/>
          </w:tcPr>
          <w:p w:rsidR="00C33F30" w:rsidRPr="00C33F30" w:rsidRDefault="00C33F30" w:rsidP="00C33F30">
            <w:pPr>
              <w:spacing w:before="15"/>
              <w:ind w:right="696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15"/>
              <w:ind w:right="699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  <w:tc>
          <w:tcPr>
            <w:tcW w:w="1357" w:type="dxa"/>
          </w:tcPr>
          <w:p w:rsidR="00C33F30" w:rsidRPr="00C33F30" w:rsidRDefault="00C33F30" w:rsidP="00C33F30">
            <w:pPr>
              <w:spacing w:before="14"/>
              <w:ind w:left="583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3</w:t>
            </w:r>
          </w:p>
        </w:tc>
      </w:tr>
      <w:tr w:rsidR="00C33F30" w:rsidRPr="00C33F30" w:rsidTr="00C33F30">
        <w:trPr>
          <w:trHeight w:val="615"/>
        </w:trPr>
        <w:tc>
          <w:tcPr>
            <w:tcW w:w="1595" w:type="dxa"/>
          </w:tcPr>
          <w:p w:rsidR="00C33F30" w:rsidRPr="00C33F30" w:rsidRDefault="00C33F30" w:rsidP="00C33F30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line="273" w:lineRule="exact"/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line="273" w:lineRule="exact"/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96" w:type="dxa"/>
          </w:tcPr>
          <w:p w:rsidR="00C33F30" w:rsidRPr="00C33F30" w:rsidRDefault="00C33F30" w:rsidP="00C33F30">
            <w:pPr>
              <w:spacing w:before="15"/>
              <w:ind w:right="6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C33F30">
              <w:rPr>
                <w:rFonts w:ascii="Times New Roman" w:eastAsia="Times New Roman" w:hAnsi="Times New Roman" w:cs="Times New Roman"/>
                <w:i/>
                <w:spacing w:val="37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15"/>
              <w:ind w:right="6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C33F30">
              <w:rPr>
                <w:rFonts w:ascii="Times New Roman" w:eastAsia="Times New Roman" w:hAnsi="Times New Roman" w:cs="Times New Roman"/>
                <w:i/>
                <w:spacing w:val="26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57" w:type="dxa"/>
          </w:tcPr>
          <w:p w:rsidR="00C33F30" w:rsidRPr="00C33F30" w:rsidRDefault="00C33F30" w:rsidP="00C33F30">
            <w:pPr>
              <w:spacing w:before="15"/>
              <w:ind w:left="47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33F30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</w:p>
        </w:tc>
      </w:tr>
    </w:tbl>
    <w:p w:rsidR="00C33F30" w:rsidRDefault="00C33F30"/>
    <w:p w:rsidR="00C33F30" w:rsidRDefault="00C33F30">
      <w:pPr>
        <w:rPr>
          <w:noProof/>
          <w:lang w:eastAsia="ru-RU"/>
        </w:rPr>
      </w:pPr>
    </w:p>
    <w:p w:rsidR="00C33F30" w:rsidRDefault="00C33F30">
      <w:pPr>
        <w:rPr>
          <w:noProof/>
          <w:lang w:eastAsia="ru-RU"/>
        </w:rPr>
      </w:pPr>
    </w:p>
    <w:p w:rsidR="00C33F30" w:rsidRDefault="00C33F30"/>
    <w:p w:rsidR="00C33F30" w:rsidRDefault="00C33F30">
      <w:r w:rsidRPr="00C33F30">
        <w:rPr>
          <w:noProof/>
          <w:lang w:eastAsia="ru-RU"/>
        </w:rPr>
        <w:drawing>
          <wp:inline distT="0" distB="0" distL="0" distR="0">
            <wp:extent cx="39909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3F30" w:rsidRP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273" w:right="132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Задача</w:t>
      </w:r>
      <w:r w:rsidRPr="00C33F3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bCs/>
          <w:sz w:val="32"/>
          <w:szCs w:val="32"/>
        </w:rPr>
        <w:t>№3</w:t>
      </w:r>
    </w:p>
    <w:p w:rsidR="00C33F30" w:rsidRPr="00C33F30" w:rsidRDefault="00C33F30" w:rsidP="00C33F30">
      <w:pPr>
        <w:widowControl w:val="0"/>
        <w:autoSpaceDE w:val="0"/>
        <w:autoSpaceDN w:val="0"/>
        <w:spacing w:after="0" w:line="240" w:lineRule="auto"/>
        <w:ind w:left="685" w:right="73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3F30">
        <w:rPr>
          <w:rFonts w:ascii="Times New Roman" w:eastAsia="Times New Roman" w:hAnsi="Times New Roman" w:cs="Times New Roman"/>
          <w:b/>
          <w:sz w:val="32"/>
        </w:rPr>
        <w:t>Изгиб</w:t>
      </w:r>
      <w:r w:rsidRPr="00C33F30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статически</w:t>
      </w:r>
      <w:r w:rsidRPr="00C33F30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неопределимой</w:t>
      </w:r>
      <w:r w:rsidRPr="00C33F30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C33F30">
        <w:rPr>
          <w:rFonts w:ascii="Times New Roman" w:eastAsia="Times New Roman" w:hAnsi="Times New Roman" w:cs="Times New Roman"/>
          <w:b/>
          <w:sz w:val="32"/>
        </w:rPr>
        <w:t>двутавровой</w:t>
      </w:r>
    </w:p>
    <w:p w:rsidR="00C33F30" w:rsidRPr="00C33F30" w:rsidRDefault="00C33F30" w:rsidP="00C33F30">
      <w:pPr>
        <w:widowControl w:val="0"/>
        <w:autoSpaceDE w:val="0"/>
        <w:autoSpaceDN w:val="0"/>
        <w:spacing w:before="1" w:after="0" w:line="240" w:lineRule="auto"/>
        <w:ind w:left="1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b/>
          <w:bCs/>
          <w:sz w:val="28"/>
          <w:szCs w:val="28"/>
        </w:rPr>
        <w:t>балки</w:t>
      </w:r>
    </w:p>
    <w:p w:rsidR="00C33F30" w:rsidRPr="00C33F30" w:rsidRDefault="00C33F30" w:rsidP="00C33F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C33F30" w:rsidRPr="00C33F30" w:rsidRDefault="00C33F30" w:rsidP="00C33F30">
      <w:pPr>
        <w:widowControl w:val="0"/>
        <w:tabs>
          <w:tab w:val="left" w:pos="1744"/>
          <w:tab w:val="left" w:pos="2958"/>
          <w:tab w:val="left" w:pos="4530"/>
          <w:tab w:val="left" w:pos="5640"/>
          <w:tab w:val="left" w:pos="6784"/>
          <w:tab w:val="left" w:pos="7972"/>
        </w:tabs>
        <w:autoSpaceDE w:val="0"/>
        <w:autoSpaceDN w:val="0"/>
        <w:spacing w:after="0" w:line="240" w:lineRule="auto"/>
        <w:ind w:left="221" w:right="275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данной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расчетной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схемы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  <w:t>(рис.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8,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табл.3)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>статически</w:t>
      </w:r>
      <w:r w:rsidRPr="00C3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неопределимой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двутавровой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балки</w:t>
      </w:r>
      <w:r w:rsidRPr="00C3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требуется:</w:t>
      </w:r>
    </w:p>
    <w:p w:rsidR="00C33F30" w:rsidRPr="00C33F30" w:rsidRDefault="00C33F30" w:rsidP="00C33F30">
      <w:pPr>
        <w:widowControl w:val="0"/>
        <w:numPr>
          <w:ilvl w:val="1"/>
          <w:numId w:val="3"/>
        </w:numPr>
        <w:tabs>
          <w:tab w:val="left" w:pos="128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Раскрыть</w:t>
      </w:r>
      <w:r w:rsidRPr="00C33F3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статическую</w:t>
      </w:r>
      <w:r w:rsidRPr="00C33F3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неопределимость.</w:t>
      </w:r>
    </w:p>
    <w:p w:rsidR="00C33F30" w:rsidRPr="00C33F30" w:rsidRDefault="00C33F30" w:rsidP="00C33F30">
      <w:pPr>
        <w:widowControl w:val="0"/>
        <w:numPr>
          <w:ilvl w:val="1"/>
          <w:numId w:val="3"/>
        </w:numPr>
        <w:tabs>
          <w:tab w:val="left" w:pos="128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>Построить</w:t>
      </w:r>
      <w:r w:rsidRPr="00C33F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эпюры</w:t>
      </w:r>
      <w:r w:rsidRPr="00C33F3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Q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М</w:t>
      </w:r>
      <w:r w:rsidRPr="00C33F30">
        <w:rPr>
          <w:rFonts w:ascii="Times New Roman" w:eastAsia="Times New Roman" w:hAnsi="Times New Roman" w:cs="Times New Roman"/>
          <w:sz w:val="28"/>
          <w:vertAlign w:val="subscript"/>
        </w:rPr>
        <w:t>Х</w:t>
      </w:r>
      <w:r w:rsidRPr="00C33F30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в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Н</w:t>
      </w:r>
      <w:r w:rsidRPr="00C33F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Нм</w:t>
      </w:r>
      <w:proofErr w:type="spellEnd"/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соответственно.</w:t>
      </w:r>
    </w:p>
    <w:p w:rsidR="00C33F30" w:rsidRPr="00C33F30" w:rsidRDefault="00C33F30" w:rsidP="00C33F30">
      <w:pPr>
        <w:widowControl w:val="0"/>
        <w:numPr>
          <w:ilvl w:val="1"/>
          <w:numId w:val="3"/>
        </w:numPr>
        <w:tabs>
          <w:tab w:val="left" w:pos="1288"/>
        </w:tabs>
        <w:autoSpaceDE w:val="0"/>
        <w:autoSpaceDN w:val="0"/>
        <w:spacing w:after="0" w:line="240" w:lineRule="auto"/>
        <w:ind w:left="929" w:right="4996" w:hanging="3"/>
        <w:rPr>
          <w:rFonts w:ascii="Times New Roman" w:eastAsia="Times New Roman" w:hAnsi="Times New Roman" w:cs="Times New Roman"/>
          <w:sz w:val="28"/>
        </w:rPr>
      </w:pPr>
      <w:r w:rsidRPr="00C33F30">
        <w:rPr>
          <w:rFonts w:ascii="Times New Roman" w:eastAsia="Times New Roman" w:hAnsi="Times New Roman" w:cs="Times New Roman"/>
          <w:sz w:val="28"/>
        </w:rPr>
        <w:t xml:space="preserve">Подобрать номер </w:t>
      </w:r>
      <w:proofErr w:type="spellStart"/>
      <w:r w:rsidRPr="00C33F30">
        <w:rPr>
          <w:rFonts w:ascii="Times New Roman" w:eastAsia="Times New Roman" w:hAnsi="Times New Roman" w:cs="Times New Roman"/>
          <w:sz w:val="28"/>
        </w:rPr>
        <w:t>двутавра</w:t>
      </w:r>
      <w:proofErr w:type="spellEnd"/>
      <w:r w:rsidRPr="00C33F30">
        <w:rPr>
          <w:rFonts w:ascii="Times New Roman" w:eastAsia="Times New Roman" w:hAnsi="Times New Roman" w:cs="Times New Roman"/>
          <w:sz w:val="28"/>
        </w:rPr>
        <w:t>.</w:t>
      </w:r>
      <w:r w:rsidRPr="00C33F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Исходные</w:t>
      </w:r>
      <w:r w:rsidRPr="00C33F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C33F30">
        <w:rPr>
          <w:rFonts w:ascii="Times New Roman" w:eastAsia="Times New Roman" w:hAnsi="Times New Roman" w:cs="Times New Roman"/>
          <w:sz w:val="28"/>
        </w:rPr>
        <w:t>данные</w:t>
      </w:r>
      <w:r w:rsidRPr="00C33F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C33F30" w:rsidRPr="00C33F30" w:rsidRDefault="00C33F30" w:rsidP="00C33F30">
      <w:pPr>
        <w:widowControl w:val="0"/>
        <w:tabs>
          <w:tab w:val="left" w:pos="1281"/>
          <w:tab w:val="left" w:pos="2177"/>
        </w:tabs>
        <w:autoSpaceDE w:val="0"/>
        <w:autoSpaceDN w:val="0"/>
        <w:spacing w:before="2" w:after="0" w:line="240" w:lineRule="auto"/>
        <w:ind w:left="966"/>
        <w:rPr>
          <w:rFonts w:ascii="Times New Roman" w:eastAsia="Times New Roman" w:hAnsi="Times New Roman" w:cs="Times New Roman"/>
          <w:sz w:val="28"/>
          <w:szCs w:val="28"/>
        </w:rPr>
      </w:pPr>
      <w:r w:rsidRPr="00C33F30">
        <w:rPr>
          <w:rFonts w:ascii="Times New Roman" w:eastAsia="Times New Roman" w:hAnsi="Times New Roman" w:cs="Times New Roman"/>
          <w:i/>
          <w:position w:val="6"/>
          <w:sz w:val="24"/>
          <w:szCs w:val="28"/>
        </w:rPr>
        <w:t>l</w:t>
      </w:r>
      <w:r w:rsidRPr="00C33F30">
        <w:rPr>
          <w:rFonts w:ascii="Times New Roman" w:eastAsia="Times New Roman" w:hAnsi="Times New Roman" w:cs="Times New Roman"/>
          <w:i/>
          <w:position w:val="6"/>
          <w:sz w:val="24"/>
          <w:szCs w:val="28"/>
        </w:rPr>
        <w:tab/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gramStart"/>
      <w:r w:rsidRPr="00C33F30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C33F30">
        <w:rPr>
          <w:rFonts w:ascii="Times New Roman" w:eastAsia="Times New Roman" w:hAnsi="Times New Roman" w:cs="Times New Roman"/>
          <w:sz w:val="28"/>
          <w:szCs w:val="28"/>
        </w:rPr>
        <w:t>[σ]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C3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F30">
        <w:rPr>
          <w:rFonts w:ascii="Times New Roman" w:eastAsia="Times New Roman" w:hAnsi="Times New Roman" w:cs="Times New Roman"/>
          <w:sz w:val="28"/>
          <w:szCs w:val="28"/>
        </w:rPr>
        <w:t>МПа</w:t>
      </w:r>
    </w:p>
    <w:p w:rsidR="00C33F30" w:rsidRPr="00C33F30" w:rsidRDefault="00C33F30" w:rsidP="00C33F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F30" w:rsidRDefault="00C33F30"/>
    <w:tbl>
      <w:tblPr>
        <w:tblStyle w:val="TableNormal"/>
        <w:tblW w:w="924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595"/>
        <w:gridCol w:w="1595"/>
        <w:gridCol w:w="1595"/>
        <w:gridCol w:w="1595"/>
        <w:gridCol w:w="1216"/>
      </w:tblGrid>
      <w:tr w:rsidR="00C33F30" w:rsidRPr="00C33F30" w:rsidTr="00C33F30">
        <w:trPr>
          <w:trHeight w:val="661"/>
        </w:trPr>
        <w:tc>
          <w:tcPr>
            <w:tcW w:w="1649" w:type="dxa"/>
          </w:tcPr>
          <w:p w:rsidR="00C33F30" w:rsidRPr="00C33F30" w:rsidRDefault="00C33F30" w:rsidP="00C33F30">
            <w:pPr>
              <w:spacing w:before="14"/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3F30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C33F3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61"/>
              <w:ind w:left="167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q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33F30"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  <w:r w:rsidRPr="00C33F30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C33F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м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61"/>
              <w:ind w:left="146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33F30"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кН</w:t>
            </w:r>
            <w:proofErr w:type="spellEnd"/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61"/>
              <w:ind w:left="174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М</w:t>
            </w:r>
            <w:r w:rsidRPr="00C33F30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C33F30">
              <w:rPr>
                <w:rFonts w:ascii="Times New Roman" w:eastAsia="Times New Roman" w:hAnsi="Times New Roman" w:cs="Times New Roman"/>
                <w:spacing w:val="-24"/>
                <w:w w:val="95"/>
                <w:sz w:val="24"/>
              </w:rPr>
              <w:t xml:space="preserve"> </w:t>
            </w:r>
            <w:proofErr w:type="spellStart"/>
            <w:r w:rsidRPr="00C33F30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кНм</w:t>
            </w:r>
            <w:proofErr w:type="spellEnd"/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62"/>
              <w:ind w:left="176" w:right="16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</w:p>
        </w:tc>
        <w:tc>
          <w:tcPr>
            <w:tcW w:w="1216" w:type="dxa"/>
          </w:tcPr>
          <w:p w:rsidR="00C33F30" w:rsidRPr="00C33F30" w:rsidRDefault="00C33F30" w:rsidP="00C33F30">
            <w:pPr>
              <w:spacing w:before="15"/>
              <w:ind w:left="482" w:right="4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C33F30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</w:p>
        </w:tc>
      </w:tr>
      <w:tr w:rsidR="00C33F30" w:rsidRPr="00C33F30" w:rsidTr="00C33F30">
        <w:trPr>
          <w:trHeight w:val="662"/>
        </w:trPr>
        <w:tc>
          <w:tcPr>
            <w:tcW w:w="1649" w:type="dxa"/>
          </w:tcPr>
          <w:p w:rsidR="00C33F30" w:rsidRPr="00C33F30" w:rsidRDefault="00C33F30" w:rsidP="00C33F30">
            <w:pPr>
              <w:spacing w:before="4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3F3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4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3F3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4"/>
              <w:ind w:left="173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3F30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4"/>
              <w:ind w:left="172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3F30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595" w:type="dxa"/>
          </w:tcPr>
          <w:p w:rsidR="00C33F30" w:rsidRPr="00C33F30" w:rsidRDefault="00C33F30" w:rsidP="00C33F30">
            <w:pPr>
              <w:spacing w:before="38"/>
              <w:ind w:left="158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C33F30">
              <w:rPr>
                <w:rFonts w:ascii="Times New Roman" w:eastAsia="Times New Roman" w:hAnsi="Times New Roman" w:cs="Times New Roman"/>
                <w:i/>
                <w:spacing w:val="39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16" w:type="dxa"/>
          </w:tcPr>
          <w:p w:rsidR="00C33F30" w:rsidRPr="00C33F30" w:rsidRDefault="00C33F30" w:rsidP="00C33F30">
            <w:pPr>
              <w:spacing w:before="15"/>
              <w:ind w:right="4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33F30">
              <w:rPr>
                <w:rFonts w:ascii="Times New Roman" w:eastAsia="Times New Roman" w:hAnsi="Times New Roman" w:cs="Times New Roman"/>
                <w:i/>
                <w:sz w:val="24"/>
              </w:rPr>
              <w:t>l</w:t>
            </w:r>
            <w:r w:rsidRPr="00C33F30">
              <w:rPr>
                <w:rFonts w:ascii="Times New Roman" w:eastAsia="Times New Roman" w:hAnsi="Times New Roman" w:cs="Times New Roman"/>
                <w:i/>
                <w:spacing w:val="37"/>
                <w:sz w:val="24"/>
              </w:rPr>
              <w:t xml:space="preserve"> </w:t>
            </w:r>
            <w:r w:rsidRPr="00C33F3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C33F30" w:rsidRDefault="00C33F30"/>
    <w:p w:rsidR="00C33F30" w:rsidRDefault="00C33F30">
      <w:r w:rsidRPr="00C33F30">
        <w:rPr>
          <w:noProof/>
          <w:lang w:eastAsia="ru-RU"/>
        </w:rPr>
        <w:drawing>
          <wp:inline distT="0" distB="0" distL="0" distR="0">
            <wp:extent cx="3648075" cy="1933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25B0A"/>
    <w:multiLevelType w:val="hybridMultilevel"/>
    <w:tmpl w:val="B5BA54F2"/>
    <w:lvl w:ilvl="0" w:tplc="53A44AC4">
      <w:start w:val="1"/>
      <w:numFmt w:val="decimal"/>
      <w:lvlText w:val="%1."/>
      <w:lvlJc w:val="left"/>
      <w:pPr>
        <w:ind w:left="461" w:hanging="2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C80E37F6">
      <w:start w:val="1"/>
      <w:numFmt w:val="decimal"/>
      <w:lvlText w:val="%2."/>
      <w:lvlJc w:val="left"/>
      <w:pPr>
        <w:ind w:left="187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A075AA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3" w:tplc="56C058E2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2FAEA23A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F498EFDE">
      <w:numFmt w:val="bullet"/>
      <w:lvlText w:val="•"/>
      <w:lvlJc w:val="left"/>
      <w:pPr>
        <w:ind w:left="5170" w:hanging="361"/>
      </w:pPr>
      <w:rPr>
        <w:rFonts w:hint="default"/>
        <w:lang w:val="ru-RU" w:eastAsia="en-US" w:bidi="ar-SA"/>
      </w:rPr>
    </w:lvl>
    <w:lvl w:ilvl="6" w:tplc="BE7E77A2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DEBC576E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8" w:tplc="8FBEEA94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</w:abstractNum>
  <w:abstractNum w:abstractNumId="1">
    <w:nsid w:val="3C622A75"/>
    <w:multiLevelType w:val="hybridMultilevel"/>
    <w:tmpl w:val="095457F4"/>
    <w:lvl w:ilvl="0" w:tplc="C7AE0250">
      <w:start w:val="1"/>
      <w:numFmt w:val="decimal"/>
      <w:lvlText w:val="%1"/>
      <w:lvlJc w:val="left"/>
      <w:pPr>
        <w:ind w:left="375" w:hanging="259"/>
        <w:jc w:val="right"/>
      </w:pPr>
      <w:rPr>
        <w:rFonts w:hint="default"/>
        <w:w w:val="102"/>
        <w:lang w:val="ru-RU" w:eastAsia="en-US" w:bidi="ar-SA"/>
      </w:rPr>
    </w:lvl>
    <w:lvl w:ilvl="1" w:tplc="FE883A30">
      <w:start w:val="1"/>
      <w:numFmt w:val="decimal"/>
      <w:lvlText w:val="%2.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40A8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3" w:tplc="C8586E48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4" w:tplc="35A2054A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5" w:tplc="2FF2A1C4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6" w:tplc="788C184C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7" w:tplc="6CBE4CBA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8" w:tplc="F2C06F1E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</w:abstractNum>
  <w:abstractNum w:abstractNumId="2">
    <w:nsid w:val="7FD97B3A"/>
    <w:multiLevelType w:val="hybridMultilevel"/>
    <w:tmpl w:val="708AF2A6"/>
    <w:lvl w:ilvl="0" w:tplc="874E5EBE">
      <w:start w:val="1"/>
      <w:numFmt w:val="decimal"/>
      <w:lvlText w:val="%1."/>
      <w:lvlJc w:val="left"/>
      <w:pPr>
        <w:ind w:left="221" w:hanging="2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E45206">
      <w:numFmt w:val="bullet"/>
      <w:lvlText w:val="•"/>
      <w:lvlJc w:val="left"/>
      <w:pPr>
        <w:ind w:left="1154" w:hanging="291"/>
      </w:pPr>
      <w:rPr>
        <w:rFonts w:hint="default"/>
        <w:lang w:val="ru-RU" w:eastAsia="en-US" w:bidi="ar-SA"/>
      </w:rPr>
    </w:lvl>
    <w:lvl w:ilvl="2" w:tplc="17F46434">
      <w:numFmt w:val="bullet"/>
      <w:lvlText w:val="•"/>
      <w:lvlJc w:val="left"/>
      <w:pPr>
        <w:ind w:left="2088" w:hanging="291"/>
      </w:pPr>
      <w:rPr>
        <w:rFonts w:hint="default"/>
        <w:lang w:val="ru-RU" w:eastAsia="en-US" w:bidi="ar-SA"/>
      </w:rPr>
    </w:lvl>
    <w:lvl w:ilvl="3" w:tplc="7A8CB10E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4" w:tplc="D324BF2A">
      <w:numFmt w:val="bullet"/>
      <w:lvlText w:val="•"/>
      <w:lvlJc w:val="left"/>
      <w:pPr>
        <w:ind w:left="3957" w:hanging="291"/>
      </w:pPr>
      <w:rPr>
        <w:rFonts w:hint="default"/>
        <w:lang w:val="ru-RU" w:eastAsia="en-US" w:bidi="ar-SA"/>
      </w:rPr>
    </w:lvl>
    <w:lvl w:ilvl="5" w:tplc="296A475C">
      <w:numFmt w:val="bullet"/>
      <w:lvlText w:val="•"/>
      <w:lvlJc w:val="left"/>
      <w:pPr>
        <w:ind w:left="4892" w:hanging="291"/>
      </w:pPr>
      <w:rPr>
        <w:rFonts w:hint="default"/>
        <w:lang w:val="ru-RU" w:eastAsia="en-US" w:bidi="ar-SA"/>
      </w:rPr>
    </w:lvl>
    <w:lvl w:ilvl="6" w:tplc="E7C2B4CA">
      <w:numFmt w:val="bullet"/>
      <w:lvlText w:val="•"/>
      <w:lvlJc w:val="left"/>
      <w:pPr>
        <w:ind w:left="5826" w:hanging="291"/>
      </w:pPr>
      <w:rPr>
        <w:rFonts w:hint="default"/>
        <w:lang w:val="ru-RU" w:eastAsia="en-US" w:bidi="ar-SA"/>
      </w:rPr>
    </w:lvl>
    <w:lvl w:ilvl="7" w:tplc="41CE01B0">
      <w:numFmt w:val="bullet"/>
      <w:lvlText w:val="•"/>
      <w:lvlJc w:val="left"/>
      <w:pPr>
        <w:ind w:left="6761" w:hanging="291"/>
      </w:pPr>
      <w:rPr>
        <w:rFonts w:hint="default"/>
        <w:lang w:val="ru-RU" w:eastAsia="en-US" w:bidi="ar-SA"/>
      </w:rPr>
    </w:lvl>
    <w:lvl w:ilvl="8" w:tplc="FFE6E930">
      <w:numFmt w:val="bullet"/>
      <w:lvlText w:val="•"/>
      <w:lvlJc w:val="left"/>
      <w:pPr>
        <w:ind w:left="7695" w:hanging="2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7"/>
    <w:rsid w:val="006F33BE"/>
    <w:rsid w:val="00C33F30"/>
    <w:rsid w:val="00D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CEDB-ABAD-41BB-953A-32C6E98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Оксана Александровна</dc:creator>
  <cp:keywords/>
  <dc:description/>
  <cp:lastModifiedBy>Спиридонова Оксана Александровна</cp:lastModifiedBy>
  <cp:revision>2</cp:revision>
  <dcterms:created xsi:type="dcterms:W3CDTF">2022-09-02T06:18:00Z</dcterms:created>
  <dcterms:modified xsi:type="dcterms:W3CDTF">2022-09-02T06:23:00Z</dcterms:modified>
</cp:coreProperties>
</file>