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61" w:rsidRPr="00FA1D61" w:rsidRDefault="00FA1D61" w:rsidP="00FA1D61">
      <w:pPr>
        <w:shd w:val="clear" w:color="auto" w:fill="FFFFFF"/>
        <w:spacing w:after="100" w:afterAutospacing="1" w:line="240" w:lineRule="auto"/>
        <w:jc w:val="center"/>
        <w:outlineLvl w:val="1"/>
        <w:rPr>
          <w:rFonts w:ascii="Century Gothic" w:eastAsia="Times New Roman" w:hAnsi="Century Gothic" w:cs="Times New Roman"/>
          <w:b/>
          <w:sz w:val="36"/>
          <w:szCs w:val="36"/>
          <w:u w:val="single"/>
          <w:lang w:eastAsia="ru-RU"/>
        </w:rPr>
      </w:pPr>
      <w:r w:rsidRPr="00FA1D61">
        <w:rPr>
          <w:rFonts w:ascii="Century Gothic" w:eastAsia="Times New Roman" w:hAnsi="Century Gothic" w:cs="Times New Roman"/>
          <w:b/>
          <w:sz w:val="36"/>
          <w:szCs w:val="36"/>
          <w:u w:val="single"/>
          <w:lang w:eastAsia="ru-RU"/>
        </w:rPr>
        <w:t>Решение задач на тему статически неопределимые балки</w:t>
      </w:r>
    </w:p>
    <w:p w:rsidR="00FE7CBE" w:rsidRDefault="00FA1D61" w:rsidP="00FA1D61">
      <w:pPr>
        <w:jc w:val="both"/>
        <w:rPr>
          <w:rFonts w:ascii="Century Gothic" w:hAnsi="Century Gothic"/>
          <w:color w:val="656565"/>
          <w:sz w:val="32"/>
          <w:szCs w:val="32"/>
          <w:shd w:val="clear" w:color="auto" w:fill="FFFFFF"/>
        </w:rPr>
      </w:pPr>
      <w:r>
        <w:rPr>
          <w:rFonts w:ascii="Century Gothic" w:hAnsi="Century Gothic"/>
          <w:color w:val="656565"/>
          <w:sz w:val="32"/>
          <w:szCs w:val="32"/>
          <w:shd w:val="clear" w:color="auto" w:fill="FFFFFF"/>
        </w:rPr>
        <w:t xml:space="preserve">На рисунке показаны однажды статически неопределимые балки с различными схемами их </w:t>
      </w:r>
      <w:proofErr w:type="spellStart"/>
      <w:r>
        <w:rPr>
          <w:rFonts w:ascii="Century Gothic" w:hAnsi="Century Gothic"/>
          <w:color w:val="656565"/>
          <w:sz w:val="32"/>
          <w:szCs w:val="32"/>
          <w:shd w:val="clear" w:color="auto" w:fill="FFFFFF"/>
        </w:rPr>
        <w:t>нагружения</w:t>
      </w:r>
      <w:proofErr w:type="spellEnd"/>
      <w:r>
        <w:rPr>
          <w:rFonts w:ascii="Century Gothic" w:hAnsi="Century Gothic"/>
          <w:color w:val="656565"/>
          <w:sz w:val="32"/>
          <w:szCs w:val="32"/>
          <w:shd w:val="clear" w:color="auto" w:fill="FFFFFF"/>
        </w:rPr>
        <w:t>. Расстояния на схемах указаны  в метрах. Раскрыть статическую неопределимость любым способом, определить опорные реакции, построить эпюры поперечной силы и изгибающего момента.</w:t>
      </w:r>
    </w:p>
    <w:p w:rsidR="00FA1D61" w:rsidRDefault="008D2467">
      <w:r>
        <w:rPr>
          <w:noProof/>
          <w:lang w:eastAsia="ru-RU"/>
        </w:rPr>
        <w:pict>
          <v:rect id="_x0000_s1029" style="position:absolute;margin-left:-13.05pt;margin-top:121.4pt;width:219.2pt;height:151.4pt;z-index:251660288" stroked="f"/>
        </w:pict>
      </w:r>
      <w:r w:rsidR="00537606">
        <w:rPr>
          <w:noProof/>
          <w:lang w:eastAsia="ru-RU"/>
        </w:rPr>
        <w:pict>
          <v:rect id="_x0000_s1028" style="position:absolute;margin-left:-13.05pt;margin-top:0;width:156.9pt;height:131.1pt;z-index:251659264" stroked="f"/>
        </w:pict>
      </w:r>
      <w:r w:rsidR="00537606">
        <w:rPr>
          <w:noProof/>
          <w:lang w:eastAsia="ru-RU"/>
        </w:rPr>
        <w:pict>
          <v:rect id="_x0000_s1027" style="position:absolute;margin-left:154.6pt;margin-top:121.4pt;width:298.75pt;height:134.35pt;z-index:251658240" stroked="f"/>
        </w:pict>
      </w:r>
      <w:r w:rsidR="00FA1D61">
        <w:rPr>
          <w:noProof/>
          <w:lang w:eastAsia="ru-RU"/>
        </w:rPr>
        <w:drawing>
          <wp:inline distT="0" distB="0" distL="0" distR="0">
            <wp:extent cx="5730200" cy="3316406"/>
            <wp:effectExtent l="19050" t="0" r="38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578" t="40816" r="50019" b="22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00" cy="3316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1D61" w:rsidSect="0017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A1D61"/>
    <w:rsid w:val="00176E03"/>
    <w:rsid w:val="00537606"/>
    <w:rsid w:val="006946C5"/>
    <w:rsid w:val="00761E1D"/>
    <w:rsid w:val="008D2467"/>
    <w:rsid w:val="00FA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03"/>
  </w:style>
  <w:style w:type="paragraph" w:styleId="2">
    <w:name w:val="heading 2"/>
    <w:basedOn w:val="a"/>
    <w:link w:val="20"/>
    <w:uiPriority w:val="9"/>
    <w:qFormat/>
    <w:rsid w:val="00FA1D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D6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1D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2022-12-23T17:01:00Z</dcterms:created>
  <dcterms:modified xsi:type="dcterms:W3CDTF">2022-12-23T17:11:00Z</dcterms:modified>
</cp:coreProperties>
</file>