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F0" w:rsidRPr="008B450A" w:rsidRDefault="00FC08F0" w:rsidP="00FC08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по</w:t>
      </w:r>
      <w:bookmarkStart w:id="0" w:name="_GoBack"/>
      <w:bookmarkEnd w:id="0"/>
      <w:r>
        <w:rPr>
          <w:b/>
          <w:sz w:val="28"/>
          <w:szCs w:val="28"/>
        </w:rPr>
        <w:t xml:space="preserve"> теме 6. Цена. Прибыль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исходным данным таблицы 8</w:t>
      </w:r>
      <w:r w:rsidRPr="002722DB">
        <w:rPr>
          <w:sz w:val="28"/>
          <w:szCs w:val="28"/>
        </w:rPr>
        <w:t>: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а) построить график безубыточности;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>б) определить валовую выручку, валовые затраты, критический объем производства и критическую выручку;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 xml:space="preserve">в) определить объем прибыли, маржинальной прибыли и рентабельность при объеме </w:t>
      </w:r>
      <w:r w:rsidRPr="002722DB">
        <w:rPr>
          <w:sz w:val="28"/>
          <w:szCs w:val="28"/>
          <w:lang w:val="en-US"/>
        </w:rPr>
        <w:t>Q</w:t>
      </w:r>
      <w:r w:rsidRPr="002722DB">
        <w:rPr>
          <w:sz w:val="28"/>
          <w:szCs w:val="28"/>
        </w:rPr>
        <w:t>1.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 xml:space="preserve">г) Определить операционный рычаг. </w:t>
      </w:r>
    </w:p>
    <w:p w:rsidR="00FC08F0" w:rsidRPr="002722DB" w:rsidRDefault="00FC08F0" w:rsidP="00FC08F0">
      <w:pPr>
        <w:spacing w:line="360" w:lineRule="auto"/>
        <w:rPr>
          <w:sz w:val="28"/>
          <w:szCs w:val="28"/>
        </w:rPr>
      </w:pPr>
      <w:r w:rsidRPr="002722DB">
        <w:rPr>
          <w:sz w:val="28"/>
          <w:szCs w:val="28"/>
        </w:rPr>
        <w:t xml:space="preserve">Посчитать </w:t>
      </w:r>
      <w:proofErr w:type="gramStart"/>
      <w:r w:rsidRPr="002722DB">
        <w:rPr>
          <w:sz w:val="28"/>
          <w:szCs w:val="28"/>
        </w:rPr>
        <w:t>на сколько</w:t>
      </w:r>
      <w:proofErr w:type="gramEnd"/>
      <w:r w:rsidRPr="002722DB">
        <w:rPr>
          <w:sz w:val="28"/>
          <w:szCs w:val="28"/>
        </w:rPr>
        <w:t xml:space="preserve"> изменится прибыль предпр</w:t>
      </w:r>
      <w:r w:rsidRPr="002722DB">
        <w:rPr>
          <w:sz w:val="28"/>
          <w:szCs w:val="28"/>
        </w:rPr>
        <w:t>и</w:t>
      </w:r>
      <w:r w:rsidRPr="002722DB">
        <w:rPr>
          <w:sz w:val="28"/>
          <w:szCs w:val="28"/>
        </w:rPr>
        <w:t>ятия, если выручка возрастет на 18%; снизится на 12%.</w:t>
      </w:r>
    </w:p>
    <w:p w:rsidR="00FC08F0" w:rsidRPr="002722DB" w:rsidRDefault="00FC08F0" w:rsidP="00FC08F0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>Таблица 8</w:t>
      </w:r>
      <w:r w:rsidRPr="002722DB">
        <w:rPr>
          <w:sz w:val="28"/>
          <w:szCs w:val="28"/>
        </w:rPr>
        <w:t xml:space="preserve"> </w:t>
      </w:r>
    </w:p>
    <w:tbl>
      <w:tblPr>
        <w:tblW w:w="8419" w:type="dxa"/>
        <w:jc w:val="center"/>
        <w:tblInd w:w="93" w:type="dxa"/>
        <w:tblLook w:val="0000" w:firstRow="0" w:lastRow="0" w:firstColumn="0" w:lastColumn="0" w:noHBand="0" w:noVBand="0"/>
      </w:tblPr>
      <w:tblGrid>
        <w:gridCol w:w="1214"/>
        <w:gridCol w:w="2086"/>
        <w:gridCol w:w="3099"/>
        <w:gridCol w:w="1060"/>
        <w:gridCol w:w="960"/>
      </w:tblGrid>
      <w:tr w:rsidR="00FC08F0" w:rsidRPr="002722DB" w:rsidTr="00F95256">
        <w:trPr>
          <w:trHeight w:val="630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Вариант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Постоянные з</w:t>
            </w:r>
            <w:r w:rsidRPr="002722DB">
              <w:rPr>
                <w:sz w:val="28"/>
                <w:szCs w:val="28"/>
              </w:rPr>
              <w:t>а</w:t>
            </w:r>
            <w:r w:rsidRPr="002722DB">
              <w:rPr>
                <w:sz w:val="28"/>
                <w:szCs w:val="28"/>
              </w:rPr>
              <w:t>траты, 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Переменные затраты на единицу,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Цена,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8F0" w:rsidRPr="002722DB" w:rsidRDefault="00FC08F0" w:rsidP="00F95256">
            <w:pPr>
              <w:jc w:val="center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Q1, шт</w:t>
            </w:r>
            <w:r>
              <w:rPr>
                <w:sz w:val="28"/>
                <w:szCs w:val="28"/>
              </w:rPr>
              <w:t>.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C08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  <w:r w:rsidRPr="002722DB">
              <w:rPr>
                <w:sz w:val="28"/>
                <w:szCs w:val="28"/>
              </w:rPr>
              <w:t xml:space="preserve"> 600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C08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C08F0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722DB">
              <w:rPr>
                <w:sz w:val="28"/>
                <w:szCs w:val="28"/>
              </w:rPr>
              <w:t>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159700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17000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182300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38000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214560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25000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86540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166720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22000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125 700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8500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158700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185200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34000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214860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21000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88520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49000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168720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23000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126 600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159500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162300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234560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45000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17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86710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166425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12000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19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166 800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17000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160500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17500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112800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48000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250520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75000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78710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84000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266425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72000</w:t>
            </w:r>
          </w:p>
        </w:tc>
      </w:tr>
      <w:tr w:rsidR="00FC08F0" w:rsidRPr="002722DB" w:rsidTr="00F95256">
        <w:trPr>
          <w:trHeight w:val="255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98600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08F0" w:rsidRPr="002722DB" w:rsidRDefault="00FC08F0" w:rsidP="00F95256">
            <w:pPr>
              <w:jc w:val="right"/>
              <w:rPr>
                <w:sz w:val="28"/>
                <w:szCs w:val="28"/>
              </w:rPr>
            </w:pPr>
            <w:r w:rsidRPr="002722DB">
              <w:rPr>
                <w:sz w:val="28"/>
                <w:szCs w:val="28"/>
              </w:rPr>
              <w:t>26000</w:t>
            </w:r>
          </w:p>
        </w:tc>
      </w:tr>
    </w:tbl>
    <w:p w:rsidR="000F7C1C" w:rsidRDefault="000F7C1C"/>
    <w:sectPr w:rsidR="000F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F0"/>
    <w:rsid w:val="00060771"/>
    <w:rsid w:val="000F7C1C"/>
    <w:rsid w:val="001376B9"/>
    <w:rsid w:val="005044AD"/>
    <w:rsid w:val="00832A4C"/>
    <w:rsid w:val="00B82D66"/>
    <w:rsid w:val="00FC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C08F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C08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C08F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C08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Т.И.</dc:creator>
  <cp:lastModifiedBy>Гусева Т.И.</cp:lastModifiedBy>
  <cp:revision>2</cp:revision>
  <dcterms:created xsi:type="dcterms:W3CDTF">2021-10-05T10:58:00Z</dcterms:created>
  <dcterms:modified xsi:type="dcterms:W3CDTF">2021-10-05T10:58:00Z</dcterms:modified>
</cp:coreProperties>
</file>