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713D" w:rsidRPr="0074069C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ЗАДАНИЕ</w:t>
      </w:r>
    </w:p>
    <w:p w:rsidR="0011713D" w:rsidRPr="001D4BFF" w:rsidRDefault="0011713D" w:rsidP="0011713D">
      <w:pPr>
        <w:ind w:firstLine="284"/>
        <w:jc w:val="both"/>
        <w:rPr>
          <w:sz w:val="16"/>
          <w:szCs w:val="16"/>
        </w:rPr>
      </w:pP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>РАСЧЕТНАЯ ЧАСТЬ</w:t>
      </w: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>1. Характеристика потребителей.</w:t>
      </w: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>2. Расчет электрических нагрузок.</w:t>
      </w: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 xml:space="preserve">   2.1</w:t>
      </w:r>
      <w:r>
        <w:rPr>
          <w:sz w:val="20"/>
          <w:szCs w:val="20"/>
        </w:rPr>
        <w:t>.</w:t>
      </w:r>
      <w:r w:rsidRPr="00DB2F56">
        <w:rPr>
          <w:sz w:val="20"/>
          <w:szCs w:val="20"/>
        </w:rPr>
        <w:t xml:space="preserve"> Расчет цеховых электрических нагрузок.</w:t>
      </w: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 xml:space="preserve">   2.2</w:t>
      </w:r>
      <w:r>
        <w:rPr>
          <w:sz w:val="20"/>
          <w:szCs w:val="20"/>
        </w:rPr>
        <w:t>.</w:t>
      </w:r>
      <w:r w:rsidRPr="00DB2F56">
        <w:rPr>
          <w:sz w:val="20"/>
          <w:szCs w:val="20"/>
        </w:rPr>
        <w:t xml:space="preserve"> Расчет электрических нагрузок предприятия.</w:t>
      </w: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>2. Определение основных вариантов схемы электроснабжения.</w:t>
      </w:r>
    </w:p>
    <w:p w:rsidR="0011713D" w:rsidRPr="00DB2F56" w:rsidRDefault="0011713D" w:rsidP="0011713D">
      <w:pPr>
        <w:ind w:firstLine="284"/>
        <w:jc w:val="both"/>
        <w:rPr>
          <w:sz w:val="20"/>
          <w:szCs w:val="20"/>
        </w:rPr>
      </w:pPr>
      <w:r w:rsidRPr="00DB2F56">
        <w:rPr>
          <w:sz w:val="20"/>
          <w:szCs w:val="20"/>
        </w:rPr>
        <w:t xml:space="preserve">   2.</w:t>
      </w:r>
      <w:r w:rsidR="00AF5AAD">
        <w:rPr>
          <w:sz w:val="20"/>
          <w:szCs w:val="20"/>
        </w:rPr>
        <w:t>1</w:t>
      </w:r>
      <w:bookmarkStart w:id="0" w:name="_GoBack"/>
      <w:bookmarkEnd w:id="0"/>
      <w:r>
        <w:rPr>
          <w:sz w:val="20"/>
          <w:szCs w:val="20"/>
        </w:rPr>
        <w:t>.</w:t>
      </w:r>
      <w:r w:rsidRPr="00DB2F56">
        <w:rPr>
          <w:sz w:val="20"/>
          <w:szCs w:val="20"/>
        </w:rPr>
        <w:t xml:space="preserve"> Определение ЦЭН</w:t>
      </w:r>
      <w:r>
        <w:rPr>
          <w:sz w:val="20"/>
          <w:szCs w:val="20"/>
        </w:rPr>
        <w:t>.</w:t>
      </w:r>
    </w:p>
    <w:p w:rsidR="0011713D" w:rsidRDefault="0011713D" w:rsidP="0011713D">
      <w:pPr>
        <w:ind w:firstLine="284"/>
        <w:jc w:val="both"/>
        <w:rPr>
          <w:sz w:val="20"/>
          <w:szCs w:val="20"/>
        </w:rPr>
      </w:pPr>
    </w:p>
    <w:p w:rsidR="00D72365" w:rsidRDefault="00D72365"/>
    <w:p w:rsidR="0011713D" w:rsidRDefault="0011713D" w:rsidP="0011713D">
      <w:pPr>
        <w:jc w:val="center"/>
        <w:rPr>
          <w:sz w:val="20"/>
          <w:szCs w:val="20"/>
        </w:rPr>
      </w:pPr>
      <w:r>
        <w:rPr>
          <w:sz w:val="20"/>
          <w:szCs w:val="20"/>
        </w:rPr>
        <w:t>ВАРИАНТ № 1</w:t>
      </w:r>
    </w:p>
    <w:p w:rsidR="0011713D" w:rsidRPr="00326E02" w:rsidRDefault="0011713D" w:rsidP="0011713D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227830" cy="4933950"/>
            <wp:effectExtent l="0" t="0" r="127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2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4789170"/>
            <wp:effectExtent l="0" t="0" r="127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78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3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414010"/>
            <wp:effectExtent l="0" t="0" r="127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41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4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4227830" cy="3602990"/>
            <wp:effectExtent l="0" t="0" r="127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jc w:val="center"/>
        <w:rPr>
          <w:sz w:val="20"/>
          <w:szCs w:val="20"/>
        </w:rPr>
      </w:pPr>
      <w:r>
        <w:rPr>
          <w:sz w:val="20"/>
          <w:szCs w:val="20"/>
        </w:rPr>
        <w:t>ВАРИАНТ № 5</w:t>
      </w:r>
    </w:p>
    <w:p w:rsidR="0011713D" w:rsidRDefault="0011713D" w:rsidP="0011713D">
      <w:pPr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4227830" cy="5477510"/>
            <wp:effectExtent l="0" t="0" r="1270" b="889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47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Pr="00715F13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6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078730"/>
            <wp:effectExtent l="0" t="0" r="1270" b="762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07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7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450205"/>
            <wp:effectExtent l="0" t="0" r="127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45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20"/>
          <w:szCs w:val="20"/>
        </w:rPr>
        <w:t>ВАРИАНТ № 8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4580890"/>
            <wp:effectExtent l="0" t="0" r="127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58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9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522595"/>
            <wp:effectExtent l="0" t="0" r="1270" b="190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52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10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4227830" cy="4499610"/>
            <wp:effectExtent l="0" t="0" r="127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49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11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4227830" cy="5060950"/>
            <wp:effectExtent l="0" t="0" r="1270" b="635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06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12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250815"/>
            <wp:effectExtent l="0" t="0" r="1270" b="698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25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ВАРИАНТ № 13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4716780"/>
            <wp:effectExtent l="0" t="0" r="1270" b="762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71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ВАРИАНТ № 14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395595"/>
            <wp:effectExtent l="0" t="0" r="127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ВАРИАНТ № 15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4137660"/>
            <wp:effectExtent l="0" t="0" r="127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13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ВАРИАНТ № 16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414010"/>
            <wp:effectExtent l="0" t="0" r="127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41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ВАРИАНТ № 17</w:t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4988560"/>
            <wp:effectExtent l="0" t="0" r="1270" b="254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98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ВАРИАНТ № 18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748655"/>
            <wp:effectExtent l="0" t="0" r="1270" b="444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74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ВАРИАНТ № 19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5567680"/>
            <wp:effectExtent l="0" t="0" r="127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ВАРИАНТ № 20</w:t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18940" cy="3883660"/>
            <wp:effectExtent l="0" t="0" r="0" b="254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940" cy="388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ВАРИАНТ № 21</w:t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5097145"/>
            <wp:effectExtent l="0" t="0" r="1270" b="825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09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ВАРИАНТ № 22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4897755"/>
            <wp:effectExtent l="0" t="0" r="127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89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ВАРИАНТ № 23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5649595"/>
            <wp:effectExtent l="0" t="0" r="1270" b="825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564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ВАРИАНТ № 24</w:t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3947160"/>
            <wp:effectExtent l="0" t="0" r="127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394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ВАРИАНТ № 25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4218940"/>
            <wp:effectExtent l="0" t="0" r="127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421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ЗАВОДА ЦВЕТНОЙ МЕТАЛЛУРГИИ</w:t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2526030"/>
            <wp:effectExtent l="0" t="0" r="1270" b="762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252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АВИОЗАВОДА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jc w:val="right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227830" cy="2906395"/>
            <wp:effectExtent l="0" t="0" r="1270" b="825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290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ЦЕМЕНТНОГО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2734310"/>
            <wp:effectExtent l="0" t="0" r="1270" b="889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20"/>
          <w:szCs w:val="20"/>
        </w:rPr>
      </w:pPr>
    </w:p>
    <w:p w:rsidR="0011713D" w:rsidRDefault="0011713D" w:rsidP="0011713D">
      <w:pPr>
        <w:jc w:val="center"/>
        <w:rPr>
          <w:sz w:val="20"/>
          <w:szCs w:val="20"/>
        </w:rPr>
      </w:pPr>
      <w:r>
        <w:rPr>
          <w:sz w:val="20"/>
          <w:szCs w:val="20"/>
        </w:rPr>
        <w:t>ГЕНПЛАН МЕЛАНЖЕВОГО КОМБИНАТА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227830" cy="2906395"/>
            <wp:effectExtent l="0" t="0" r="1270" b="825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290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ХИМЗАВОДА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712210" cy="2543810"/>
            <wp:effectExtent l="0" t="0" r="2540" b="889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210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МЯСОКОМБИНАТА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467735" cy="3023870"/>
            <wp:effectExtent l="0" t="0" r="0" b="508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735" cy="302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ЦЕМЕНТНОГО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503930" cy="2607310"/>
            <wp:effectExtent l="0" t="0" r="1270" b="254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930" cy="260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ЗАВОДА ПРОДОЛЬНОСТРОГАЛЬНЫХ СТАНКОВ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204845" cy="253492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ГЕНПЛАН ЭЛЕКТРОАППАРАТНОГО ЗАВОДА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947160" cy="251714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sz w:val="20"/>
          <w:szCs w:val="20"/>
        </w:rPr>
        <w:t>ГЕНПЛАН ЗАВОДА СРЕДНЕГО МАШИНОСТРОЕНИЯ</w:t>
      </w:r>
    </w:p>
    <w:p w:rsidR="0011713D" w:rsidRDefault="0011713D" w:rsidP="0011713D">
      <w:pPr>
        <w:ind w:firstLine="284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368040" cy="2489835"/>
            <wp:effectExtent l="0" t="0" r="3810" b="571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040" cy="24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ГЕНПЛАН ВАГОНОСТРОИТЕЛЬНОГО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684905" cy="232664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905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МОТОРНОГО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729990" cy="3249930"/>
            <wp:effectExtent l="0" t="0" r="3810" b="762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990" cy="324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КОТЕЛЬНОГО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1602740"/>
            <wp:effectExtent l="0" t="0" r="127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160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МАШИНОСТРОИТЕЛЬНОГО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621405" cy="31051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40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ГЕНПЛАН РЕМОНТНО-МЕХАНИЧЕСКОГО ЗАВОДА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087370" cy="259842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7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ЗАВОДА ГЕОФИЗИЧЕСКОГО ОБОРУДОВАНИЯ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114675" cy="2715895"/>
            <wp:effectExtent l="0" t="0" r="952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МАШИНОСТРОИТЕЛЬНОГО ЗАВОДА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992880" cy="2353945"/>
            <wp:effectExtent l="0" t="0" r="7620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МЕХАНИЧЕСКОГО ЗАВОДА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748405" cy="2834005"/>
            <wp:effectExtent l="0" t="0" r="4445" b="444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8405" cy="283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sz w:val="18"/>
          <w:szCs w:val="18"/>
        </w:rPr>
        <w:t>ГЕНПЛАН КОМБИНАТА «ХИМВОЛОКНО»</w:t>
      </w: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</w:p>
    <w:p w:rsidR="0011713D" w:rsidRDefault="0011713D" w:rsidP="0011713D">
      <w:pPr>
        <w:ind w:firstLine="284"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322320" cy="272478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320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МЕХАНИЧЕСКОГО ЗАВОДА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919855" cy="2335530"/>
            <wp:effectExtent l="0" t="0" r="4445" b="762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855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lastRenderedPageBreak/>
        <w:t>ГЕНПЛАН ЗАВОДА СЕЛЬСКОХОЗЯЙСТВЕННОГО МАШИНСТРОЕНИЯ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693795" cy="2724785"/>
            <wp:effectExtent l="0" t="0" r="190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795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ЗАВОДА ХИМИЧЕСКИХ ПРЕПАРАТОВ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476625" cy="268859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КОТЕЛЬНОГО ЗАВОДА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802380" cy="2724785"/>
            <wp:effectExtent l="0" t="0" r="762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80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lastRenderedPageBreak/>
        <w:t>ГЕНПЛАН МЕХАНИЧЕСКОГО ЗАВОДА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512820" cy="2607310"/>
            <wp:effectExtent l="0" t="0" r="0" b="254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820" cy="260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t>ГЕНПЛАН РЕМОНТНО-МЕХАНИЧЕСКОГО ЗАВОДА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27830" cy="3793490"/>
            <wp:effectExtent l="0" t="0" r="127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379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sz w:val="18"/>
          <w:szCs w:val="18"/>
        </w:rPr>
        <w:br w:type="page"/>
      </w:r>
      <w:r>
        <w:rPr>
          <w:sz w:val="18"/>
          <w:szCs w:val="18"/>
        </w:rPr>
        <w:lastRenderedPageBreak/>
        <w:t>ЭЛЕКТРИЧЕСКИЕ НАГРУЗКИ ЦЕХОВ</w:t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010660" cy="5323205"/>
            <wp:effectExtent l="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660" cy="532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748405" cy="5667375"/>
            <wp:effectExtent l="0" t="0" r="444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8405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702685" cy="568579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685" cy="568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956050" cy="5350510"/>
            <wp:effectExtent l="0" t="0" r="635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0" cy="535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295650" cy="558609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558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467735" cy="556768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735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001770" cy="5078730"/>
            <wp:effectExtent l="0" t="0" r="0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507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449320" cy="5459095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320" cy="545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2788285" cy="600265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285" cy="600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992880" cy="5613400"/>
            <wp:effectExtent l="0" t="0" r="762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561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503930" cy="5395595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93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485515" cy="5305425"/>
            <wp:effectExtent l="0" t="0" r="63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515" cy="530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766185" cy="5314315"/>
            <wp:effectExtent l="0" t="0" r="5715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185" cy="531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485515" cy="5467985"/>
            <wp:effectExtent l="0" t="0" r="63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515" cy="546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775075" cy="526034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075" cy="526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422015" cy="5142230"/>
            <wp:effectExtent l="0" t="0" r="698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514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676015" cy="5395595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015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630295" cy="5504815"/>
            <wp:effectExtent l="0" t="0" r="8255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295" cy="550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512820" cy="5332730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820" cy="533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657600" cy="53955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503930" cy="5078730"/>
            <wp:effectExtent l="0" t="0" r="127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930" cy="507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657600" cy="539559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721100" cy="5522595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552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530600" cy="533273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533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540125" cy="549529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125" cy="549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11713D" w:rsidRDefault="0011713D" w:rsidP="0011713D">
      <w:pPr>
        <w:jc w:val="center"/>
        <w:rPr>
          <w:sz w:val="18"/>
          <w:szCs w:val="18"/>
        </w:rPr>
      </w:pPr>
    </w:p>
    <w:p w:rsidR="0071426F" w:rsidRDefault="0071426F"/>
    <w:sectPr w:rsidR="007142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713D"/>
    <w:rsid w:val="0011713D"/>
    <w:rsid w:val="0071426F"/>
    <w:rsid w:val="007168C4"/>
    <w:rsid w:val="00AF5AAD"/>
    <w:rsid w:val="00D72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69E7D0"/>
  <w15:chartTrackingRefBased/>
  <w15:docId w15:val="{A21F53EF-4E31-4607-8234-2449B1371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1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image" Target="media/image71.png"/><Relationship Id="rId79" Type="http://schemas.openxmlformats.org/officeDocument/2006/relationships/fontTable" Target="fontTable.xml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59</Pages>
  <Words>288</Words>
  <Characters>1645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Глухов Дмитрий Александрович</dc:creator>
  <cp:keywords/>
  <dc:description/>
  <cp:lastModifiedBy>Глухов Дмитрий Александрович</cp:lastModifiedBy>
  <cp:revision>1</cp:revision>
  <dcterms:created xsi:type="dcterms:W3CDTF">2021-10-26T15:44:00Z</dcterms:created>
  <dcterms:modified xsi:type="dcterms:W3CDTF">2021-10-26T15:57:00Z</dcterms:modified>
</cp:coreProperties>
</file>