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D1" w:rsidRPr="00E17CEB" w:rsidRDefault="005F1AD1" w:rsidP="005F1AD1">
      <w:pPr>
        <w:tabs>
          <w:tab w:val="left" w:pos="708"/>
        </w:tabs>
        <w:jc w:val="right"/>
        <w:rPr>
          <w:b/>
          <w:bCs/>
          <w:sz w:val="24"/>
          <w:szCs w:val="24"/>
        </w:rPr>
      </w:pPr>
      <w:r w:rsidRPr="00E17CEB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6</w:t>
      </w:r>
    </w:p>
    <w:p w:rsidR="005F1AD1" w:rsidRPr="00E17CEB" w:rsidRDefault="005F1AD1" w:rsidP="005F1AD1">
      <w:pPr>
        <w:tabs>
          <w:tab w:val="left" w:pos="708"/>
        </w:tabs>
        <w:jc w:val="right"/>
        <w:rPr>
          <w:b/>
          <w:bCs/>
          <w:sz w:val="24"/>
          <w:szCs w:val="24"/>
        </w:rPr>
      </w:pPr>
      <w:r w:rsidRPr="00E17CEB">
        <w:rPr>
          <w:b/>
          <w:bCs/>
          <w:sz w:val="24"/>
          <w:szCs w:val="24"/>
        </w:rPr>
        <w:t xml:space="preserve"> к рабочей программе</w:t>
      </w:r>
    </w:p>
    <w:p w:rsidR="005F1AD1" w:rsidRPr="00E17CEB" w:rsidRDefault="005F1AD1" w:rsidP="005F1AD1">
      <w:pPr>
        <w:keepNext/>
        <w:jc w:val="right"/>
        <w:outlineLvl w:val="0"/>
      </w:pPr>
    </w:p>
    <w:p w:rsidR="005F1AD1" w:rsidRPr="00E17CEB" w:rsidRDefault="005F1AD1" w:rsidP="005F1AD1">
      <w:pPr>
        <w:keepNext/>
        <w:jc w:val="center"/>
        <w:outlineLvl w:val="0"/>
      </w:pPr>
      <w:r w:rsidRPr="00E17CEB">
        <w:t>Федеральное государственное бюджетное образовательное учреждение высшего образования</w:t>
      </w:r>
    </w:p>
    <w:p w:rsidR="005F1AD1" w:rsidRPr="00E17CEB" w:rsidRDefault="005F1AD1" w:rsidP="005F1AD1">
      <w:pPr>
        <w:jc w:val="center"/>
        <w:rPr>
          <w:b/>
          <w:spacing w:val="30"/>
        </w:rPr>
      </w:pPr>
      <w:r w:rsidRPr="00E17CEB">
        <w:rPr>
          <w:b/>
        </w:rPr>
        <w:t>УРАЛЬСКИЙ ГОСУДАРСТВЕННЫЙ ЭКОНОМИЧЕСКИЙ УНИВЕРСИТЕТ</w:t>
      </w:r>
    </w:p>
    <w:p w:rsidR="005F1AD1" w:rsidRPr="00E17CEB" w:rsidRDefault="005F1AD1" w:rsidP="005F1AD1">
      <w:pPr>
        <w:ind w:left="5670"/>
        <w:rPr>
          <w:sz w:val="24"/>
          <w:szCs w:val="24"/>
        </w:rPr>
      </w:pPr>
    </w:p>
    <w:p w:rsidR="005F1AD1" w:rsidRDefault="005F1AD1" w:rsidP="005F1AD1">
      <w:pPr>
        <w:ind w:left="5670"/>
        <w:rPr>
          <w:sz w:val="24"/>
          <w:szCs w:val="24"/>
        </w:rPr>
      </w:pPr>
    </w:p>
    <w:p w:rsidR="005F1AD1" w:rsidRDefault="005F1AD1" w:rsidP="005F1AD1">
      <w:pPr>
        <w:ind w:left="5670"/>
        <w:rPr>
          <w:sz w:val="24"/>
          <w:szCs w:val="24"/>
        </w:rPr>
      </w:pPr>
    </w:p>
    <w:p w:rsidR="005F1AD1" w:rsidRDefault="005F1AD1" w:rsidP="005F1AD1">
      <w:pPr>
        <w:ind w:left="5670"/>
        <w:rPr>
          <w:sz w:val="24"/>
          <w:szCs w:val="24"/>
        </w:rPr>
      </w:pPr>
    </w:p>
    <w:p w:rsidR="005F1AD1" w:rsidRPr="00E17CEB" w:rsidRDefault="005F1AD1" w:rsidP="005F1AD1">
      <w:pPr>
        <w:ind w:left="5670"/>
        <w:rPr>
          <w:sz w:val="24"/>
          <w:szCs w:val="24"/>
        </w:rPr>
      </w:pPr>
    </w:p>
    <w:p w:rsidR="005F1AD1" w:rsidRPr="00E17CEB" w:rsidRDefault="005F1AD1" w:rsidP="005F1AD1">
      <w:pPr>
        <w:ind w:left="5670"/>
        <w:rPr>
          <w:sz w:val="24"/>
          <w:szCs w:val="24"/>
        </w:rPr>
      </w:pPr>
    </w:p>
    <w:p w:rsidR="005F1AD1" w:rsidRPr="00E17CEB" w:rsidRDefault="005F1AD1" w:rsidP="005F1AD1">
      <w:pPr>
        <w:ind w:left="5670"/>
        <w:rPr>
          <w:sz w:val="24"/>
          <w:szCs w:val="24"/>
        </w:rPr>
      </w:pPr>
      <w:r w:rsidRPr="00E17CEB">
        <w:rPr>
          <w:sz w:val="24"/>
          <w:szCs w:val="24"/>
        </w:rPr>
        <w:t>УТВЕРЖДЕНЫ</w:t>
      </w:r>
    </w:p>
    <w:p w:rsidR="005F1AD1" w:rsidRPr="00E17CEB" w:rsidRDefault="005F1AD1" w:rsidP="005F1AD1">
      <w:pPr>
        <w:ind w:left="5670"/>
        <w:rPr>
          <w:color w:val="000000"/>
          <w:sz w:val="24"/>
          <w:szCs w:val="24"/>
        </w:rPr>
      </w:pPr>
      <w:r w:rsidRPr="00E17CEB">
        <w:rPr>
          <w:sz w:val="24"/>
          <w:szCs w:val="24"/>
        </w:rPr>
        <w:t xml:space="preserve">на заседании кафедры </w:t>
      </w:r>
      <w:r>
        <w:rPr>
          <w:sz w:val="24"/>
          <w:szCs w:val="24"/>
        </w:rPr>
        <w:t xml:space="preserve">региональной, муниципальной экономики и управления </w:t>
      </w:r>
    </w:p>
    <w:p w:rsidR="005F1AD1" w:rsidRPr="00E17CEB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</w:rPr>
      </w:pPr>
    </w:p>
    <w:p w:rsidR="005F1AD1" w:rsidRP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  <w:b/>
          <w:sz w:val="24"/>
          <w:szCs w:val="24"/>
        </w:rPr>
      </w:pPr>
      <w:r w:rsidRPr="005F1AD1">
        <w:rPr>
          <w:rStyle w:val="dxdefaultcursor"/>
          <w:rFonts w:eastAsiaTheme="minorEastAsia"/>
          <w:b/>
          <w:sz w:val="24"/>
          <w:szCs w:val="24"/>
        </w:rPr>
        <w:t xml:space="preserve">МЕТОДИЧЕСКИЕ РЕКОМЕНДАЦИИ ПО ВЫПОЛНЕНИЮ </w:t>
      </w:r>
    </w:p>
    <w:p w:rsidR="005F1AD1" w:rsidRP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  <w:b/>
          <w:sz w:val="24"/>
          <w:szCs w:val="24"/>
        </w:rPr>
      </w:pPr>
    </w:p>
    <w:p w:rsidR="005F1AD1" w:rsidRP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  <w:b/>
          <w:sz w:val="24"/>
          <w:szCs w:val="24"/>
        </w:rPr>
      </w:pPr>
      <w:r w:rsidRPr="005F1AD1">
        <w:rPr>
          <w:rStyle w:val="dxdefaultcursor"/>
          <w:rFonts w:eastAsiaTheme="minorEastAsia"/>
          <w:b/>
          <w:sz w:val="24"/>
          <w:szCs w:val="24"/>
        </w:rPr>
        <w:t>КОНТРОЛЬНОЙ РАБОТЫ</w:t>
      </w:r>
    </w:p>
    <w:p w:rsidR="005F1AD1" w:rsidRPr="005F1AD1" w:rsidRDefault="005F1AD1" w:rsidP="005F1AD1">
      <w:pPr>
        <w:tabs>
          <w:tab w:val="left" w:pos="708"/>
        </w:tabs>
        <w:jc w:val="center"/>
        <w:rPr>
          <w:rStyle w:val="dxdefaultcursor"/>
          <w:rFonts w:eastAsiaTheme="minorEastAsia"/>
          <w:b/>
          <w:sz w:val="24"/>
          <w:szCs w:val="24"/>
        </w:rPr>
      </w:pPr>
      <w:r w:rsidRPr="005F1AD1">
        <w:rPr>
          <w:rStyle w:val="dxdefaultcursor"/>
          <w:rFonts w:eastAsiaTheme="minorEastAsia"/>
          <w:b/>
          <w:sz w:val="24"/>
          <w:szCs w:val="24"/>
        </w:rPr>
        <w:t xml:space="preserve">по дисциплине </w:t>
      </w:r>
    </w:p>
    <w:p w:rsidR="005F1AD1" w:rsidRPr="005F1AD1" w:rsidRDefault="0009204C" w:rsidP="005F1AD1">
      <w:pPr>
        <w:tabs>
          <w:tab w:val="left" w:pos="708"/>
        </w:tabs>
        <w:jc w:val="center"/>
        <w:rPr>
          <w:rStyle w:val="dxdefaultcursor"/>
          <w:rFonts w:eastAsiaTheme="minorEastAsia"/>
          <w:b/>
          <w:sz w:val="24"/>
          <w:szCs w:val="24"/>
        </w:rPr>
      </w:pPr>
      <w:r>
        <w:rPr>
          <w:rStyle w:val="dxdefaultcursor"/>
          <w:rFonts w:eastAsiaTheme="minorEastAsia"/>
          <w:b/>
          <w:sz w:val="24"/>
          <w:szCs w:val="24"/>
        </w:rPr>
        <w:t>Разработка бизнес-плана инвестиционного проекта</w:t>
      </w:r>
    </w:p>
    <w:p w:rsidR="005F1AD1" w:rsidRPr="00E17CEB" w:rsidRDefault="005F1AD1" w:rsidP="005F1AD1">
      <w:pPr>
        <w:tabs>
          <w:tab w:val="left" w:pos="708"/>
        </w:tabs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rPr>
          <w:rStyle w:val="dxdefaultcursor"/>
          <w:rFonts w:eastAsiaTheme="minorEastAsia"/>
        </w:rPr>
      </w:pPr>
    </w:p>
    <w:p w:rsidR="005F1AD1" w:rsidRPr="00E17CEB" w:rsidRDefault="005F1AD1" w:rsidP="005F1AD1">
      <w:pPr>
        <w:tabs>
          <w:tab w:val="left" w:pos="708"/>
        </w:tabs>
        <w:rPr>
          <w:b/>
          <w:bCs/>
          <w:sz w:val="24"/>
          <w:szCs w:val="24"/>
        </w:rPr>
      </w:pPr>
    </w:p>
    <w:p w:rsidR="005F1AD1" w:rsidRPr="00E17CEB" w:rsidRDefault="005F1AD1" w:rsidP="005F1AD1">
      <w:pPr>
        <w:tabs>
          <w:tab w:val="left" w:pos="708"/>
        </w:tabs>
        <w:rPr>
          <w:b/>
          <w:bCs/>
          <w:sz w:val="24"/>
          <w:szCs w:val="24"/>
        </w:rPr>
      </w:pPr>
    </w:p>
    <w:p w:rsidR="005F1AD1" w:rsidRPr="00E17CEB" w:rsidRDefault="005F1AD1" w:rsidP="005F1AD1">
      <w:pPr>
        <w:tabs>
          <w:tab w:val="left" w:pos="708"/>
        </w:tabs>
        <w:rPr>
          <w:b/>
          <w:bCs/>
          <w:sz w:val="24"/>
          <w:szCs w:val="24"/>
        </w:rPr>
      </w:pPr>
    </w:p>
    <w:p w:rsidR="005F1AD1" w:rsidRPr="00E17CEB" w:rsidRDefault="005F1AD1" w:rsidP="005F1AD1">
      <w:pPr>
        <w:tabs>
          <w:tab w:val="left" w:pos="708"/>
        </w:tabs>
        <w:rPr>
          <w:b/>
          <w:bCs/>
          <w:sz w:val="24"/>
          <w:szCs w:val="24"/>
        </w:rPr>
      </w:pPr>
    </w:p>
    <w:p w:rsidR="005F1AD1" w:rsidRPr="00E17CEB" w:rsidRDefault="005F1AD1" w:rsidP="005F1AD1">
      <w:pPr>
        <w:tabs>
          <w:tab w:val="left" w:pos="708"/>
        </w:tabs>
        <w:rPr>
          <w:b/>
          <w:bCs/>
          <w:sz w:val="24"/>
          <w:szCs w:val="24"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rPr>
          <w:b/>
          <w:bCs/>
        </w:rPr>
      </w:pPr>
    </w:p>
    <w:p w:rsidR="005F1AD1" w:rsidRDefault="005F1AD1" w:rsidP="005F1AD1">
      <w:pPr>
        <w:tabs>
          <w:tab w:val="left" w:pos="708"/>
        </w:tabs>
        <w:jc w:val="right"/>
        <w:rPr>
          <w:b/>
          <w:bCs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Pr="005022BF" w:rsidRDefault="005F1AD1" w:rsidP="005F1AD1">
      <w:pPr>
        <w:widowControl w:val="0"/>
        <w:jc w:val="center"/>
        <w:rPr>
          <w:b/>
          <w:noProof/>
          <w:sz w:val="24"/>
          <w:szCs w:val="24"/>
        </w:rPr>
      </w:pPr>
    </w:p>
    <w:p w:rsidR="005F1AD1" w:rsidRDefault="005F1AD1" w:rsidP="005F1AD1">
      <w:pPr>
        <w:jc w:val="center"/>
        <w:rPr>
          <w:rFonts w:eastAsia="Arial Unicode MS"/>
          <w:sz w:val="24"/>
          <w:szCs w:val="24"/>
        </w:rPr>
      </w:pPr>
    </w:p>
    <w:p w:rsidR="005F1AD1" w:rsidRPr="00C33BEE" w:rsidRDefault="005F1AD1" w:rsidP="005F1AD1">
      <w:pPr>
        <w:ind w:firstLine="709"/>
        <w:jc w:val="center"/>
        <w:rPr>
          <w:b/>
          <w:sz w:val="24"/>
          <w:szCs w:val="24"/>
        </w:rPr>
      </w:pPr>
      <w:r w:rsidRPr="00C33BEE">
        <w:rPr>
          <w:b/>
          <w:sz w:val="24"/>
          <w:szCs w:val="24"/>
        </w:rPr>
        <w:t>Указания по выполнению контрольной работы</w:t>
      </w:r>
    </w:p>
    <w:p w:rsidR="005F1AD1" w:rsidRPr="00C33BEE" w:rsidRDefault="005F1AD1" w:rsidP="005F1AD1">
      <w:pPr>
        <w:ind w:firstLine="709"/>
        <w:jc w:val="center"/>
        <w:rPr>
          <w:b/>
          <w:sz w:val="24"/>
          <w:szCs w:val="24"/>
        </w:rPr>
      </w:pPr>
    </w:p>
    <w:p w:rsidR="005F1AD1" w:rsidRPr="005E67B8" w:rsidRDefault="005F1AD1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«</w:t>
      </w:r>
      <w:r w:rsidR="00106813">
        <w:rPr>
          <w:sz w:val="24"/>
          <w:szCs w:val="24"/>
        </w:rPr>
        <w:t>Разработка бизнес-плана инвестиционного проекта</w:t>
      </w:r>
      <w:r w:rsidRPr="005E67B8">
        <w:rPr>
          <w:sz w:val="24"/>
          <w:szCs w:val="24"/>
        </w:rPr>
        <w:t xml:space="preserve">» – практическая дисциплина, качественное изучение которой невозможно без самостоятельной творческой работы. Контрольная работа – письменное изложение знаний по вопросам  изучаемой  дисциплины.  Контрольная работа пишется студентом с целью показать умение собирать и анализировать информацию, делать обобщения и предлагать оптимальные варианты экономических решений. </w:t>
      </w:r>
    </w:p>
    <w:p w:rsidR="005F1AD1" w:rsidRPr="005E67B8" w:rsidRDefault="005F1AD1" w:rsidP="006D6CE5">
      <w:pPr>
        <w:spacing w:line="360" w:lineRule="auto"/>
        <w:ind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 xml:space="preserve">При написании контрольной работы необходимо использовать рекомендованную основную и дополнительную литературу, самостоятельно подобранные источники, электронные ресурсы.  </w:t>
      </w:r>
    </w:p>
    <w:p w:rsidR="005F1AD1" w:rsidRPr="005E67B8" w:rsidRDefault="005F1AD1" w:rsidP="006D6CE5">
      <w:pPr>
        <w:spacing w:line="360" w:lineRule="auto"/>
        <w:ind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 xml:space="preserve">Критерием оценки качества работы служит полнота и четкость изложения информации, а также аккуратность оформления работы. Контрольная работа, выполненная с недостатками, носящими принципиальный характер, или с существенными отклонениями от требований, изложенных в методических указаниях,  возвращается  студенту  для  доработки.  </w:t>
      </w:r>
    </w:p>
    <w:p w:rsidR="005F1AD1" w:rsidRPr="005E67B8" w:rsidRDefault="005F1AD1" w:rsidP="006D6CE5">
      <w:pPr>
        <w:spacing w:line="360" w:lineRule="auto"/>
        <w:ind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Студенты, не получившие положительной  оценки  выполнения  контрольной  работы,  к сдаче зачета не допускаются.</w:t>
      </w:r>
    </w:p>
    <w:p w:rsidR="005F1AD1" w:rsidRPr="005E67B8" w:rsidRDefault="005F1AD1" w:rsidP="006D6CE5">
      <w:pPr>
        <w:spacing w:line="360" w:lineRule="auto"/>
        <w:ind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 xml:space="preserve">Контрольная работа должна быть выполнена в виде реферата в соответствии с настоящими методическими указаниями. 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При выполнении текста документа следует соблюдать следующие требования: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  <w:lang w:val="en-US"/>
        </w:rPr>
      </w:pPr>
      <w:proofErr w:type="gramStart"/>
      <w:r w:rsidRPr="00C33BEE">
        <w:rPr>
          <w:kern w:val="1"/>
          <w:sz w:val="24"/>
          <w:szCs w:val="24"/>
          <w:lang w:val="en-US"/>
        </w:rPr>
        <w:t xml:space="preserve">–  </w:t>
      </w:r>
      <w:r w:rsidRPr="00C33BEE">
        <w:rPr>
          <w:kern w:val="1"/>
          <w:sz w:val="24"/>
          <w:szCs w:val="24"/>
        </w:rPr>
        <w:t>шрифт</w:t>
      </w:r>
      <w:proofErr w:type="gramEnd"/>
      <w:r w:rsidRPr="00C33BEE">
        <w:rPr>
          <w:kern w:val="1"/>
          <w:sz w:val="24"/>
          <w:szCs w:val="24"/>
          <w:lang w:val="en-US"/>
        </w:rPr>
        <w:t xml:space="preserve"> Times New Roman, 14 pt;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–  выравнивание – по ширине;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–  промежуточный интервал – 1,5;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–  автоматический перенос слов.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Желательно  использовать  компьютерные  возможности акцентирования внимания на определенных терминах, формулах, определениях, применяя шрифты разной гарнитуры.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Страницы  работы  должны  быть пронумерованы арабскими цифрами с соблюдением сквозной нумерации по всему объему работы. Номер страницы проставляется в центре нижней части листа без точки.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Оформление титульного листа контрольной работы является стандартным.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Статистический материал следует оформлять в виде таблиц.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Таблица  должна  иметь  заголовок  и  подписываться  сверху. Таблицу размещают после первого упоминания о ней.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Все схемы, графики, диаграммы, помещенные в работе, именуются рисунками. Их следует располагать непосредственно после текста, в котором они упоминаются впервые, или </w:t>
      </w:r>
      <w:r w:rsidRPr="00C33BEE">
        <w:rPr>
          <w:kern w:val="1"/>
          <w:sz w:val="24"/>
          <w:szCs w:val="24"/>
        </w:rPr>
        <w:lastRenderedPageBreak/>
        <w:t xml:space="preserve">на следующей странице. На все рисунки должны быть ссылки в тексте.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Список  использованных  источников помещается  после основного текста работы. Материалы располагаются  в  алфавитном  порядке  фамилий  авторов  и  заглавий с обязательным указанием издательства и года издания. </w:t>
      </w:r>
    </w:p>
    <w:p w:rsidR="005F1AD1" w:rsidRPr="00C33BEE" w:rsidRDefault="005F1AD1" w:rsidP="006D6CE5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kern w:val="1"/>
          <w:sz w:val="24"/>
          <w:szCs w:val="24"/>
        </w:rPr>
      </w:pPr>
      <w:r w:rsidRPr="00C33BEE">
        <w:rPr>
          <w:kern w:val="1"/>
          <w:sz w:val="24"/>
          <w:szCs w:val="24"/>
        </w:rPr>
        <w:t xml:space="preserve">Нумерация источников в списке должна быть сплошной. </w:t>
      </w:r>
    </w:p>
    <w:p w:rsidR="005E67B8" w:rsidRPr="005E67B8" w:rsidRDefault="005E67B8" w:rsidP="006D6CE5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E67B8" w:rsidRPr="005E67B8" w:rsidRDefault="005E67B8" w:rsidP="006D6CE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5E67B8">
        <w:rPr>
          <w:b/>
          <w:sz w:val="24"/>
          <w:szCs w:val="24"/>
        </w:rPr>
        <w:t>Задания для контрольной работы</w:t>
      </w:r>
    </w:p>
    <w:p w:rsidR="005E67B8" w:rsidRPr="005E67B8" w:rsidRDefault="005E67B8" w:rsidP="006D6CE5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5E67B8" w:rsidRPr="005E67B8" w:rsidRDefault="005E67B8" w:rsidP="006D6CE5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Ознакомьтесь с лекционным текстом и другими материалами по созданию бизнес-планов</w:t>
      </w:r>
      <w:r>
        <w:rPr>
          <w:sz w:val="24"/>
          <w:szCs w:val="24"/>
        </w:rPr>
        <w:t>.</w:t>
      </w:r>
    </w:p>
    <w:p w:rsidR="005E67B8" w:rsidRPr="005E67B8" w:rsidRDefault="005E67B8" w:rsidP="006D6CE5">
      <w:pPr>
        <w:numPr>
          <w:ilvl w:val="0"/>
          <w:numId w:val="9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 xml:space="preserve">Условие выполнения задания:  Вы являетесь представителем отдела продаж Застройщика. Во вновь построенном или строящемся объекте недвижимости первый этаж составляют нежилые помещения (выберите любой конкретно существующий объект). </w:t>
      </w:r>
    </w:p>
    <w:p w:rsidR="005E67B8" w:rsidRPr="005E67B8" w:rsidRDefault="005E67B8" w:rsidP="006D6CE5">
      <w:pPr>
        <w:spacing w:line="360" w:lineRule="auto"/>
        <w:ind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Подготовьте макет бизнес-плана использования помещений выбранного объекта (</w:t>
      </w:r>
      <w:r w:rsidR="00106813" w:rsidRPr="00B0488D">
        <w:rPr>
          <w:sz w:val="24"/>
          <w:szCs w:val="24"/>
        </w:rPr>
        <w:t>для предоставления потенциальным покупателям объекта</w:t>
      </w:r>
      <w:r w:rsidR="00106813">
        <w:rPr>
          <w:sz w:val="24"/>
          <w:szCs w:val="24"/>
        </w:rPr>
        <w:t xml:space="preserve"> и последующей разработки инвестиционного проекта</w:t>
      </w:r>
      <w:r w:rsidRPr="005E67B8">
        <w:rPr>
          <w:sz w:val="24"/>
          <w:szCs w:val="24"/>
        </w:rPr>
        <w:t xml:space="preserve">). </w:t>
      </w:r>
    </w:p>
    <w:p w:rsidR="005E67B8" w:rsidRPr="005E67B8" w:rsidRDefault="005E67B8" w:rsidP="006D6CE5">
      <w:pPr>
        <w:spacing w:line="360" w:lineRule="auto"/>
        <w:ind w:firstLine="709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Обязательные элементы: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титульный лист;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резюме;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характеристика продукции;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анализ рынка сбыта;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план маркетинга;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 xml:space="preserve">- производственный план; 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план менеджмента;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 xml:space="preserve">- </w:t>
      </w:r>
      <w:r w:rsidRPr="005E67B8">
        <w:rPr>
          <w:sz w:val="24"/>
          <w:szCs w:val="24"/>
          <w:lang w:val="en-US"/>
        </w:rPr>
        <w:t>SWOT</w:t>
      </w:r>
      <w:r w:rsidRPr="005E67B8">
        <w:rPr>
          <w:sz w:val="24"/>
          <w:szCs w:val="24"/>
        </w:rPr>
        <w:t>-анализ;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финансовый план;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- риски и гарантии.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Минимальные требования к содержанию каждого элемента даны в курсе лекций.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Площадь помещения – любая, в зависимости от вида деятельности.</w:t>
      </w:r>
    </w:p>
    <w:p w:rsidR="005E67B8" w:rsidRPr="005E67B8" w:rsidRDefault="005E67B8" w:rsidP="006D6CE5">
      <w:pPr>
        <w:spacing w:line="360" w:lineRule="auto"/>
        <w:ind w:firstLine="720"/>
        <w:jc w:val="both"/>
        <w:rPr>
          <w:sz w:val="24"/>
          <w:szCs w:val="24"/>
        </w:rPr>
      </w:pPr>
      <w:r w:rsidRPr="005E67B8">
        <w:rPr>
          <w:sz w:val="24"/>
          <w:szCs w:val="24"/>
        </w:rPr>
        <w:t>Создание бизнес-плана может осуществляться как индивидуально, так и группами (до трех человек включительно). В этом случае разделы работы распределяются между всеми участниками: каждый из разработчиков несет индивидуальную ответственность за свой раздел. Копии работ из других источников зачтены не будут.</w:t>
      </w:r>
    </w:p>
    <w:p w:rsidR="002B45E7" w:rsidRPr="005022BF" w:rsidRDefault="005E67B8" w:rsidP="00106813">
      <w:pPr>
        <w:spacing w:line="360" w:lineRule="auto"/>
        <w:ind w:firstLine="720"/>
        <w:jc w:val="both"/>
        <w:rPr>
          <w:b/>
          <w:bCs/>
          <w:caps/>
          <w:szCs w:val="24"/>
        </w:rPr>
      </w:pPr>
      <w:r>
        <w:rPr>
          <w:sz w:val="24"/>
          <w:szCs w:val="24"/>
        </w:rPr>
        <w:t>3</w:t>
      </w:r>
      <w:r w:rsidRPr="005E67B8">
        <w:rPr>
          <w:sz w:val="24"/>
          <w:szCs w:val="24"/>
        </w:rPr>
        <w:t>. Подготовьтесь к устной презентации и защите вашего бизнес-плана при сдаче зачета. Концепция защиты – обоснование варианта использования объекта недвижимости.</w:t>
      </w:r>
      <w:bookmarkStart w:id="0" w:name="_GoBack"/>
      <w:bookmarkEnd w:id="0"/>
    </w:p>
    <w:sectPr w:rsidR="002B45E7" w:rsidRPr="005022BF" w:rsidSect="00B23A79">
      <w:pgSz w:w="11906" w:h="16838" w:code="9"/>
      <w:pgMar w:top="993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32A"/>
    <w:multiLevelType w:val="multilevel"/>
    <w:tmpl w:val="DFA0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47545"/>
    <w:multiLevelType w:val="multilevel"/>
    <w:tmpl w:val="43DC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78E3"/>
    <w:multiLevelType w:val="multilevel"/>
    <w:tmpl w:val="C1AC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A52A2"/>
    <w:multiLevelType w:val="multilevel"/>
    <w:tmpl w:val="91E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53511"/>
    <w:multiLevelType w:val="multilevel"/>
    <w:tmpl w:val="0E16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21538"/>
    <w:multiLevelType w:val="hybridMultilevel"/>
    <w:tmpl w:val="29144556"/>
    <w:lvl w:ilvl="0" w:tplc="B3741C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40A7493"/>
    <w:multiLevelType w:val="multilevel"/>
    <w:tmpl w:val="FD1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340EA"/>
    <w:multiLevelType w:val="hybridMultilevel"/>
    <w:tmpl w:val="048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378"/>
    <w:multiLevelType w:val="hybridMultilevel"/>
    <w:tmpl w:val="22DEF7EC"/>
    <w:lvl w:ilvl="0" w:tplc="DF30EF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C5"/>
    <w:rsid w:val="000631A4"/>
    <w:rsid w:val="00064BE5"/>
    <w:rsid w:val="000753C5"/>
    <w:rsid w:val="0009204C"/>
    <w:rsid w:val="000A120A"/>
    <w:rsid w:val="000A29C9"/>
    <w:rsid w:val="000C49E2"/>
    <w:rsid w:val="000D6F15"/>
    <w:rsid w:val="000F2977"/>
    <w:rsid w:val="000F6FFC"/>
    <w:rsid w:val="00106813"/>
    <w:rsid w:val="00115D31"/>
    <w:rsid w:val="00132C1B"/>
    <w:rsid w:val="001B64C2"/>
    <w:rsid w:val="001C3829"/>
    <w:rsid w:val="00234AB5"/>
    <w:rsid w:val="002427DA"/>
    <w:rsid w:val="00277596"/>
    <w:rsid w:val="00283090"/>
    <w:rsid w:val="002B1E74"/>
    <w:rsid w:val="002B45E7"/>
    <w:rsid w:val="002C6D62"/>
    <w:rsid w:val="002E0F0D"/>
    <w:rsid w:val="002F278E"/>
    <w:rsid w:val="00316199"/>
    <w:rsid w:val="003B4735"/>
    <w:rsid w:val="003C6959"/>
    <w:rsid w:val="003F748C"/>
    <w:rsid w:val="004953F3"/>
    <w:rsid w:val="004B01BE"/>
    <w:rsid w:val="004D3378"/>
    <w:rsid w:val="005022BF"/>
    <w:rsid w:val="00517E62"/>
    <w:rsid w:val="005B4D12"/>
    <w:rsid w:val="005E67B8"/>
    <w:rsid w:val="005F1AD1"/>
    <w:rsid w:val="00687CA0"/>
    <w:rsid w:val="006B4DD2"/>
    <w:rsid w:val="006D6CE5"/>
    <w:rsid w:val="006F00BE"/>
    <w:rsid w:val="0073113B"/>
    <w:rsid w:val="00737FF6"/>
    <w:rsid w:val="00764429"/>
    <w:rsid w:val="0077644A"/>
    <w:rsid w:val="007E2BA9"/>
    <w:rsid w:val="008134E4"/>
    <w:rsid w:val="008E5117"/>
    <w:rsid w:val="009169D9"/>
    <w:rsid w:val="00934A53"/>
    <w:rsid w:val="009845B4"/>
    <w:rsid w:val="009A52AA"/>
    <w:rsid w:val="009E0E2C"/>
    <w:rsid w:val="00A5096A"/>
    <w:rsid w:val="00A85A19"/>
    <w:rsid w:val="00AA2768"/>
    <w:rsid w:val="00AD70AC"/>
    <w:rsid w:val="00B03822"/>
    <w:rsid w:val="00B23A79"/>
    <w:rsid w:val="00B306A7"/>
    <w:rsid w:val="00B44C35"/>
    <w:rsid w:val="00B45CD0"/>
    <w:rsid w:val="00B50D46"/>
    <w:rsid w:val="00B5635B"/>
    <w:rsid w:val="00B90D5D"/>
    <w:rsid w:val="00B93B03"/>
    <w:rsid w:val="00BD4B5D"/>
    <w:rsid w:val="00BF1000"/>
    <w:rsid w:val="00C04C32"/>
    <w:rsid w:val="00C051C1"/>
    <w:rsid w:val="00C235C2"/>
    <w:rsid w:val="00C33BEE"/>
    <w:rsid w:val="00C944BF"/>
    <w:rsid w:val="00C95254"/>
    <w:rsid w:val="00CA0EC6"/>
    <w:rsid w:val="00D02786"/>
    <w:rsid w:val="00D1287E"/>
    <w:rsid w:val="00D31A98"/>
    <w:rsid w:val="00D55210"/>
    <w:rsid w:val="00D653CE"/>
    <w:rsid w:val="00E43301"/>
    <w:rsid w:val="00E93196"/>
    <w:rsid w:val="00E954EB"/>
    <w:rsid w:val="00EB013D"/>
    <w:rsid w:val="00EE3D1E"/>
    <w:rsid w:val="00F14756"/>
    <w:rsid w:val="00F2682A"/>
    <w:rsid w:val="00F47917"/>
    <w:rsid w:val="00F63A92"/>
    <w:rsid w:val="00FC5C3C"/>
    <w:rsid w:val="00FC5DCF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5"/>
  </w:style>
  <w:style w:type="paragraph" w:styleId="1">
    <w:name w:val="heading 1"/>
    <w:basedOn w:val="a"/>
    <w:next w:val="a"/>
    <w:link w:val="10"/>
    <w:qFormat/>
    <w:rsid w:val="00C05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3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D4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E0F0D"/>
    <w:pPr>
      <w:keepNext/>
      <w:spacing w:before="20"/>
      <w:outlineLvl w:val="3"/>
    </w:pPr>
    <w:rPr>
      <w:b/>
      <w:i/>
      <w:sz w:val="18"/>
    </w:rPr>
  </w:style>
  <w:style w:type="paragraph" w:styleId="5">
    <w:name w:val="heading 5"/>
    <w:basedOn w:val="a"/>
    <w:next w:val="a"/>
    <w:link w:val="50"/>
    <w:qFormat/>
    <w:rsid w:val="000753C5"/>
    <w:pPr>
      <w:keepNext/>
      <w:spacing w:line="360" w:lineRule="exact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0753C5"/>
    <w:pPr>
      <w:keepNext/>
      <w:spacing w:line="360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E0F0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23A7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B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D4B5D"/>
    <w:rPr>
      <w:b/>
      <w:sz w:val="28"/>
    </w:rPr>
  </w:style>
  <w:style w:type="character" w:customStyle="1" w:styleId="30">
    <w:name w:val="Заголовок 3 Знак"/>
    <w:link w:val="3"/>
    <w:rsid w:val="00BD4B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2E0F0D"/>
    <w:rPr>
      <w:i/>
      <w:iCs/>
      <w:sz w:val="28"/>
    </w:rPr>
  </w:style>
  <w:style w:type="character" w:customStyle="1" w:styleId="60">
    <w:name w:val="Заголовок 6 Знак"/>
    <w:link w:val="6"/>
    <w:rsid w:val="002E0F0D"/>
    <w:rPr>
      <w:sz w:val="28"/>
    </w:rPr>
  </w:style>
  <w:style w:type="character" w:customStyle="1" w:styleId="70">
    <w:name w:val="Заголовок 7 Знак"/>
    <w:basedOn w:val="a0"/>
    <w:link w:val="7"/>
    <w:rsid w:val="002E0F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23A7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rsid w:val="000753C5"/>
    <w:pPr>
      <w:spacing w:line="360" w:lineRule="exact"/>
      <w:ind w:firstLine="720"/>
      <w:jc w:val="both"/>
    </w:pPr>
    <w:rPr>
      <w:sz w:val="28"/>
    </w:rPr>
  </w:style>
  <w:style w:type="paragraph" w:styleId="31">
    <w:name w:val="Body Text Indent 3"/>
    <w:basedOn w:val="a"/>
    <w:rsid w:val="000753C5"/>
    <w:pPr>
      <w:ind w:firstLine="284"/>
      <w:jc w:val="both"/>
    </w:pPr>
    <w:rPr>
      <w:sz w:val="22"/>
    </w:rPr>
  </w:style>
  <w:style w:type="paragraph" w:styleId="21">
    <w:name w:val="Body Text Indent 2"/>
    <w:basedOn w:val="a"/>
    <w:rsid w:val="000753C5"/>
    <w:pPr>
      <w:spacing w:line="360" w:lineRule="exact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0753C5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B50D46"/>
    <w:rPr>
      <w:sz w:val="24"/>
    </w:rPr>
  </w:style>
  <w:style w:type="paragraph" w:styleId="22">
    <w:name w:val="Body Text 2"/>
    <w:basedOn w:val="a"/>
    <w:link w:val="23"/>
    <w:rsid w:val="000753C5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B50D46"/>
    <w:rPr>
      <w:sz w:val="24"/>
    </w:rPr>
  </w:style>
  <w:style w:type="table" w:styleId="a6">
    <w:name w:val="Table Grid"/>
    <w:basedOn w:val="a1"/>
    <w:uiPriority w:val="59"/>
    <w:rsid w:val="001B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E0F0D"/>
    <w:rPr>
      <w:b/>
      <w:i/>
      <w:sz w:val="18"/>
    </w:rPr>
  </w:style>
  <w:style w:type="paragraph" w:customStyle="1" w:styleId="FR3">
    <w:name w:val="FR3"/>
    <w:rsid w:val="00B50D46"/>
    <w:pPr>
      <w:widowControl w:val="0"/>
      <w:autoSpaceDE w:val="0"/>
      <w:autoSpaceDN w:val="0"/>
      <w:adjustRightInd w:val="0"/>
      <w:spacing w:before="440"/>
      <w:jc w:val="right"/>
    </w:pPr>
    <w:rPr>
      <w:noProof/>
      <w:sz w:val="18"/>
      <w:szCs w:val="18"/>
    </w:rPr>
  </w:style>
  <w:style w:type="paragraph" w:styleId="a7">
    <w:name w:val="Block Text"/>
    <w:basedOn w:val="a"/>
    <w:unhideWhenUsed/>
    <w:rsid w:val="00B50D46"/>
    <w:pPr>
      <w:spacing w:before="40"/>
      <w:ind w:left="113" w:right="113"/>
    </w:pPr>
    <w:rPr>
      <w:sz w:val="18"/>
      <w:szCs w:val="12"/>
    </w:rPr>
  </w:style>
  <w:style w:type="paragraph" w:customStyle="1" w:styleId="Default">
    <w:name w:val="Default"/>
    <w:rsid w:val="00242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uiPriority w:val="99"/>
    <w:unhideWhenUsed/>
    <w:rsid w:val="002427D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27D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2427DA"/>
  </w:style>
  <w:style w:type="paragraph" w:styleId="aa">
    <w:name w:val="Balloon Text"/>
    <w:basedOn w:val="a"/>
    <w:link w:val="ab"/>
    <w:rsid w:val="002B4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45E7"/>
    <w:rPr>
      <w:rFonts w:ascii="Tahoma" w:hAnsi="Tahoma" w:cs="Tahoma"/>
      <w:sz w:val="16"/>
      <w:szCs w:val="16"/>
    </w:rPr>
  </w:style>
  <w:style w:type="character" w:customStyle="1" w:styleId="dxdefaultcursor">
    <w:name w:val="dxdefaultcursor"/>
    <w:basedOn w:val="a0"/>
    <w:rsid w:val="005F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5"/>
  </w:style>
  <w:style w:type="paragraph" w:styleId="1">
    <w:name w:val="heading 1"/>
    <w:basedOn w:val="a"/>
    <w:next w:val="a"/>
    <w:link w:val="10"/>
    <w:qFormat/>
    <w:rsid w:val="00C05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3C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BD4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E0F0D"/>
    <w:pPr>
      <w:keepNext/>
      <w:spacing w:before="20"/>
      <w:outlineLvl w:val="3"/>
    </w:pPr>
    <w:rPr>
      <w:b/>
      <w:i/>
      <w:sz w:val="18"/>
    </w:rPr>
  </w:style>
  <w:style w:type="paragraph" w:styleId="5">
    <w:name w:val="heading 5"/>
    <w:basedOn w:val="a"/>
    <w:next w:val="a"/>
    <w:link w:val="50"/>
    <w:qFormat/>
    <w:rsid w:val="000753C5"/>
    <w:pPr>
      <w:keepNext/>
      <w:spacing w:line="360" w:lineRule="exact"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0753C5"/>
    <w:pPr>
      <w:keepNext/>
      <w:spacing w:line="360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2E0F0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B23A7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B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D4B5D"/>
    <w:rPr>
      <w:b/>
      <w:sz w:val="28"/>
    </w:rPr>
  </w:style>
  <w:style w:type="character" w:customStyle="1" w:styleId="30">
    <w:name w:val="Заголовок 3 Знак"/>
    <w:link w:val="3"/>
    <w:rsid w:val="00BD4B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2E0F0D"/>
    <w:rPr>
      <w:i/>
      <w:iCs/>
      <w:sz w:val="28"/>
    </w:rPr>
  </w:style>
  <w:style w:type="character" w:customStyle="1" w:styleId="60">
    <w:name w:val="Заголовок 6 Знак"/>
    <w:link w:val="6"/>
    <w:rsid w:val="002E0F0D"/>
    <w:rPr>
      <w:sz w:val="28"/>
    </w:rPr>
  </w:style>
  <w:style w:type="character" w:customStyle="1" w:styleId="70">
    <w:name w:val="Заголовок 7 Знак"/>
    <w:basedOn w:val="a0"/>
    <w:link w:val="7"/>
    <w:rsid w:val="002E0F0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23A7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rsid w:val="000753C5"/>
    <w:pPr>
      <w:spacing w:line="360" w:lineRule="exact"/>
      <w:ind w:firstLine="720"/>
      <w:jc w:val="both"/>
    </w:pPr>
    <w:rPr>
      <w:sz w:val="28"/>
    </w:rPr>
  </w:style>
  <w:style w:type="paragraph" w:styleId="31">
    <w:name w:val="Body Text Indent 3"/>
    <w:basedOn w:val="a"/>
    <w:rsid w:val="000753C5"/>
    <w:pPr>
      <w:ind w:firstLine="284"/>
      <w:jc w:val="both"/>
    </w:pPr>
    <w:rPr>
      <w:sz w:val="22"/>
    </w:rPr>
  </w:style>
  <w:style w:type="paragraph" w:styleId="21">
    <w:name w:val="Body Text Indent 2"/>
    <w:basedOn w:val="a"/>
    <w:rsid w:val="000753C5"/>
    <w:pPr>
      <w:spacing w:line="360" w:lineRule="exact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0753C5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B50D46"/>
    <w:rPr>
      <w:sz w:val="24"/>
    </w:rPr>
  </w:style>
  <w:style w:type="paragraph" w:styleId="22">
    <w:name w:val="Body Text 2"/>
    <w:basedOn w:val="a"/>
    <w:link w:val="23"/>
    <w:rsid w:val="000753C5"/>
    <w:pPr>
      <w:jc w:val="both"/>
    </w:pPr>
    <w:rPr>
      <w:sz w:val="24"/>
    </w:rPr>
  </w:style>
  <w:style w:type="character" w:customStyle="1" w:styleId="23">
    <w:name w:val="Основной текст 2 Знак"/>
    <w:link w:val="22"/>
    <w:rsid w:val="00B50D46"/>
    <w:rPr>
      <w:sz w:val="24"/>
    </w:rPr>
  </w:style>
  <w:style w:type="table" w:styleId="a6">
    <w:name w:val="Table Grid"/>
    <w:basedOn w:val="a1"/>
    <w:uiPriority w:val="59"/>
    <w:rsid w:val="001B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E0F0D"/>
    <w:rPr>
      <w:b/>
      <w:i/>
      <w:sz w:val="18"/>
    </w:rPr>
  </w:style>
  <w:style w:type="paragraph" w:customStyle="1" w:styleId="FR3">
    <w:name w:val="FR3"/>
    <w:rsid w:val="00B50D46"/>
    <w:pPr>
      <w:widowControl w:val="0"/>
      <w:autoSpaceDE w:val="0"/>
      <w:autoSpaceDN w:val="0"/>
      <w:adjustRightInd w:val="0"/>
      <w:spacing w:before="440"/>
      <w:jc w:val="right"/>
    </w:pPr>
    <w:rPr>
      <w:noProof/>
      <w:sz w:val="18"/>
      <w:szCs w:val="18"/>
    </w:rPr>
  </w:style>
  <w:style w:type="paragraph" w:styleId="a7">
    <w:name w:val="Block Text"/>
    <w:basedOn w:val="a"/>
    <w:unhideWhenUsed/>
    <w:rsid w:val="00B50D46"/>
    <w:pPr>
      <w:spacing w:before="40"/>
      <w:ind w:left="113" w:right="113"/>
    </w:pPr>
    <w:rPr>
      <w:sz w:val="18"/>
      <w:szCs w:val="12"/>
    </w:rPr>
  </w:style>
  <w:style w:type="paragraph" w:customStyle="1" w:styleId="Default">
    <w:name w:val="Default"/>
    <w:rsid w:val="00242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uiPriority w:val="99"/>
    <w:unhideWhenUsed/>
    <w:rsid w:val="002427D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27D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2427DA"/>
  </w:style>
  <w:style w:type="paragraph" w:styleId="aa">
    <w:name w:val="Balloon Text"/>
    <w:basedOn w:val="a"/>
    <w:link w:val="ab"/>
    <w:rsid w:val="002B4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45E7"/>
    <w:rPr>
      <w:rFonts w:ascii="Tahoma" w:hAnsi="Tahoma" w:cs="Tahoma"/>
      <w:sz w:val="16"/>
      <w:szCs w:val="16"/>
    </w:rPr>
  </w:style>
  <w:style w:type="character" w:customStyle="1" w:styleId="dxdefaultcursor">
    <w:name w:val="dxdefaultcursor"/>
    <w:basedOn w:val="a0"/>
    <w:rsid w:val="005F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КОНТРОЛЬНОЙ РАБОТЫ И</vt:lpstr>
    </vt:vector>
  </TitlesOfParts>
  <Company>Home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КОНТРОЛЬНОЙ РАБОТЫ И</dc:title>
  <dc:creator>Olga</dc:creator>
  <cp:lastModifiedBy>Пользователь Windows</cp:lastModifiedBy>
  <cp:revision>4</cp:revision>
  <dcterms:created xsi:type="dcterms:W3CDTF">2021-04-14T19:45:00Z</dcterms:created>
  <dcterms:modified xsi:type="dcterms:W3CDTF">2021-04-14T19:47:00Z</dcterms:modified>
</cp:coreProperties>
</file>