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AC6" w:rsidRPr="00B45702" w:rsidRDefault="00482AC6" w:rsidP="001302D6">
      <w:pPr>
        <w:jc w:val="center"/>
      </w:pPr>
      <w:r w:rsidRPr="00B45702">
        <w:rPr>
          <w:noProof/>
        </w:rPr>
        <w:drawing>
          <wp:anchor distT="0" distB="0" distL="114300" distR="114300" simplePos="0" relativeHeight="251659264" behindDoc="1" locked="0" layoutInCell="1" allowOverlap="1" wp14:anchorId="390D6797" wp14:editId="524BEAF0">
            <wp:simplePos x="0" y="0"/>
            <wp:positionH relativeFrom="column">
              <wp:posOffset>-728920</wp:posOffset>
            </wp:positionH>
            <wp:positionV relativeFrom="paragraph">
              <wp:posOffset>-818527</wp:posOffset>
            </wp:positionV>
            <wp:extent cx="7623697" cy="10822675"/>
            <wp:effectExtent l="0" t="0" r="0" b="0"/>
            <wp:wrapNone/>
            <wp:docPr id="5" name="Рисунок 5" descr="C:\Users\user\Desktop\ф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фо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3697" cy="1082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5702" w:rsidRPr="00B45702">
        <w:t>МИНИСТЕРСТВО ОБРАЗОВАНИЯ И НАУКИ РОССИЙСКОЙ ФЕДЕРАЦИИ</w:t>
      </w:r>
    </w:p>
    <w:p w:rsidR="00482AC6" w:rsidRPr="00B45702" w:rsidRDefault="00482AC6" w:rsidP="00482AC6">
      <w:pPr>
        <w:jc w:val="center"/>
      </w:pPr>
      <w:r w:rsidRPr="00B45702">
        <w:t>федеральное государственное бюджетное образовательное учреждение</w:t>
      </w:r>
      <w:r w:rsidR="00B45702">
        <w:t xml:space="preserve"> </w:t>
      </w:r>
      <w:r w:rsidRPr="00B45702">
        <w:t>высшего образования</w:t>
      </w:r>
    </w:p>
    <w:p w:rsidR="00482AC6" w:rsidRPr="00B45702" w:rsidRDefault="00482AC6" w:rsidP="00482AC6">
      <w:pPr>
        <w:jc w:val="center"/>
        <w:rPr>
          <w:sz w:val="26"/>
          <w:szCs w:val="26"/>
        </w:rPr>
      </w:pPr>
      <w:r w:rsidRPr="00B45702">
        <w:t xml:space="preserve"> «Тольяттинский государственный университет»</w:t>
      </w:r>
    </w:p>
    <w:p w:rsidR="00482AC6" w:rsidRPr="00324A5A" w:rsidRDefault="00482AC6" w:rsidP="00482AC6">
      <w:pPr>
        <w:jc w:val="center"/>
        <w:rPr>
          <w:b/>
          <w:bCs/>
          <w:caps/>
          <w:sz w:val="28"/>
          <w:szCs w:val="28"/>
        </w:rPr>
      </w:pPr>
    </w:p>
    <w:p w:rsidR="00482AC6" w:rsidRDefault="00482AC6" w:rsidP="00482AC6">
      <w:pPr>
        <w:jc w:val="center"/>
        <w:rPr>
          <w:sz w:val="28"/>
          <w:szCs w:val="28"/>
        </w:rPr>
      </w:pPr>
    </w:p>
    <w:p w:rsidR="002F62F4" w:rsidRDefault="002F62F4" w:rsidP="00482AC6">
      <w:pPr>
        <w:jc w:val="center"/>
        <w:rPr>
          <w:sz w:val="28"/>
          <w:szCs w:val="28"/>
        </w:rPr>
      </w:pPr>
    </w:p>
    <w:p w:rsidR="002F62F4" w:rsidRDefault="002F62F4" w:rsidP="00482AC6">
      <w:pPr>
        <w:jc w:val="center"/>
        <w:rPr>
          <w:sz w:val="28"/>
          <w:szCs w:val="28"/>
        </w:rPr>
      </w:pPr>
    </w:p>
    <w:p w:rsidR="002F62F4" w:rsidRDefault="002F62F4" w:rsidP="00482AC6">
      <w:pPr>
        <w:jc w:val="center"/>
        <w:rPr>
          <w:sz w:val="28"/>
          <w:szCs w:val="28"/>
        </w:rPr>
      </w:pPr>
    </w:p>
    <w:p w:rsidR="002F62F4" w:rsidRDefault="002F62F4" w:rsidP="00482AC6">
      <w:pPr>
        <w:jc w:val="center"/>
        <w:rPr>
          <w:sz w:val="28"/>
          <w:szCs w:val="28"/>
        </w:rPr>
      </w:pPr>
    </w:p>
    <w:p w:rsidR="002F62F4" w:rsidRDefault="002F62F4" w:rsidP="00482AC6">
      <w:pPr>
        <w:jc w:val="center"/>
        <w:rPr>
          <w:sz w:val="28"/>
          <w:szCs w:val="28"/>
        </w:rPr>
      </w:pPr>
    </w:p>
    <w:p w:rsidR="002F62F4" w:rsidRDefault="002F62F4" w:rsidP="00482AC6">
      <w:pPr>
        <w:jc w:val="center"/>
        <w:rPr>
          <w:sz w:val="28"/>
          <w:szCs w:val="28"/>
        </w:rPr>
      </w:pPr>
    </w:p>
    <w:p w:rsidR="002F62F4" w:rsidRPr="00324A5A" w:rsidRDefault="002F62F4" w:rsidP="00482AC6">
      <w:pPr>
        <w:jc w:val="center"/>
        <w:rPr>
          <w:sz w:val="28"/>
          <w:szCs w:val="28"/>
        </w:rPr>
      </w:pPr>
    </w:p>
    <w:p w:rsidR="00482AC6" w:rsidRPr="00324A5A" w:rsidRDefault="00482AC6" w:rsidP="00482AC6">
      <w:pPr>
        <w:rPr>
          <w:b/>
          <w:bCs/>
          <w:caps/>
          <w:sz w:val="28"/>
          <w:szCs w:val="28"/>
        </w:rPr>
      </w:pPr>
    </w:p>
    <w:p w:rsidR="00482AC6" w:rsidRPr="00324A5A" w:rsidRDefault="00482AC6" w:rsidP="00482AC6">
      <w:pPr>
        <w:jc w:val="center"/>
        <w:rPr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Практическ</w:t>
      </w:r>
      <w:r w:rsidR="00461FAB">
        <w:rPr>
          <w:b/>
          <w:bCs/>
          <w:caps/>
          <w:sz w:val="32"/>
          <w:szCs w:val="32"/>
        </w:rPr>
        <w:t>ое</w:t>
      </w:r>
      <w:r>
        <w:rPr>
          <w:b/>
          <w:bCs/>
          <w:caps/>
          <w:sz w:val="32"/>
          <w:szCs w:val="32"/>
        </w:rPr>
        <w:t xml:space="preserve"> задани</w:t>
      </w:r>
      <w:r w:rsidR="00461FAB">
        <w:rPr>
          <w:b/>
          <w:bCs/>
          <w:caps/>
          <w:sz w:val="32"/>
          <w:szCs w:val="32"/>
        </w:rPr>
        <w:t>е</w:t>
      </w:r>
      <w:r>
        <w:rPr>
          <w:b/>
          <w:bCs/>
          <w:caps/>
          <w:sz w:val="32"/>
          <w:szCs w:val="32"/>
        </w:rPr>
        <w:t xml:space="preserve"> №</w:t>
      </w:r>
      <w:r w:rsidR="00461FAB">
        <w:rPr>
          <w:b/>
          <w:bCs/>
          <w:caps/>
          <w:sz w:val="32"/>
          <w:szCs w:val="32"/>
        </w:rPr>
        <w:t xml:space="preserve"> 1</w:t>
      </w:r>
    </w:p>
    <w:p w:rsidR="00482AC6" w:rsidRPr="00324A5A" w:rsidRDefault="00482AC6" w:rsidP="00482AC6">
      <w:pPr>
        <w:jc w:val="both"/>
        <w:rPr>
          <w:sz w:val="28"/>
          <w:szCs w:val="28"/>
        </w:rPr>
      </w:pPr>
    </w:p>
    <w:p w:rsidR="00482AC6" w:rsidRDefault="00482AC6" w:rsidP="00482AC6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курсу «</w:t>
      </w:r>
      <w:r w:rsidR="00461FAB" w:rsidRPr="00461FAB">
        <w:rPr>
          <w:sz w:val="28"/>
          <w:szCs w:val="28"/>
        </w:rPr>
        <w:t>Электротехника и электроника</w:t>
      </w:r>
      <w:r>
        <w:rPr>
          <w:sz w:val="28"/>
          <w:szCs w:val="28"/>
        </w:rPr>
        <w:t>»</w:t>
      </w:r>
    </w:p>
    <w:p w:rsidR="00482AC6" w:rsidRDefault="00482AC6" w:rsidP="00482AC6">
      <w:pPr>
        <w:jc w:val="both"/>
        <w:rPr>
          <w:sz w:val="28"/>
          <w:szCs w:val="28"/>
        </w:rPr>
      </w:pPr>
    </w:p>
    <w:p w:rsidR="00482AC6" w:rsidRDefault="00482AC6" w:rsidP="00482AC6">
      <w:pPr>
        <w:jc w:val="both"/>
        <w:rPr>
          <w:sz w:val="28"/>
          <w:szCs w:val="28"/>
        </w:rPr>
      </w:pPr>
    </w:p>
    <w:p w:rsidR="002F62F4" w:rsidRDefault="002F62F4" w:rsidP="00482AC6">
      <w:pPr>
        <w:jc w:val="both"/>
        <w:rPr>
          <w:sz w:val="28"/>
          <w:szCs w:val="28"/>
        </w:rPr>
      </w:pPr>
    </w:p>
    <w:p w:rsidR="00482AC6" w:rsidRDefault="00482AC6" w:rsidP="00482AC6">
      <w:pPr>
        <w:jc w:val="both"/>
        <w:rPr>
          <w:sz w:val="28"/>
          <w:szCs w:val="28"/>
        </w:rPr>
      </w:pPr>
    </w:p>
    <w:p w:rsidR="00482AC6" w:rsidRPr="00324A5A" w:rsidRDefault="00482AC6" w:rsidP="00482AC6">
      <w:pPr>
        <w:jc w:val="both"/>
        <w:rPr>
          <w:sz w:val="28"/>
          <w:szCs w:val="28"/>
        </w:rPr>
      </w:pPr>
    </w:p>
    <w:tbl>
      <w:tblPr>
        <w:tblW w:w="9732" w:type="dxa"/>
        <w:tblLook w:val="01E0" w:firstRow="1" w:lastRow="1" w:firstColumn="1" w:lastColumn="1" w:noHBand="0" w:noVBand="0"/>
      </w:tblPr>
      <w:tblGrid>
        <w:gridCol w:w="2532"/>
        <w:gridCol w:w="4248"/>
        <w:gridCol w:w="2952"/>
      </w:tblGrid>
      <w:tr w:rsidR="00482AC6" w:rsidRPr="00172363" w:rsidTr="006E67B7">
        <w:tc>
          <w:tcPr>
            <w:tcW w:w="2532" w:type="dxa"/>
          </w:tcPr>
          <w:p w:rsidR="00482AC6" w:rsidRPr="00172363" w:rsidRDefault="00B45702" w:rsidP="00B4570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Обучающегося</w:t>
            </w:r>
          </w:p>
        </w:tc>
        <w:tc>
          <w:tcPr>
            <w:tcW w:w="4248" w:type="dxa"/>
          </w:tcPr>
          <w:p w:rsidR="00482AC6" w:rsidRPr="00055BB2" w:rsidRDefault="00B45702" w:rsidP="006755D0">
            <w:pPr>
              <w:pBdr>
                <w:bottom w:val="single" w:sz="12" w:space="1" w:color="auto"/>
              </w:pBdr>
              <w:spacing w:beforeAutospacing="1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Долматов В</w:t>
            </w:r>
            <w:r w:rsidR="000F574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О.</w:t>
            </w:r>
          </w:p>
          <w:p w:rsidR="00482AC6" w:rsidRPr="00172363" w:rsidRDefault="00482AC6" w:rsidP="006755D0">
            <w:pPr>
              <w:spacing w:beforeAutospacing="1" w:afterAutospacing="1"/>
              <w:jc w:val="center"/>
              <w:rPr>
                <w:sz w:val="16"/>
                <w:szCs w:val="16"/>
              </w:rPr>
            </w:pPr>
            <w:r w:rsidRPr="00172363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952" w:type="dxa"/>
          </w:tcPr>
          <w:p w:rsidR="00482AC6" w:rsidRPr="00172363" w:rsidRDefault="00482AC6" w:rsidP="006E67B7">
            <w:pPr>
              <w:spacing w:beforeAutospacing="1" w:afterAutospacing="1"/>
              <w:jc w:val="center"/>
              <w:rPr>
                <w:sz w:val="16"/>
                <w:szCs w:val="16"/>
              </w:rPr>
            </w:pPr>
          </w:p>
        </w:tc>
      </w:tr>
      <w:tr w:rsidR="00482AC6" w:rsidRPr="00172363" w:rsidTr="006E67B7">
        <w:trPr>
          <w:trHeight w:val="849"/>
        </w:trPr>
        <w:tc>
          <w:tcPr>
            <w:tcW w:w="2532" w:type="dxa"/>
          </w:tcPr>
          <w:p w:rsidR="006755D0" w:rsidRDefault="006755D0" w:rsidP="006E67B7">
            <w:pPr>
              <w:spacing w:beforeAutospacing="1" w:afterAutospacing="1"/>
              <w:jc w:val="both"/>
              <w:rPr>
                <w:sz w:val="28"/>
                <w:szCs w:val="28"/>
              </w:rPr>
            </w:pPr>
          </w:p>
          <w:p w:rsidR="00482AC6" w:rsidRPr="00172363" w:rsidRDefault="00482AC6" w:rsidP="006E67B7">
            <w:pPr>
              <w:spacing w:beforeAutospacing="1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</w:t>
            </w:r>
          </w:p>
        </w:tc>
        <w:tc>
          <w:tcPr>
            <w:tcW w:w="4248" w:type="dxa"/>
          </w:tcPr>
          <w:p w:rsidR="006755D0" w:rsidRDefault="006755D0" w:rsidP="006755D0">
            <w:pPr>
              <w:pBdr>
                <w:bottom w:val="single" w:sz="12" w:space="1" w:color="auto"/>
              </w:pBdr>
              <w:spacing w:beforeAutospacing="1" w:afterAutospacing="1"/>
              <w:jc w:val="center"/>
              <w:rPr>
                <w:sz w:val="28"/>
                <w:szCs w:val="28"/>
              </w:rPr>
            </w:pPr>
          </w:p>
          <w:p w:rsidR="00482AC6" w:rsidRPr="00172363" w:rsidRDefault="00B45702" w:rsidP="006755D0">
            <w:pPr>
              <w:pBdr>
                <w:bottom w:val="single" w:sz="12" w:space="1" w:color="auto"/>
              </w:pBd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B45702">
              <w:rPr>
                <w:sz w:val="28"/>
                <w:szCs w:val="28"/>
              </w:rPr>
              <w:t>ТБбп-2002бс</w:t>
            </w:r>
          </w:p>
          <w:p w:rsidR="00482AC6" w:rsidRPr="00172363" w:rsidRDefault="00482AC6" w:rsidP="006755D0">
            <w:pPr>
              <w:spacing w:beforeAutospacing="1" w:afterAutospacing="1"/>
              <w:jc w:val="center"/>
              <w:rPr>
                <w:sz w:val="16"/>
                <w:szCs w:val="16"/>
              </w:rPr>
            </w:pPr>
            <w:r w:rsidRPr="00172363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952" w:type="dxa"/>
          </w:tcPr>
          <w:p w:rsidR="00482AC6" w:rsidRPr="00172363" w:rsidRDefault="00482AC6" w:rsidP="006E67B7">
            <w:pPr>
              <w:spacing w:beforeAutospacing="1" w:afterAutospacing="1"/>
              <w:jc w:val="center"/>
              <w:rPr>
                <w:sz w:val="16"/>
                <w:szCs w:val="16"/>
              </w:rPr>
            </w:pPr>
          </w:p>
        </w:tc>
      </w:tr>
      <w:tr w:rsidR="00482AC6" w:rsidRPr="00172363" w:rsidTr="006E67B7">
        <w:tc>
          <w:tcPr>
            <w:tcW w:w="2532" w:type="dxa"/>
          </w:tcPr>
          <w:p w:rsidR="00482AC6" w:rsidRPr="00172363" w:rsidRDefault="00482AC6" w:rsidP="006E67B7">
            <w:pPr>
              <w:spacing w:beforeAutospacing="1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4248" w:type="dxa"/>
          </w:tcPr>
          <w:p w:rsidR="00482AC6" w:rsidRPr="00172363" w:rsidRDefault="00482AC6" w:rsidP="006755D0">
            <w:pPr>
              <w:spacing w:beforeAutospacing="1" w:afterAutospacing="1"/>
              <w:jc w:val="center"/>
              <w:rPr>
                <w:sz w:val="16"/>
                <w:szCs w:val="16"/>
              </w:rPr>
            </w:pPr>
          </w:p>
        </w:tc>
        <w:tc>
          <w:tcPr>
            <w:tcW w:w="2952" w:type="dxa"/>
          </w:tcPr>
          <w:p w:rsidR="00482AC6" w:rsidRPr="00172363" w:rsidRDefault="00482AC6" w:rsidP="006E67B7">
            <w:pPr>
              <w:spacing w:beforeAutospacing="1" w:afterAutospacing="1"/>
              <w:jc w:val="center"/>
              <w:rPr>
                <w:sz w:val="16"/>
                <w:szCs w:val="16"/>
              </w:rPr>
            </w:pPr>
          </w:p>
        </w:tc>
      </w:tr>
      <w:tr w:rsidR="00482AC6" w:rsidRPr="00172363" w:rsidTr="006E67B7">
        <w:tc>
          <w:tcPr>
            <w:tcW w:w="2532" w:type="dxa"/>
          </w:tcPr>
          <w:p w:rsidR="00482AC6" w:rsidRPr="00172363" w:rsidRDefault="00482AC6" w:rsidP="006E67B7">
            <w:pPr>
              <w:spacing w:beforeAutospacing="1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Преподаватель </w:t>
            </w:r>
          </w:p>
        </w:tc>
        <w:tc>
          <w:tcPr>
            <w:tcW w:w="4248" w:type="dxa"/>
          </w:tcPr>
          <w:p w:rsidR="00482AC6" w:rsidRPr="00172363" w:rsidRDefault="00461FAB" w:rsidP="006755D0">
            <w:pPr>
              <w:pBdr>
                <w:bottom w:val="single" w:sz="12" w:space="1" w:color="auto"/>
              </w:pBdr>
              <w:spacing w:beforeAutospacing="1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Шаврина Н.В.</w:t>
            </w:r>
          </w:p>
          <w:p w:rsidR="00482AC6" w:rsidRPr="00172363" w:rsidRDefault="00482AC6" w:rsidP="006755D0">
            <w:pPr>
              <w:spacing w:beforeAutospacing="1" w:afterAutospacing="1"/>
              <w:jc w:val="center"/>
              <w:rPr>
                <w:sz w:val="16"/>
                <w:szCs w:val="16"/>
              </w:rPr>
            </w:pPr>
            <w:r w:rsidRPr="00172363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952" w:type="dxa"/>
          </w:tcPr>
          <w:p w:rsidR="00482AC6" w:rsidRDefault="00482AC6" w:rsidP="006E67B7">
            <w:pPr>
              <w:spacing w:beforeAutospacing="1" w:afterAutospacing="1"/>
              <w:jc w:val="center"/>
              <w:rPr>
                <w:sz w:val="16"/>
                <w:szCs w:val="16"/>
              </w:rPr>
            </w:pPr>
          </w:p>
          <w:p w:rsidR="00482AC6" w:rsidRDefault="00482AC6" w:rsidP="006E67B7">
            <w:pPr>
              <w:spacing w:beforeAutospacing="1" w:afterAutospacing="1"/>
              <w:jc w:val="center"/>
              <w:rPr>
                <w:sz w:val="16"/>
                <w:szCs w:val="16"/>
              </w:rPr>
            </w:pPr>
          </w:p>
          <w:p w:rsidR="00482AC6" w:rsidRPr="00172363" w:rsidRDefault="00482AC6" w:rsidP="006E67B7">
            <w:pPr>
              <w:spacing w:beforeAutospacing="1" w:afterAutospacing="1"/>
              <w:jc w:val="center"/>
              <w:rPr>
                <w:sz w:val="16"/>
                <w:szCs w:val="16"/>
              </w:rPr>
            </w:pPr>
          </w:p>
        </w:tc>
      </w:tr>
    </w:tbl>
    <w:p w:rsidR="00482AC6" w:rsidRPr="00324A5A" w:rsidRDefault="00482AC6" w:rsidP="00482AC6">
      <w:pPr>
        <w:jc w:val="both"/>
        <w:rPr>
          <w:sz w:val="28"/>
          <w:szCs w:val="28"/>
        </w:rPr>
      </w:pPr>
    </w:p>
    <w:p w:rsidR="00482AC6" w:rsidRPr="00324A5A" w:rsidRDefault="00482AC6" w:rsidP="00482AC6">
      <w:pPr>
        <w:rPr>
          <w:sz w:val="20"/>
          <w:szCs w:val="20"/>
        </w:rPr>
      </w:pPr>
    </w:p>
    <w:p w:rsidR="00482AC6" w:rsidRDefault="00482AC6" w:rsidP="00482AC6">
      <w:pPr>
        <w:jc w:val="center"/>
        <w:rPr>
          <w:sz w:val="28"/>
          <w:szCs w:val="28"/>
        </w:rPr>
      </w:pPr>
    </w:p>
    <w:p w:rsidR="00482AC6" w:rsidRDefault="00482AC6" w:rsidP="00482AC6">
      <w:pPr>
        <w:jc w:val="center"/>
        <w:rPr>
          <w:sz w:val="28"/>
          <w:szCs w:val="28"/>
        </w:rPr>
      </w:pPr>
    </w:p>
    <w:p w:rsidR="00482AC6" w:rsidRDefault="00482AC6" w:rsidP="00482AC6">
      <w:pPr>
        <w:jc w:val="center"/>
        <w:rPr>
          <w:sz w:val="28"/>
          <w:szCs w:val="28"/>
        </w:rPr>
      </w:pPr>
    </w:p>
    <w:p w:rsidR="00482AC6" w:rsidRDefault="00482AC6" w:rsidP="00482AC6">
      <w:pPr>
        <w:jc w:val="center"/>
        <w:rPr>
          <w:sz w:val="28"/>
          <w:szCs w:val="28"/>
        </w:rPr>
      </w:pPr>
    </w:p>
    <w:p w:rsidR="00482AC6" w:rsidRDefault="00482AC6" w:rsidP="00482AC6">
      <w:pPr>
        <w:jc w:val="center"/>
        <w:rPr>
          <w:sz w:val="28"/>
          <w:szCs w:val="28"/>
        </w:rPr>
      </w:pPr>
    </w:p>
    <w:p w:rsidR="001302D6" w:rsidRDefault="001302D6" w:rsidP="00482AC6">
      <w:pPr>
        <w:jc w:val="center"/>
        <w:rPr>
          <w:sz w:val="28"/>
          <w:szCs w:val="28"/>
        </w:rPr>
      </w:pPr>
    </w:p>
    <w:p w:rsidR="00482AC6" w:rsidRDefault="00482AC6" w:rsidP="00482AC6">
      <w:pPr>
        <w:jc w:val="center"/>
        <w:rPr>
          <w:sz w:val="28"/>
          <w:szCs w:val="28"/>
        </w:rPr>
      </w:pPr>
    </w:p>
    <w:p w:rsidR="00B45702" w:rsidRDefault="00B45702" w:rsidP="00482AC6">
      <w:pPr>
        <w:jc w:val="center"/>
        <w:rPr>
          <w:sz w:val="28"/>
          <w:szCs w:val="28"/>
        </w:rPr>
      </w:pPr>
    </w:p>
    <w:p w:rsidR="00B45702" w:rsidRDefault="00B45702" w:rsidP="00482AC6">
      <w:pPr>
        <w:jc w:val="center"/>
        <w:rPr>
          <w:sz w:val="28"/>
          <w:szCs w:val="28"/>
        </w:rPr>
      </w:pPr>
    </w:p>
    <w:p w:rsidR="00B45702" w:rsidRDefault="00B45702" w:rsidP="00482AC6">
      <w:pPr>
        <w:jc w:val="center"/>
        <w:rPr>
          <w:sz w:val="28"/>
          <w:szCs w:val="28"/>
        </w:rPr>
      </w:pPr>
    </w:p>
    <w:p w:rsidR="00482AC6" w:rsidRDefault="00482AC6" w:rsidP="00482AC6">
      <w:pPr>
        <w:jc w:val="center"/>
        <w:rPr>
          <w:sz w:val="28"/>
          <w:szCs w:val="28"/>
        </w:rPr>
      </w:pPr>
      <w:r w:rsidRPr="00324A5A">
        <w:rPr>
          <w:sz w:val="28"/>
          <w:szCs w:val="28"/>
        </w:rPr>
        <w:t xml:space="preserve">Тольятти </w:t>
      </w:r>
      <w:r w:rsidR="001302D6">
        <w:rPr>
          <w:sz w:val="28"/>
          <w:szCs w:val="28"/>
        </w:rPr>
        <w:t>20</w:t>
      </w:r>
      <w:r w:rsidR="00B45702">
        <w:rPr>
          <w:sz w:val="28"/>
          <w:szCs w:val="28"/>
        </w:rPr>
        <w:t>23</w:t>
      </w:r>
    </w:p>
    <w:p w:rsidR="00461FAB" w:rsidRPr="00461FAB" w:rsidRDefault="00461FAB" w:rsidP="00461FAB">
      <w:pPr>
        <w:pStyle w:val="a4"/>
        <w:jc w:val="center"/>
        <w:rPr>
          <w:b/>
          <w:sz w:val="28"/>
          <w:szCs w:val="28"/>
        </w:rPr>
      </w:pPr>
      <w:r w:rsidRPr="00461FAB">
        <w:rPr>
          <w:b/>
          <w:sz w:val="28"/>
          <w:szCs w:val="28"/>
        </w:rPr>
        <w:lastRenderedPageBreak/>
        <w:t>Преобразование</w:t>
      </w:r>
      <w:r w:rsidRPr="00461FAB">
        <w:rPr>
          <w:b/>
          <w:spacing w:val="-7"/>
          <w:sz w:val="28"/>
          <w:szCs w:val="28"/>
        </w:rPr>
        <w:t xml:space="preserve"> </w:t>
      </w:r>
      <w:r w:rsidRPr="00461FAB">
        <w:rPr>
          <w:b/>
          <w:sz w:val="28"/>
          <w:szCs w:val="28"/>
        </w:rPr>
        <w:t>цепи</w:t>
      </w:r>
    </w:p>
    <w:p w:rsidR="00461FAB" w:rsidRPr="00461FAB" w:rsidRDefault="00461FAB" w:rsidP="00461FAB">
      <w:pPr>
        <w:pStyle w:val="a4"/>
        <w:jc w:val="both"/>
        <w:rPr>
          <w:sz w:val="28"/>
          <w:szCs w:val="28"/>
        </w:rPr>
      </w:pPr>
    </w:p>
    <w:p w:rsidR="00461FAB" w:rsidRPr="00461FAB" w:rsidRDefault="00461FAB" w:rsidP="00461FAB">
      <w:pPr>
        <w:pStyle w:val="a4"/>
        <w:ind w:firstLine="708"/>
        <w:jc w:val="both"/>
        <w:rPr>
          <w:b/>
          <w:bCs/>
          <w:sz w:val="28"/>
          <w:szCs w:val="28"/>
        </w:rPr>
      </w:pPr>
      <w:r w:rsidRPr="00461FAB">
        <w:rPr>
          <w:sz w:val="28"/>
          <w:szCs w:val="28"/>
        </w:rPr>
        <w:t>Найти</w:t>
      </w:r>
      <w:r w:rsidR="00E53898">
        <w:rPr>
          <w:sz w:val="28"/>
          <w:szCs w:val="28"/>
        </w:rPr>
        <w:t xml:space="preserve"> </w:t>
      </w:r>
      <w:r w:rsidRPr="00461FAB">
        <w:rPr>
          <w:sz w:val="28"/>
          <w:szCs w:val="28"/>
        </w:rPr>
        <w:t>величину эквивалентного</w:t>
      </w:r>
      <w:r w:rsidR="00E53898">
        <w:rPr>
          <w:sz w:val="28"/>
          <w:szCs w:val="28"/>
        </w:rPr>
        <w:t xml:space="preserve"> </w:t>
      </w:r>
      <w:r w:rsidRPr="00461FAB">
        <w:rPr>
          <w:sz w:val="28"/>
          <w:szCs w:val="28"/>
        </w:rPr>
        <w:t>сопротивления цепи, преобразовав</w:t>
      </w:r>
      <w:r w:rsidR="00E53898">
        <w:rPr>
          <w:sz w:val="28"/>
          <w:szCs w:val="28"/>
        </w:rPr>
        <w:t xml:space="preserve"> </w:t>
      </w:r>
      <w:r w:rsidRPr="00461FAB">
        <w:rPr>
          <w:sz w:val="28"/>
          <w:szCs w:val="28"/>
        </w:rPr>
        <w:t>электрическую цепь.</w:t>
      </w:r>
    </w:p>
    <w:p w:rsidR="00461FAB" w:rsidRPr="00461FAB" w:rsidRDefault="00461FAB" w:rsidP="00461FAB">
      <w:pPr>
        <w:pStyle w:val="a4"/>
        <w:jc w:val="both"/>
        <w:rPr>
          <w:b/>
          <w:bCs/>
          <w:sz w:val="28"/>
          <w:szCs w:val="28"/>
        </w:rPr>
      </w:pPr>
    </w:p>
    <w:p w:rsidR="00461FAB" w:rsidRPr="00461FAB" w:rsidRDefault="00E53898" w:rsidP="00E53898">
      <w:pPr>
        <w:pStyle w:val="a4"/>
        <w:jc w:val="both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800" behindDoc="1" locked="0" layoutInCell="1" allowOverlap="1" wp14:anchorId="5B9F3BF9" wp14:editId="06CCB5C6">
            <wp:simplePos x="0" y="0"/>
            <wp:positionH relativeFrom="column">
              <wp:posOffset>0</wp:posOffset>
            </wp:positionH>
            <wp:positionV relativeFrom="paragraph">
              <wp:posOffset>13970</wp:posOffset>
            </wp:positionV>
            <wp:extent cx="3714750" cy="2009775"/>
            <wp:effectExtent l="0" t="0" r="0" b="0"/>
            <wp:wrapTight wrapText="bothSides">
              <wp:wrapPolygon edited="0">
                <wp:start x="0" y="0"/>
                <wp:lineTo x="0" y="21498"/>
                <wp:lineTo x="21489" y="21498"/>
                <wp:lineTo x="2148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61FAB" w:rsidRPr="00461FAB">
        <w:rPr>
          <w:b/>
          <w:bCs/>
          <w:sz w:val="28"/>
          <w:szCs w:val="28"/>
        </w:rPr>
        <w:t xml:space="preserve">Дано: </w:t>
      </w:r>
      <w:r w:rsidR="00461FAB" w:rsidRPr="00461FAB">
        <w:rPr>
          <w:b/>
          <w:bCs/>
          <w:sz w:val="28"/>
          <w:szCs w:val="28"/>
        </w:rPr>
        <w:tab/>
      </w:r>
      <w:r w:rsidR="00461FAB" w:rsidRPr="00461FAB">
        <w:rPr>
          <w:b/>
          <w:bCs/>
          <w:sz w:val="28"/>
          <w:szCs w:val="28"/>
        </w:rPr>
        <w:tab/>
      </w:r>
      <w:r w:rsidR="00461FAB" w:rsidRPr="00461FAB">
        <w:rPr>
          <w:b/>
          <w:bCs/>
          <w:sz w:val="28"/>
          <w:szCs w:val="28"/>
        </w:rPr>
        <w:tab/>
      </w:r>
    </w:p>
    <w:p w:rsidR="00E53898" w:rsidRDefault="00E53898" w:rsidP="00461FAB">
      <w:pPr>
        <w:pStyle w:val="a4"/>
        <w:jc w:val="both"/>
        <w:rPr>
          <w:sz w:val="28"/>
          <w:szCs w:val="28"/>
        </w:rPr>
      </w:pPr>
    </w:p>
    <w:p w:rsidR="00E53898" w:rsidRDefault="00E53898" w:rsidP="00E53898">
      <w:pPr>
        <w:pStyle w:val="a4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 w:rsidRPr="007A5CE8">
        <w:rPr>
          <w:sz w:val="28"/>
          <w:szCs w:val="28"/>
          <w:vertAlign w:val="subscript"/>
        </w:rPr>
        <w:t>1</w:t>
      </w:r>
      <w:r w:rsidRPr="007A5CE8">
        <w:rPr>
          <w:sz w:val="28"/>
          <w:szCs w:val="28"/>
        </w:rPr>
        <w:t xml:space="preserve"> = 190 </w:t>
      </w:r>
      <w:r>
        <w:rPr>
          <w:sz w:val="28"/>
          <w:szCs w:val="28"/>
        </w:rPr>
        <w:t>Ом;</w:t>
      </w:r>
    </w:p>
    <w:p w:rsidR="00E53898" w:rsidRDefault="00E53898" w:rsidP="00E53898">
      <w:pPr>
        <w:pStyle w:val="a4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2</w:t>
      </w:r>
      <w:r w:rsidRPr="00E53898">
        <w:rPr>
          <w:sz w:val="28"/>
          <w:szCs w:val="28"/>
        </w:rPr>
        <w:t xml:space="preserve"> = </w:t>
      </w:r>
      <w:r>
        <w:rPr>
          <w:sz w:val="28"/>
          <w:szCs w:val="28"/>
        </w:rPr>
        <w:t>26</w:t>
      </w:r>
      <w:r w:rsidRPr="00E53898">
        <w:rPr>
          <w:sz w:val="28"/>
          <w:szCs w:val="28"/>
        </w:rPr>
        <w:t xml:space="preserve">0 </w:t>
      </w:r>
      <w:r>
        <w:rPr>
          <w:sz w:val="28"/>
          <w:szCs w:val="28"/>
        </w:rPr>
        <w:t>Ом;</w:t>
      </w:r>
    </w:p>
    <w:p w:rsidR="00E53898" w:rsidRDefault="00E53898" w:rsidP="00E53898">
      <w:pPr>
        <w:pStyle w:val="a4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3</w:t>
      </w:r>
      <w:r w:rsidRPr="00E53898">
        <w:rPr>
          <w:sz w:val="28"/>
          <w:szCs w:val="28"/>
        </w:rPr>
        <w:t xml:space="preserve"> = </w:t>
      </w:r>
      <w:r>
        <w:rPr>
          <w:sz w:val="28"/>
          <w:szCs w:val="28"/>
        </w:rPr>
        <w:t>11</w:t>
      </w:r>
      <w:r w:rsidRPr="00E53898">
        <w:rPr>
          <w:sz w:val="28"/>
          <w:szCs w:val="28"/>
        </w:rPr>
        <w:t xml:space="preserve">0 </w:t>
      </w:r>
      <w:r>
        <w:rPr>
          <w:sz w:val="28"/>
          <w:szCs w:val="28"/>
        </w:rPr>
        <w:t>Ом;</w:t>
      </w:r>
    </w:p>
    <w:p w:rsidR="00E53898" w:rsidRDefault="00E53898" w:rsidP="00E53898">
      <w:pPr>
        <w:pStyle w:val="a4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4</w:t>
      </w:r>
      <w:r w:rsidRPr="00E53898">
        <w:rPr>
          <w:sz w:val="28"/>
          <w:szCs w:val="28"/>
        </w:rPr>
        <w:t xml:space="preserve"> = </w:t>
      </w:r>
      <w:r>
        <w:rPr>
          <w:sz w:val="28"/>
          <w:szCs w:val="28"/>
        </w:rPr>
        <w:t>25</w:t>
      </w:r>
      <w:r w:rsidRPr="00E53898">
        <w:rPr>
          <w:sz w:val="28"/>
          <w:szCs w:val="28"/>
        </w:rPr>
        <w:t xml:space="preserve">0 </w:t>
      </w:r>
      <w:r>
        <w:rPr>
          <w:sz w:val="28"/>
          <w:szCs w:val="28"/>
        </w:rPr>
        <w:t>Ом;</w:t>
      </w:r>
    </w:p>
    <w:p w:rsidR="00461FAB" w:rsidRPr="00461FAB" w:rsidRDefault="00461FAB" w:rsidP="00461FAB">
      <w:pPr>
        <w:pStyle w:val="a4"/>
        <w:jc w:val="both"/>
        <w:rPr>
          <w:sz w:val="28"/>
          <w:szCs w:val="28"/>
        </w:rPr>
      </w:pPr>
      <w:r w:rsidRPr="00461FAB">
        <w:rPr>
          <w:sz w:val="28"/>
          <w:szCs w:val="28"/>
        </w:rPr>
        <w:t xml:space="preserve"> </w:t>
      </w:r>
      <w:r w:rsidRPr="00461FAB">
        <w:rPr>
          <w:sz w:val="28"/>
          <w:szCs w:val="28"/>
        </w:rPr>
        <w:tab/>
      </w:r>
    </w:p>
    <w:p w:rsidR="00E53898" w:rsidRDefault="00461FAB" w:rsidP="00E53898">
      <w:pPr>
        <w:pStyle w:val="a4"/>
        <w:jc w:val="both"/>
        <w:rPr>
          <w:bCs/>
          <w:sz w:val="28"/>
          <w:szCs w:val="28"/>
          <w:vertAlign w:val="subscript"/>
        </w:rPr>
      </w:pPr>
      <w:r w:rsidRPr="00461FAB">
        <w:rPr>
          <w:b/>
          <w:bCs/>
          <w:sz w:val="28"/>
          <w:szCs w:val="28"/>
        </w:rPr>
        <w:t>Найти:</w:t>
      </w:r>
      <w:r w:rsidR="00E53898">
        <w:rPr>
          <w:b/>
          <w:bCs/>
          <w:sz w:val="28"/>
          <w:szCs w:val="28"/>
        </w:rPr>
        <w:t xml:space="preserve"> </w:t>
      </w:r>
      <w:r w:rsidR="00E53898" w:rsidRPr="00E53898">
        <w:rPr>
          <w:bCs/>
          <w:sz w:val="28"/>
          <w:szCs w:val="28"/>
          <w:lang w:val="en-US"/>
        </w:rPr>
        <w:t>R</w:t>
      </w:r>
      <w:r w:rsidR="00E53898" w:rsidRPr="00E53898">
        <w:rPr>
          <w:bCs/>
          <w:sz w:val="28"/>
          <w:szCs w:val="28"/>
          <w:vertAlign w:val="subscript"/>
        </w:rPr>
        <w:t>экв</w:t>
      </w:r>
    </w:p>
    <w:p w:rsidR="00E53898" w:rsidRDefault="00E53898" w:rsidP="00E53898">
      <w:pPr>
        <w:pStyle w:val="a4"/>
        <w:jc w:val="both"/>
        <w:rPr>
          <w:bCs/>
          <w:sz w:val="28"/>
          <w:szCs w:val="28"/>
          <w:vertAlign w:val="subscript"/>
        </w:rPr>
      </w:pPr>
    </w:p>
    <w:p w:rsidR="00E53898" w:rsidRDefault="00E53898" w:rsidP="00E53898">
      <w:pPr>
        <w:pStyle w:val="a4"/>
        <w:jc w:val="both"/>
        <w:rPr>
          <w:bCs/>
          <w:sz w:val="28"/>
          <w:szCs w:val="28"/>
          <w:vertAlign w:val="subscript"/>
        </w:rPr>
      </w:pPr>
    </w:p>
    <w:p w:rsidR="00461FAB" w:rsidRPr="00E53898" w:rsidRDefault="00461FAB" w:rsidP="00E53898">
      <w:pPr>
        <w:pStyle w:val="a4"/>
        <w:jc w:val="center"/>
        <w:rPr>
          <w:bCs/>
          <w:sz w:val="28"/>
          <w:szCs w:val="28"/>
          <w:vertAlign w:val="subscript"/>
        </w:rPr>
      </w:pPr>
      <w:r w:rsidRPr="00461FAB">
        <w:rPr>
          <w:b/>
          <w:bCs/>
          <w:sz w:val="28"/>
          <w:szCs w:val="28"/>
        </w:rPr>
        <w:t>РЕШЕНИЕ:</w:t>
      </w:r>
    </w:p>
    <w:p w:rsidR="00461FAB" w:rsidRPr="00461FAB" w:rsidRDefault="00461FAB" w:rsidP="00461FAB">
      <w:pPr>
        <w:pStyle w:val="a4"/>
        <w:jc w:val="both"/>
        <w:rPr>
          <w:sz w:val="28"/>
          <w:szCs w:val="28"/>
        </w:rPr>
      </w:pPr>
    </w:p>
    <w:p w:rsidR="00461FAB" w:rsidRPr="00461FAB" w:rsidRDefault="00461FAB" w:rsidP="00461FAB">
      <w:pPr>
        <w:pStyle w:val="a4"/>
        <w:jc w:val="both"/>
        <w:rPr>
          <w:b/>
          <w:sz w:val="28"/>
          <w:szCs w:val="28"/>
        </w:rPr>
      </w:pPr>
    </w:p>
    <w:p w:rsidR="00461FAB" w:rsidRPr="00461FAB" w:rsidRDefault="00461FAB" w:rsidP="00461FAB">
      <w:pPr>
        <w:pStyle w:val="a4"/>
        <w:jc w:val="both"/>
        <w:rPr>
          <w:sz w:val="28"/>
          <w:szCs w:val="28"/>
        </w:rPr>
      </w:pPr>
      <w:r w:rsidRPr="00461FAB">
        <w:rPr>
          <w:b/>
          <w:sz w:val="28"/>
          <w:szCs w:val="28"/>
        </w:rPr>
        <w:t>Ответ:</w:t>
      </w:r>
      <w:r w:rsidRPr="00461FAB">
        <w:rPr>
          <w:sz w:val="28"/>
          <w:szCs w:val="28"/>
        </w:rPr>
        <w:t xml:space="preserve"> </w:t>
      </w:r>
    </w:p>
    <w:p w:rsidR="00461FAB" w:rsidRPr="00461FAB" w:rsidRDefault="00461FAB" w:rsidP="00461FAB">
      <w:pPr>
        <w:pStyle w:val="a4"/>
        <w:jc w:val="both"/>
        <w:rPr>
          <w:sz w:val="28"/>
          <w:szCs w:val="28"/>
        </w:rPr>
      </w:pPr>
    </w:p>
    <w:p w:rsidR="00461FAB" w:rsidRPr="00461FAB" w:rsidRDefault="00461FAB" w:rsidP="00461FAB">
      <w:pPr>
        <w:pStyle w:val="a4"/>
        <w:jc w:val="both"/>
        <w:rPr>
          <w:sz w:val="28"/>
          <w:szCs w:val="28"/>
        </w:rPr>
      </w:pPr>
    </w:p>
    <w:p w:rsidR="00461FAB" w:rsidRPr="00461FAB" w:rsidRDefault="00461FAB" w:rsidP="00461FAB">
      <w:pPr>
        <w:pStyle w:val="a4"/>
        <w:jc w:val="both"/>
        <w:rPr>
          <w:sz w:val="28"/>
          <w:szCs w:val="28"/>
        </w:rPr>
      </w:pPr>
    </w:p>
    <w:p w:rsidR="00461FAB" w:rsidRPr="00461FAB" w:rsidRDefault="00461FAB" w:rsidP="00461FAB">
      <w:pPr>
        <w:pStyle w:val="a4"/>
        <w:jc w:val="both"/>
        <w:rPr>
          <w:sz w:val="28"/>
          <w:szCs w:val="28"/>
        </w:rPr>
      </w:pPr>
    </w:p>
    <w:p w:rsidR="00461FAB" w:rsidRDefault="00461FAB" w:rsidP="00461FAB">
      <w:pPr>
        <w:pStyle w:val="a4"/>
        <w:jc w:val="both"/>
        <w:rPr>
          <w:sz w:val="28"/>
          <w:szCs w:val="28"/>
        </w:rPr>
      </w:pPr>
    </w:p>
    <w:p w:rsidR="00461FAB" w:rsidRDefault="00461FAB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7A5CE8" w:rsidRDefault="007A5CE8" w:rsidP="00461FAB">
      <w:pPr>
        <w:pStyle w:val="a4"/>
        <w:jc w:val="both"/>
        <w:rPr>
          <w:sz w:val="28"/>
          <w:szCs w:val="28"/>
        </w:rPr>
      </w:pPr>
    </w:p>
    <w:p w:rsidR="00461FAB" w:rsidRPr="00461FAB" w:rsidRDefault="00461FAB" w:rsidP="00461FAB">
      <w:pPr>
        <w:pStyle w:val="a4"/>
        <w:jc w:val="center"/>
        <w:rPr>
          <w:b/>
          <w:sz w:val="28"/>
          <w:szCs w:val="28"/>
        </w:rPr>
      </w:pPr>
      <w:r w:rsidRPr="00461FAB">
        <w:rPr>
          <w:b/>
          <w:sz w:val="28"/>
          <w:szCs w:val="28"/>
        </w:rPr>
        <w:lastRenderedPageBreak/>
        <w:t>Расчет неизвестных токов по законам</w:t>
      </w:r>
      <w:r w:rsidRPr="00461FAB">
        <w:rPr>
          <w:b/>
          <w:spacing w:val="-19"/>
          <w:sz w:val="28"/>
          <w:szCs w:val="28"/>
        </w:rPr>
        <w:t xml:space="preserve"> </w:t>
      </w:r>
      <w:r w:rsidRPr="00461FAB">
        <w:rPr>
          <w:b/>
          <w:sz w:val="28"/>
          <w:szCs w:val="28"/>
        </w:rPr>
        <w:t>Кирхгофа</w:t>
      </w:r>
    </w:p>
    <w:p w:rsidR="00461FAB" w:rsidRPr="00461FAB" w:rsidRDefault="00461FAB" w:rsidP="00461FAB">
      <w:pPr>
        <w:pStyle w:val="a4"/>
        <w:jc w:val="both"/>
        <w:rPr>
          <w:sz w:val="28"/>
          <w:szCs w:val="28"/>
        </w:rPr>
      </w:pPr>
    </w:p>
    <w:p w:rsidR="00461FAB" w:rsidRPr="00461FAB" w:rsidRDefault="00461FAB" w:rsidP="00461FAB">
      <w:pPr>
        <w:pStyle w:val="a4"/>
        <w:ind w:firstLine="708"/>
        <w:jc w:val="both"/>
        <w:rPr>
          <w:sz w:val="28"/>
          <w:szCs w:val="28"/>
        </w:rPr>
      </w:pPr>
      <w:r w:rsidRPr="00461FAB">
        <w:rPr>
          <w:sz w:val="28"/>
          <w:szCs w:val="28"/>
        </w:rPr>
        <w:t>В этом пункте необходимо составить систему уравнений по I и II законам Кирхгофа для электрической цепи. Рассчитать токи любым известным вам</w:t>
      </w:r>
      <w:r w:rsidRPr="00461FAB">
        <w:rPr>
          <w:spacing w:val="-10"/>
          <w:sz w:val="28"/>
          <w:szCs w:val="28"/>
        </w:rPr>
        <w:t xml:space="preserve"> </w:t>
      </w:r>
      <w:r w:rsidRPr="00461FAB">
        <w:rPr>
          <w:sz w:val="28"/>
          <w:szCs w:val="28"/>
        </w:rPr>
        <w:t>способом.</w:t>
      </w:r>
    </w:p>
    <w:p w:rsidR="00461FAB" w:rsidRPr="00461FAB" w:rsidRDefault="00461FAB" w:rsidP="00461FAB">
      <w:pPr>
        <w:pStyle w:val="a4"/>
        <w:ind w:firstLine="708"/>
        <w:jc w:val="both"/>
        <w:rPr>
          <w:sz w:val="28"/>
          <w:szCs w:val="28"/>
        </w:rPr>
      </w:pPr>
      <w:r w:rsidRPr="00461FAB">
        <w:rPr>
          <w:sz w:val="28"/>
          <w:szCs w:val="28"/>
        </w:rPr>
        <w:t>Составить уравнение баланса мощностей. Удостовериться в правильности расчета токов ветвей. Определить погрешность баланса мощностей.</w:t>
      </w:r>
    </w:p>
    <w:p w:rsidR="00461FAB" w:rsidRPr="00461FAB" w:rsidRDefault="00461FAB" w:rsidP="00461FAB">
      <w:pPr>
        <w:pStyle w:val="a4"/>
        <w:ind w:firstLine="708"/>
        <w:jc w:val="both"/>
        <w:rPr>
          <w:sz w:val="28"/>
          <w:szCs w:val="28"/>
        </w:rPr>
      </w:pPr>
      <w:r w:rsidRPr="00461FAB">
        <w:rPr>
          <w:sz w:val="28"/>
          <w:szCs w:val="28"/>
        </w:rPr>
        <w:t>Рассчитать потенциалы точек для внешнего контура и построить потенциальную диаграмму.</w:t>
      </w:r>
    </w:p>
    <w:p w:rsidR="00461FAB" w:rsidRPr="00461FAB" w:rsidRDefault="00461FAB" w:rsidP="00461FAB">
      <w:pPr>
        <w:pStyle w:val="a4"/>
        <w:ind w:left="7080"/>
        <w:jc w:val="both"/>
        <w:rPr>
          <w:b/>
          <w:bCs/>
          <w:sz w:val="28"/>
          <w:szCs w:val="28"/>
        </w:rPr>
      </w:pPr>
      <w:r w:rsidRPr="00461FAB">
        <w:rPr>
          <w:b/>
          <w:bCs/>
          <w:sz w:val="28"/>
          <w:szCs w:val="28"/>
        </w:rPr>
        <w:t xml:space="preserve">Дано: </w:t>
      </w:r>
      <w:r w:rsidRPr="00461FAB">
        <w:rPr>
          <w:b/>
          <w:bCs/>
          <w:sz w:val="28"/>
          <w:szCs w:val="28"/>
        </w:rPr>
        <w:tab/>
      </w:r>
      <w:r w:rsidRPr="00461FAB">
        <w:rPr>
          <w:b/>
          <w:bCs/>
          <w:sz w:val="28"/>
          <w:szCs w:val="28"/>
        </w:rPr>
        <w:tab/>
      </w:r>
      <w:r w:rsidRPr="00461FAB">
        <w:rPr>
          <w:b/>
          <w:bCs/>
          <w:sz w:val="28"/>
          <w:szCs w:val="28"/>
        </w:rPr>
        <w:tab/>
      </w:r>
    </w:p>
    <w:p w:rsidR="007A5CE8" w:rsidRDefault="007A5CE8" w:rsidP="007A5CE8">
      <w:pPr>
        <w:pStyle w:val="a4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752" behindDoc="1" locked="0" layoutInCell="1" allowOverlap="1" wp14:anchorId="1EE5C343" wp14:editId="6F80B615">
            <wp:simplePos x="0" y="0"/>
            <wp:positionH relativeFrom="column">
              <wp:posOffset>3810</wp:posOffset>
            </wp:positionH>
            <wp:positionV relativeFrom="paragraph">
              <wp:posOffset>6985</wp:posOffset>
            </wp:positionV>
            <wp:extent cx="3028950" cy="3038475"/>
            <wp:effectExtent l="0" t="0" r="0" b="0"/>
            <wp:wrapTight wrapText="bothSides">
              <wp:wrapPolygon edited="0">
                <wp:start x="0" y="0"/>
                <wp:lineTo x="0" y="21532"/>
                <wp:lineTo x="21464" y="21532"/>
                <wp:lineTo x="2146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</w:t>
      </w:r>
      <w:r w:rsidRPr="007A5CE8">
        <w:rPr>
          <w:rFonts w:eastAsiaTheme="minorHAnsi"/>
          <w:color w:val="000000"/>
          <w:sz w:val="28"/>
          <w:szCs w:val="28"/>
          <w:lang w:eastAsia="en-US"/>
        </w:rPr>
        <w:t>220</w:t>
      </w:r>
      <w:r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7A5CE8" w:rsidRDefault="007A5CE8" w:rsidP="007A5CE8">
      <w:pPr>
        <w:pStyle w:val="a4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 </w:t>
      </w:r>
      <w:r>
        <w:rPr>
          <w:rFonts w:eastAsiaTheme="minorHAnsi"/>
          <w:color w:val="000000"/>
          <w:sz w:val="28"/>
          <w:szCs w:val="28"/>
          <w:lang w:eastAsia="en-US"/>
        </w:rPr>
        <w:t>15</w:t>
      </w:r>
      <w:r w:rsidRPr="007A5CE8">
        <w:rPr>
          <w:rFonts w:eastAsiaTheme="minorHAnsi"/>
          <w:color w:val="000000"/>
          <w:sz w:val="28"/>
          <w:szCs w:val="28"/>
          <w:lang w:eastAsia="en-US"/>
        </w:rPr>
        <w:t>0</w:t>
      </w:r>
      <w:r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7A5CE8" w:rsidRDefault="007A5CE8" w:rsidP="007A5CE8">
      <w:pPr>
        <w:pStyle w:val="a4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= </w:t>
      </w:r>
      <w:r w:rsidRPr="007A5CE8">
        <w:rPr>
          <w:rFonts w:eastAsiaTheme="minorHAnsi"/>
          <w:color w:val="000000"/>
          <w:sz w:val="28"/>
          <w:szCs w:val="28"/>
          <w:lang w:eastAsia="en-US"/>
        </w:rPr>
        <w:t>2</w:t>
      </w:r>
      <w:r>
        <w:rPr>
          <w:rFonts w:eastAsiaTheme="minorHAnsi"/>
          <w:color w:val="000000"/>
          <w:sz w:val="28"/>
          <w:szCs w:val="28"/>
          <w:lang w:eastAsia="en-US"/>
        </w:rPr>
        <w:t>4</w:t>
      </w:r>
      <w:r w:rsidRPr="007A5CE8">
        <w:rPr>
          <w:rFonts w:eastAsiaTheme="minorHAnsi"/>
          <w:color w:val="000000"/>
          <w:sz w:val="28"/>
          <w:szCs w:val="28"/>
          <w:lang w:eastAsia="en-US"/>
        </w:rPr>
        <w:t>0</w:t>
      </w:r>
      <w:r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7A5CE8" w:rsidRDefault="007A5CE8" w:rsidP="007A5CE8">
      <w:pPr>
        <w:pStyle w:val="a4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val="en-US" w:eastAsia="en-US"/>
        </w:rPr>
        <w:t>R</w:t>
      </w:r>
      <w:r>
        <w:rPr>
          <w:rFonts w:eastAsiaTheme="minorHAnsi"/>
          <w:color w:val="000000"/>
          <w:sz w:val="28"/>
          <w:szCs w:val="28"/>
          <w:vertAlign w:val="subscript"/>
          <w:lang w:eastAsia="en-US"/>
        </w:rPr>
        <w:t>1</w:t>
      </w:r>
      <w:r w:rsidRPr="007A5CE8">
        <w:rPr>
          <w:rFonts w:eastAsiaTheme="minorHAnsi"/>
          <w:color w:val="000000"/>
          <w:sz w:val="28"/>
          <w:szCs w:val="28"/>
          <w:lang w:eastAsia="en-US"/>
        </w:rPr>
        <w:t xml:space="preserve"> = </w:t>
      </w:r>
      <w:r>
        <w:rPr>
          <w:rFonts w:eastAsiaTheme="minorHAnsi"/>
          <w:color w:val="000000"/>
          <w:sz w:val="28"/>
          <w:szCs w:val="28"/>
          <w:lang w:eastAsia="en-US"/>
        </w:rPr>
        <w:t>190;</w:t>
      </w:r>
    </w:p>
    <w:p w:rsidR="007A5CE8" w:rsidRPr="007A5CE8" w:rsidRDefault="007A5CE8" w:rsidP="007A5CE8">
      <w:pPr>
        <w:pStyle w:val="a4"/>
        <w:ind w:firstLine="708"/>
        <w:jc w:val="both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val="en-US" w:eastAsia="en-US"/>
        </w:rPr>
        <w:t>R</w:t>
      </w:r>
      <w:r>
        <w:rPr>
          <w:rFonts w:eastAsiaTheme="minorHAnsi"/>
          <w:color w:val="000000"/>
          <w:sz w:val="28"/>
          <w:szCs w:val="28"/>
          <w:vertAlign w:val="subscript"/>
          <w:lang w:eastAsia="en-US"/>
        </w:rPr>
        <w:t>2</w:t>
      </w:r>
      <w:r w:rsidRPr="007A5CE8">
        <w:rPr>
          <w:rFonts w:eastAsiaTheme="minorHAnsi"/>
          <w:color w:val="000000"/>
          <w:sz w:val="28"/>
          <w:szCs w:val="28"/>
          <w:lang w:eastAsia="en-US"/>
        </w:rPr>
        <w:t xml:space="preserve"> = </w:t>
      </w:r>
      <w:r>
        <w:rPr>
          <w:rFonts w:eastAsiaTheme="minorHAnsi"/>
          <w:color w:val="000000"/>
          <w:sz w:val="28"/>
          <w:szCs w:val="28"/>
          <w:lang w:eastAsia="en-US"/>
        </w:rPr>
        <w:t>26</w:t>
      </w:r>
      <w:r>
        <w:rPr>
          <w:rFonts w:eastAsiaTheme="minorHAnsi"/>
          <w:color w:val="000000"/>
          <w:sz w:val="28"/>
          <w:szCs w:val="28"/>
          <w:lang w:eastAsia="en-US"/>
        </w:rPr>
        <w:t>0;</w:t>
      </w:r>
    </w:p>
    <w:p w:rsidR="007A5CE8" w:rsidRPr="007A5CE8" w:rsidRDefault="007A5CE8" w:rsidP="007A5CE8">
      <w:pPr>
        <w:pStyle w:val="a4"/>
        <w:ind w:firstLine="708"/>
        <w:jc w:val="both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val="en-US" w:eastAsia="en-US"/>
        </w:rPr>
        <w:t>R</w:t>
      </w:r>
      <w:r>
        <w:rPr>
          <w:rFonts w:eastAsiaTheme="minorHAnsi"/>
          <w:color w:val="000000"/>
          <w:sz w:val="28"/>
          <w:szCs w:val="28"/>
          <w:vertAlign w:val="subscript"/>
          <w:lang w:eastAsia="en-US"/>
        </w:rPr>
        <w:t>3</w:t>
      </w:r>
      <w:r w:rsidRPr="007A5CE8">
        <w:rPr>
          <w:rFonts w:eastAsiaTheme="minorHAnsi"/>
          <w:color w:val="000000"/>
          <w:sz w:val="28"/>
          <w:szCs w:val="28"/>
          <w:lang w:eastAsia="en-US"/>
        </w:rPr>
        <w:t xml:space="preserve"> = </w:t>
      </w:r>
      <w:r>
        <w:rPr>
          <w:rFonts w:eastAsiaTheme="minorHAnsi"/>
          <w:color w:val="000000"/>
          <w:sz w:val="28"/>
          <w:szCs w:val="28"/>
          <w:lang w:eastAsia="en-US"/>
        </w:rPr>
        <w:t>1</w:t>
      </w:r>
      <w:r>
        <w:rPr>
          <w:rFonts w:eastAsiaTheme="minorHAnsi"/>
          <w:color w:val="000000"/>
          <w:sz w:val="28"/>
          <w:szCs w:val="28"/>
          <w:lang w:eastAsia="en-US"/>
        </w:rPr>
        <w:t>1</w:t>
      </w:r>
      <w:r>
        <w:rPr>
          <w:rFonts w:eastAsiaTheme="minorHAnsi"/>
          <w:color w:val="000000"/>
          <w:sz w:val="28"/>
          <w:szCs w:val="28"/>
          <w:lang w:eastAsia="en-US"/>
        </w:rPr>
        <w:t>0;</w:t>
      </w:r>
    </w:p>
    <w:p w:rsidR="007A5CE8" w:rsidRPr="007A5CE8" w:rsidRDefault="007A5CE8" w:rsidP="007A5CE8">
      <w:pPr>
        <w:pStyle w:val="a4"/>
        <w:ind w:firstLine="708"/>
        <w:jc w:val="both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val="en-US" w:eastAsia="en-US"/>
        </w:rPr>
        <w:t>R</w:t>
      </w:r>
      <w:r>
        <w:rPr>
          <w:rFonts w:eastAsiaTheme="minorHAnsi"/>
          <w:color w:val="000000"/>
          <w:sz w:val="28"/>
          <w:szCs w:val="28"/>
          <w:vertAlign w:val="subscript"/>
          <w:lang w:eastAsia="en-US"/>
        </w:rPr>
        <w:t>4</w:t>
      </w:r>
      <w:r w:rsidRPr="007A5CE8">
        <w:rPr>
          <w:rFonts w:eastAsiaTheme="minorHAnsi"/>
          <w:color w:val="000000"/>
          <w:sz w:val="28"/>
          <w:szCs w:val="28"/>
          <w:lang w:eastAsia="en-US"/>
        </w:rPr>
        <w:t xml:space="preserve"> = </w:t>
      </w:r>
      <w:r>
        <w:rPr>
          <w:rFonts w:eastAsiaTheme="minorHAnsi"/>
          <w:color w:val="000000"/>
          <w:sz w:val="28"/>
          <w:szCs w:val="28"/>
          <w:lang w:eastAsia="en-US"/>
        </w:rPr>
        <w:t>25</w:t>
      </w:r>
      <w:r>
        <w:rPr>
          <w:rFonts w:eastAsiaTheme="minorHAnsi"/>
          <w:color w:val="000000"/>
          <w:sz w:val="28"/>
          <w:szCs w:val="28"/>
          <w:lang w:eastAsia="en-US"/>
        </w:rPr>
        <w:t>0;</w:t>
      </w:r>
    </w:p>
    <w:p w:rsidR="007A5CE8" w:rsidRPr="007A5CE8" w:rsidRDefault="007A5CE8" w:rsidP="007A5CE8">
      <w:pPr>
        <w:pStyle w:val="a4"/>
        <w:ind w:firstLine="708"/>
        <w:jc w:val="both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val="en-US" w:eastAsia="en-US"/>
        </w:rPr>
        <w:t>R</w:t>
      </w:r>
      <w:r>
        <w:rPr>
          <w:rFonts w:eastAsiaTheme="minorHAnsi"/>
          <w:color w:val="000000"/>
          <w:sz w:val="28"/>
          <w:szCs w:val="28"/>
          <w:vertAlign w:val="subscript"/>
          <w:lang w:eastAsia="en-US"/>
        </w:rPr>
        <w:t>5</w:t>
      </w:r>
      <w:r w:rsidRPr="007A5CE8">
        <w:rPr>
          <w:rFonts w:eastAsiaTheme="minorHAnsi"/>
          <w:color w:val="000000"/>
          <w:sz w:val="28"/>
          <w:szCs w:val="28"/>
          <w:lang w:eastAsia="en-US"/>
        </w:rPr>
        <w:t xml:space="preserve"> = </w:t>
      </w:r>
      <w:r>
        <w:rPr>
          <w:rFonts w:eastAsiaTheme="minorHAnsi"/>
          <w:color w:val="000000"/>
          <w:sz w:val="28"/>
          <w:szCs w:val="28"/>
          <w:lang w:eastAsia="en-US"/>
        </w:rPr>
        <w:t>1</w:t>
      </w:r>
      <w:r>
        <w:rPr>
          <w:rFonts w:eastAsiaTheme="minorHAnsi"/>
          <w:color w:val="000000"/>
          <w:sz w:val="28"/>
          <w:szCs w:val="28"/>
          <w:lang w:eastAsia="en-US"/>
        </w:rPr>
        <w:t>2</w:t>
      </w:r>
      <w:r>
        <w:rPr>
          <w:rFonts w:eastAsiaTheme="minorHAnsi"/>
          <w:color w:val="000000"/>
          <w:sz w:val="28"/>
          <w:szCs w:val="28"/>
          <w:lang w:eastAsia="en-US"/>
        </w:rPr>
        <w:t>0;</w:t>
      </w:r>
    </w:p>
    <w:p w:rsidR="007A5CE8" w:rsidRPr="007A5CE8" w:rsidRDefault="007A5CE8" w:rsidP="007A5CE8">
      <w:pPr>
        <w:pStyle w:val="a4"/>
        <w:ind w:firstLine="708"/>
        <w:jc w:val="both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val="en-US" w:eastAsia="en-US"/>
        </w:rPr>
        <w:t>R</w:t>
      </w:r>
      <w:r>
        <w:rPr>
          <w:rFonts w:eastAsiaTheme="minorHAnsi"/>
          <w:color w:val="000000"/>
          <w:sz w:val="28"/>
          <w:szCs w:val="28"/>
          <w:vertAlign w:val="subscript"/>
          <w:lang w:eastAsia="en-US"/>
        </w:rPr>
        <w:t>6</w:t>
      </w:r>
      <w:r w:rsidRPr="007A5CE8">
        <w:rPr>
          <w:rFonts w:eastAsiaTheme="minorHAnsi"/>
          <w:color w:val="000000"/>
          <w:sz w:val="28"/>
          <w:szCs w:val="28"/>
          <w:lang w:eastAsia="en-US"/>
        </w:rPr>
        <w:t xml:space="preserve"> = </w:t>
      </w:r>
      <w:r>
        <w:rPr>
          <w:rFonts w:eastAsiaTheme="minorHAnsi"/>
          <w:color w:val="000000"/>
          <w:sz w:val="28"/>
          <w:szCs w:val="28"/>
          <w:lang w:eastAsia="en-US"/>
        </w:rPr>
        <w:t>28</w:t>
      </w:r>
      <w:r>
        <w:rPr>
          <w:rFonts w:eastAsiaTheme="minorHAnsi"/>
          <w:color w:val="000000"/>
          <w:sz w:val="28"/>
          <w:szCs w:val="28"/>
          <w:lang w:eastAsia="en-US"/>
        </w:rPr>
        <w:t>0;</w:t>
      </w:r>
    </w:p>
    <w:p w:rsidR="007A5CE8" w:rsidRPr="007A5CE8" w:rsidRDefault="007A5CE8" w:rsidP="00461FAB">
      <w:pPr>
        <w:pStyle w:val="a4"/>
        <w:jc w:val="both"/>
        <w:rPr>
          <w:sz w:val="28"/>
          <w:szCs w:val="28"/>
        </w:rPr>
      </w:pPr>
    </w:p>
    <w:p w:rsidR="00461FAB" w:rsidRPr="00461FAB" w:rsidRDefault="00461FAB" w:rsidP="00461FAB">
      <w:pPr>
        <w:pStyle w:val="a4"/>
        <w:jc w:val="both"/>
        <w:rPr>
          <w:sz w:val="28"/>
          <w:szCs w:val="28"/>
        </w:rPr>
      </w:pPr>
      <w:r w:rsidRPr="00461FAB">
        <w:rPr>
          <w:sz w:val="28"/>
          <w:szCs w:val="28"/>
        </w:rPr>
        <w:tab/>
      </w:r>
      <w:r w:rsidRPr="00461FAB">
        <w:rPr>
          <w:sz w:val="28"/>
          <w:szCs w:val="28"/>
        </w:rPr>
        <w:tab/>
      </w:r>
    </w:p>
    <w:p w:rsidR="00461FAB" w:rsidRPr="00461FAB" w:rsidRDefault="00461FAB" w:rsidP="00461FAB">
      <w:pPr>
        <w:pStyle w:val="a4"/>
        <w:jc w:val="both"/>
        <w:rPr>
          <w:bCs/>
          <w:sz w:val="28"/>
          <w:szCs w:val="28"/>
        </w:rPr>
      </w:pPr>
    </w:p>
    <w:p w:rsidR="00461FAB" w:rsidRPr="00461FAB" w:rsidRDefault="00461FAB" w:rsidP="00461FAB">
      <w:pPr>
        <w:pStyle w:val="a4"/>
        <w:jc w:val="both"/>
        <w:rPr>
          <w:bCs/>
          <w:sz w:val="28"/>
          <w:szCs w:val="28"/>
        </w:rPr>
      </w:pPr>
    </w:p>
    <w:p w:rsidR="007A5CE8" w:rsidRDefault="007A5CE8" w:rsidP="00461FAB">
      <w:pPr>
        <w:pStyle w:val="a4"/>
        <w:jc w:val="center"/>
        <w:rPr>
          <w:b/>
          <w:bCs/>
          <w:sz w:val="28"/>
          <w:szCs w:val="28"/>
        </w:rPr>
      </w:pPr>
    </w:p>
    <w:p w:rsidR="007A5CE8" w:rsidRDefault="007A5CE8" w:rsidP="00461FAB">
      <w:pPr>
        <w:pStyle w:val="a4"/>
        <w:jc w:val="center"/>
        <w:rPr>
          <w:b/>
          <w:bCs/>
          <w:sz w:val="28"/>
          <w:szCs w:val="28"/>
        </w:rPr>
      </w:pPr>
    </w:p>
    <w:p w:rsidR="00461FAB" w:rsidRPr="00461FAB" w:rsidRDefault="00461FAB" w:rsidP="00461FAB">
      <w:pPr>
        <w:pStyle w:val="a4"/>
        <w:jc w:val="center"/>
        <w:rPr>
          <w:bCs/>
          <w:sz w:val="28"/>
          <w:szCs w:val="28"/>
        </w:rPr>
      </w:pPr>
      <w:r w:rsidRPr="00461FAB">
        <w:rPr>
          <w:b/>
          <w:bCs/>
          <w:sz w:val="28"/>
          <w:szCs w:val="28"/>
        </w:rPr>
        <w:t>РЕШЕНИЕ</w:t>
      </w:r>
    </w:p>
    <w:p w:rsidR="00461FAB" w:rsidRPr="00461FAB" w:rsidRDefault="00461FAB" w:rsidP="00461FAB">
      <w:pPr>
        <w:pStyle w:val="a4"/>
        <w:jc w:val="both"/>
        <w:rPr>
          <w:b/>
          <w:bCs/>
          <w:sz w:val="28"/>
          <w:szCs w:val="28"/>
        </w:rPr>
      </w:pPr>
      <w:bookmarkStart w:id="0" w:name="_GoBack"/>
      <w:bookmarkEnd w:id="0"/>
    </w:p>
    <w:sectPr w:rsidR="00461FAB" w:rsidRPr="00461FAB" w:rsidSect="00461FAB">
      <w:pgSz w:w="11905" w:h="16838"/>
      <w:pgMar w:top="1134" w:right="851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571" w:rsidRDefault="00BD0571" w:rsidP="00F97AC5">
      <w:r>
        <w:separator/>
      </w:r>
    </w:p>
  </w:endnote>
  <w:endnote w:type="continuationSeparator" w:id="0">
    <w:p w:rsidR="00BD0571" w:rsidRDefault="00BD0571" w:rsidP="00F97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571" w:rsidRDefault="00BD0571" w:rsidP="00F97AC5">
      <w:r>
        <w:separator/>
      </w:r>
    </w:p>
  </w:footnote>
  <w:footnote w:type="continuationSeparator" w:id="0">
    <w:p w:rsidR="00BD0571" w:rsidRDefault="00BD0571" w:rsidP="00F97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E5891"/>
    <w:multiLevelType w:val="hybridMultilevel"/>
    <w:tmpl w:val="580A1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12EB1"/>
    <w:multiLevelType w:val="hybridMultilevel"/>
    <w:tmpl w:val="52088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04D32"/>
    <w:multiLevelType w:val="hybridMultilevel"/>
    <w:tmpl w:val="5B4E4F1E"/>
    <w:lvl w:ilvl="0" w:tplc="0D4A2228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567F3"/>
    <w:multiLevelType w:val="hybridMultilevel"/>
    <w:tmpl w:val="5E207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701B4"/>
    <w:multiLevelType w:val="multilevel"/>
    <w:tmpl w:val="EE024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5">
    <w:nsid w:val="521078C2"/>
    <w:multiLevelType w:val="hybridMultilevel"/>
    <w:tmpl w:val="FCC83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9A04A5"/>
    <w:multiLevelType w:val="hybridMultilevel"/>
    <w:tmpl w:val="CACC6A8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C8472D"/>
    <w:multiLevelType w:val="hybridMultilevel"/>
    <w:tmpl w:val="E7763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3B260D"/>
    <w:multiLevelType w:val="hybridMultilevel"/>
    <w:tmpl w:val="3876802E"/>
    <w:lvl w:ilvl="0" w:tplc="1DD6EF3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drawingGridHorizont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2AC6"/>
    <w:rsid w:val="0000553E"/>
    <w:rsid w:val="00007F86"/>
    <w:rsid w:val="00055BB2"/>
    <w:rsid w:val="000B5C77"/>
    <w:rsid w:val="000F5743"/>
    <w:rsid w:val="00111A9B"/>
    <w:rsid w:val="001239F4"/>
    <w:rsid w:val="00126ACE"/>
    <w:rsid w:val="001302D6"/>
    <w:rsid w:val="00142556"/>
    <w:rsid w:val="001C3480"/>
    <w:rsid w:val="002F62F4"/>
    <w:rsid w:val="0035017D"/>
    <w:rsid w:val="003726E0"/>
    <w:rsid w:val="003A5687"/>
    <w:rsid w:val="003C0125"/>
    <w:rsid w:val="00461FAB"/>
    <w:rsid w:val="00464168"/>
    <w:rsid w:val="00482AC6"/>
    <w:rsid w:val="004F4AA0"/>
    <w:rsid w:val="005209A6"/>
    <w:rsid w:val="005878BD"/>
    <w:rsid w:val="006755D0"/>
    <w:rsid w:val="00682F89"/>
    <w:rsid w:val="0069604A"/>
    <w:rsid w:val="007A2A93"/>
    <w:rsid w:val="007A4341"/>
    <w:rsid w:val="007A5CE8"/>
    <w:rsid w:val="008329BE"/>
    <w:rsid w:val="00940596"/>
    <w:rsid w:val="009C26A4"/>
    <w:rsid w:val="009C652B"/>
    <w:rsid w:val="009E3B6B"/>
    <w:rsid w:val="00A21646"/>
    <w:rsid w:val="00A51FB2"/>
    <w:rsid w:val="00A90185"/>
    <w:rsid w:val="00B45702"/>
    <w:rsid w:val="00BB24F0"/>
    <w:rsid w:val="00BD0571"/>
    <w:rsid w:val="00BD4CD6"/>
    <w:rsid w:val="00BF3023"/>
    <w:rsid w:val="00C34205"/>
    <w:rsid w:val="00C470F3"/>
    <w:rsid w:val="00C478C6"/>
    <w:rsid w:val="00CA7FD4"/>
    <w:rsid w:val="00CC5FC2"/>
    <w:rsid w:val="00D84031"/>
    <w:rsid w:val="00D852AB"/>
    <w:rsid w:val="00DF4C21"/>
    <w:rsid w:val="00E2118C"/>
    <w:rsid w:val="00E53898"/>
    <w:rsid w:val="00F25A51"/>
    <w:rsid w:val="00F97AC5"/>
    <w:rsid w:val="00FB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604A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9604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02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3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30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4">
    <w:name w:val="Сетка таблицы4"/>
    <w:basedOn w:val="a1"/>
    <w:next w:val="a3"/>
    <w:uiPriority w:val="59"/>
    <w:rsid w:val="00696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04A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ConsPlusTitle">
    <w:name w:val="ConsPlusTitle"/>
    <w:rsid w:val="006960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1">
    <w:name w:val="Сетка таблицы2"/>
    <w:basedOn w:val="a1"/>
    <w:next w:val="a3"/>
    <w:uiPriority w:val="59"/>
    <w:rsid w:val="00696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960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111A9B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A90185"/>
  </w:style>
  <w:style w:type="paragraph" w:styleId="a6">
    <w:name w:val="Balloon Text"/>
    <w:basedOn w:val="a"/>
    <w:link w:val="a7"/>
    <w:uiPriority w:val="99"/>
    <w:semiHidden/>
    <w:unhideWhenUsed/>
    <w:rsid w:val="00D852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52A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97AC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9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97AC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97A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FB56FA"/>
    <w:rPr>
      <w:color w:val="808080"/>
    </w:rPr>
  </w:style>
  <w:style w:type="character" w:customStyle="1" w:styleId="apple-converted-space">
    <w:name w:val="apple-converted-space"/>
    <w:basedOn w:val="a0"/>
    <w:rsid w:val="005209A6"/>
  </w:style>
  <w:style w:type="paragraph" w:styleId="ad">
    <w:name w:val="Body Text"/>
    <w:basedOn w:val="a"/>
    <w:link w:val="ae"/>
    <w:rsid w:val="00461FAB"/>
    <w:pPr>
      <w:spacing w:after="120" w:line="360" w:lineRule="auto"/>
      <w:ind w:firstLine="709"/>
      <w:jc w:val="both"/>
    </w:pPr>
    <w:rPr>
      <w:sz w:val="28"/>
    </w:rPr>
  </w:style>
  <w:style w:type="character" w:customStyle="1" w:styleId="ae">
    <w:name w:val="Основной текст Знак"/>
    <w:basedOn w:val="a0"/>
    <w:link w:val="ad"/>
    <w:rsid w:val="00461F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0">
    <w:name w:val="Заголовок 11"/>
    <w:basedOn w:val="a"/>
    <w:qFormat/>
    <w:rsid w:val="00461FAB"/>
    <w:pPr>
      <w:widowControl w:val="0"/>
      <w:spacing w:before="10"/>
      <w:ind w:left="1401" w:hanging="492"/>
      <w:outlineLvl w:val="1"/>
    </w:pPr>
    <w:rPr>
      <w:b/>
      <w:bCs/>
      <w:sz w:val="28"/>
      <w:szCs w:val="28"/>
      <w:lang w:val="en-US" w:eastAsia="en-US"/>
    </w:rPr>
  </w:style>
  <w:style w:type="paragraph" w:styleId="22">
    <w:name w:val="Body Text Indent 2"/>
    <w:basedOn w:val="a"/>
    <w:link w:val="23"/>
    <w:rsid w:val="00461FAB"/>
    <w:pPr>
      <w:spacing w:after="120" w:line="480" w:lineRule="auto"/>
      <w:ind w:left="283" w:firstLine="709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461FA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Strong"/>
    <w:basedOn w:val="a0"/>
    <w:qFormat/>
    <w:rsid w:val="00461FAB"/>
    <w:rPr>
      <w:b/>
      <w:bCs/>
    </w:rPr>
  </w:style>
  <w:style w:type="paragraph" w:customStyle="1" w:styleId="Default">
    <w:name w:val="Default"/>
    <w:rsid w:val="00E538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97625-C49C-4D52-B038-EE40387B9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2023-01-15T13:34:00Z</dcterms:created>
  <dcterms:modified xsi:type="dcterms:W3CDTF">2023-01-18T13:43:00Z</dcterms:modified>
</cp:coreProperties>
</file>