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D" w:rsidRPr="00FC0AED" w:rsidRDefault="00FC0AED" w:rsidP="00FC0AED">
      <w:pPr>
        <w:pStyle w:val="5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0AED">
        <w:rPr>
          <w:rFonts w:ascii="Times New Roman" w:hAnsi="Times New Roman" w:cs="Times New Roman"/>
          <w:color w:val="auto"/>
          <w:sz w:val="28"/>
          <w:szCs w:val="28"/>
        </w:rPr>
        <w:t xml:space="preserve">Пьезоэлектрические интегральные </w:t>
      </w:r>
      <w:proofErr w:type="spellStart"/>
      <w:r w:rsidRPr="00FC0AED">
        <w:rPr>
          <w:rFonts w:ascii="Times New Roman" w:hAnsi="Times New Roman" w:cs="Times New Roman"/>
          <w:color w:val="auto"/>
          <w:sz w:val="28"/>
          <w:szCs w:val="28"/>
        </w:rPr>
        <w:t>микроакселерометры</w:t>
      </w:r>
      <w:proofErr w:type="spellEnd"/>
      <w:r w:rsidRPr="00FC0A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AED" w:rsidRPr="00FC0AED" w:rsidRDefault="00FC0AED" w:rsidP="00FC0AED">
      <w:pPr>
        <w:pStyle w:val="5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0AED">
        <w:rPr>
          <w:rFonts w:ascii="Times New Roman" w:hAnsi="Times New Roman" w:cs="Times New Roman"/>
          <w:color w:val="auto"/>
          <w:sz w:val="28"/>
          <w:szCs w:val="28"/>
        </w:rPr>
        <w:t>Микроэлектронные датчики физических величин. Их место в современном обществе и в ближайшем будущем.</w:t>
      </w:r>
    </w:p>
    <w:p w:rsidR="00FC0AED" w:rsidRPr="00FC0AED" w:rsidRDefault="00FC0AED" w:rsidP="00FC0AED">
      <w:pPr>
        <w:pStyle w:val="5"/>
        <w:numPr>
          <w:ilvl w:val="0"/>
          <w:numId w:val="2"/>
        </w:numPr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0AED">
        <w:rPr>
          <w:rFonts w:ascii="Times New Roman" w:hAnsi="Times New Roman" w:cs="Times New Roman"/>
          <w:color w:val="auto"/>
          <w:sz w:val="28"/>
          <w:szCs w:val="28"/>
        </w:rPr>
        <w:t xml:space="preserve">Сравнительные характеристики антропоморфных сенсоров с </w:t>
      </w:r>
      <w:proofErr w:type="gramStart"/>
      <w:r w:rsidRPr="00FC0AED">
        <w:rPr>
          <w:rFonts w:ascii="Times New Roman" w:hAnsi="Times New Roman" w:cs="Times New Roman"/>
          <w:color w:val="auto"/>
          <w:sz w:val="28"/>
          <w:szCs w:val="28"/>
        </w:rPr>
        <w:t>аналогичными</w:t>
      </w:r>
      <w:proofErr w:type="gramEnd"/>
      <w:r w:rsidRPr="00FC0AED">
        <w:rPr>
          <w:rFonts w:ascii="Times New Roman" w:hAnsi="Times New Roman" w:cs="Times New Roman"/>
          <w:color w:val="auto"/>
          <w:sz w:val="28"/>
          <w:szCs w:val="28"/>
        </w:rPr>
        <w:t xml:space="preserve"> из мира живой природы.</w:t>
      </w:r>
    </w:p>
    <w:p w:rsidR="00A66122" w:rsidRPr="00FC0AED" w:rsidRDefault="00FC0AED" w:rsidP="00FC0AED">
      <w:pPr>
        <w:pStyle w:val="5"/>
        <w:spacing w:before="100" w:beforeAutospacing="1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66122" w:rsidRPr="00FC0AED" w:rsidSect="0001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71"/>
    <w:multiLevelType w:val="hybridMultilevel"/>
    <w:tmpl w:val="91169B8A"/>
    <w:lvl w:ilvl="0" w:tplc="6390F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77A"/>
    <w:multiLevelType w:val="hybridMultilevel"/>
    <w:tmpl w:val="D75E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AED"/>
    <w:rsid w:val="00613FDB"/>
    <w:rsid w:val="00BB6A15"/>
    <w:rsid w:val="00DA1D19"/>
    <w:rsid w:val="00FC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15"/>
  </w:style>
  <w:style w:type="paragraph" w:styleId="1">
    <w:name w:val="heading 1"/>
    <w:basedOn w:val="a"/>
    <w:next w:val="a"/>
    <w:link w:val="10"/>
    <w:uiPriority w:val="9"/>
    <w:qFormat/>
    <w:rsid w:val="00FC0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0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0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E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C0A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0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0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0A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2023-02-02T07:47:00Z</dcterms:created>
  <dcterms:modified xsi:type="dcterms:W3CDTF">2023-02-02T07:48:00Z</dcterms:modified>
</cp:coreProperties>
</file>