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973" w:rsidRDefault="009D6973">
      <w:pPr>
        <w:rPr>
          <w:sz w:val="28"/>
          <w:szCs w:val="28"/>
          <w:highlight w:val="yellow"/>
        </w:rPr>
      </w:pPr>
      <w:bookmarkStart w:id="0" w:name="_GoBack"/>
      <w:bookmarkEnd w:id="0"/>
    </w:p>
    <w:p w:rsidR="00933B13" w:rsidRDefault="009D6973">
      <w:pPr>
        <w:rPr>
          <w:sz w:val="28"/>
          <w:szCs w:val="28"/>
        </w:rPr>
      </w:pPr>
      <w:r w:rsidRPr="00144C16">
        <w:rPr>
          <w:sz w:val="28"/>
          <w:szCs w:val="28"/>
          <w:highlight w:val="yellow"/>
        </w:rPr>
        <w:t>Поликлиника: врачи, пациенты, виды болезней, журнал учета прихода пациентов.</w:t>
      </w:r>
    </w:p>
    <w:p w:rsidR="009D6973" w:rsidRDefault="009D6973">
      <w:pPr>
        <w:rPr>
          <w:sz w:val="28"/>
          <w:szCs w:val="28"/>
        </w:rPr>
      </w:pPr>
    </w:p>
    <w:p w:rsidR="009D6973" w:rsidRDefault="009D6973" w:rsidP="009D697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/>
          <w:color w:val="000000"/>
          <w:sz w:val="28"/>
          <w:szCs w:val="28"/>
        </w:rPr>
      </w:pPr>
      <w:r w:rsidRPr="005E76F2">
        <w:rPr>
          <w:i/>
          <w:color w:val="000000"/>
          <w:sz w:val="28"/>
          <w:szCs w:val="28"/>
        </w:rPr>
        <w:t>При выполнении задания необходимо программное обеспечение для построен</w:t>
      </w:r>
      <w:r>
        <w:rPr>
          <w:i/>
          <w:color w:val="000000"/>
          <w:sz w:val="28"/>
          <w:szCs w:val="28"/>
        </w:rPr>
        <w:t xml:space="preserve">ия диаграмм UML, которое можно выбрать из числа бесплатно-распространяемых инструментальных программ, например, на ресурсе: </w:t>
      </w:r>
      <w:hyperlink r:id="rId5" w:history="1">
        <w:r w:rsidRPr="00F923AC">
          <w:rPr>
            <w:rStyle w:val="a4"/>
            <w:i/>
            <w:sz w:val="28"/>
            <w:szCs w:val="28"/>
          </w:rPr>
          <w:t>http://freeanalogs.ru/DiagramCreater</w:t>
        </w:r>
      </w:hyperlink>
      <w:r>
        <w:rPr>
          <w:i/>
          <w:color w:val="000000"/>
          <w:sz w:val="28"/>
          <w:szCs w:val="28"/>
        </w:rPr>
        <w:t>.</w:t>
      </w:r>
    </w:p>
    <w:p w:rsidR="009D6973" w:rsidRPr="000706CD" w:rsidRDefault="009D6973" w:rsidP="009D697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/>
          <w:color w:val="000000"/>
          <w:sz w:val="28"/>
          <w:szCs w:val="28"/>
        </w:rPr>
      </w:pPr>
    </w:p>
    <w:p w:rsidR="009D6973" w:rsidRDefault="009D6973" w:rsidP="009D697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/>
          <w:color w:val="000000"/>
          <w:sz w:val="28"/>
          <w:szCs w:val="28"/>
        </w:rPr>
      </w:pPr>
    </w:p>
    <w:p w:rsidR="009D6973" w:rsidRPr="004000BF" w:rsidRDefault="009D6973" w:rsidP="009D697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Провести детальный анализ работы заданного объекта информатизации (ОИ) и описать процесс его функционирования.</w:t>
      </w:r>
    </w:p>
    <w:p w:rsidR="009D6973" w:rsidRPr="00FB6113" w:rsidRDefault="009D6973" w:rsidP="009D697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Выделить функциональные подсистемы в рамках </w:t>
      </w:r>
      <w:r>
        <w:rPr>
          <w:sz w:val="28"/>
          <w:szCs w:val="28"/>
        </w:rPr>
        <w:t>заданного объекта информатизации (бухгалтерия, склад, торговый зал, др. отделы и структурные подразделения,</w:t>
      </w:r>
      <w:r>
        <w:t xml:space="preserve"> </w:t>
      </w:r>
      <w:r>
        <w:rPr>
          <w:sz w:val="28"/>
          <w:szCs w:val="28"/>
        </w:rPr>
        <w:t>выделенные по функциональному признаку) и перечислить возложенные на них задачи. Задачи нумеровать по порядку в пределах каждой подсистемы. Результаты описания представить в виде таблицы 1.1.</w:t>
      </w:r>
    </w:p>
    <w:p w:rsidR="009D6973" w:rsidRPr="00B91322" w:rsidRDefault="009D6973" w:rsidP="009D6973">
      <w:pPr>
        <w:shd w:val="clear" w:color="auto" w:fill="FFFFFF"/>
        <w:autoSpaceDE w:val="0"/>
        <w:autoSpaceDN w:val="0"/>
        <w:adjustRightInd w:val="0"/>
        <w:spacing w:line="360" w:lineRule="auto"/>
        <w:ind w:left="360" w:firstLine="348"/>
        <w:jc w:val="both"/>
        <w:rPr>
          <w:bCs/>
          <w:sz w:val="28"/>
          <w:szCs w:val="28"/>
        </w:rPr>
      </w:pPr>
      <w:r w:rsidRPr="00987DA0">
        <w:rPr>
          <w:bCs/>
          <w:sz w:val="28"/>
          <w:szCs w:val="28"/>
        </w:rPr>
        <w:t>Таблица 1.</w:t>
      </w:r>
      <w:r>
        <w:rPr>
          <w:bCs/>
          <w:sz w:val="28"/>
          <w:szCs w:val="28"/>
        </w:rPr>
        <w:t>1 -</w:t>
      </w:r>
      <w:r w:rsidRPr="00987DA0">
        <w:rPr>
          <w:bCs/>
          <w:sz w:val="28"/>
          <w:szCs w:val="28"/>
        </w:rPr>
        <w:t xml:space="preserve"> </w:t>
      </w:r>
      <w:r w:rsidRPr="00B91322">
        <w:rPr>
          <w:bCs/>
          <w:sz w:val="28"/>
          <w:szCs w:val="28"/>
        </w:rPr>
        <w:t>Описание</w:t>
      </w:r>
      <w:r>
        <w:rPr>
          <w:bCs/>
          <w:sz w:val="28"/>
          <w:szCs w:val="28"/>
        </w:rPr>
        <w:t xml:space="preserve"> подразделений ОИ</w:t>
      </w:r>
    </w:p>
    <w:tbl>
      <w:tblPr>
        <w:tblW w:w="9656" w:type="dxa"/>
        <w:tblInd w:w="179" w:type="dxa"/>
        <w:tblLayout w:type="fixed"/>
        <w:tblLook w:val="0000" w:firstRow="0" w:lastRow="0" w:firstColumn="0" w:lastColumn="0" w:noHBand="0" w:noVBand="0"/>
      </w:tblPr>
      <w:tblGrid>
        <w:gridCol w:w="679"/>
        <w:gridCol w:w="2090"/>
        <w:gridCol w:w="2698"/>
        <w:gridCol w:w="570"/>
        <w:gridCol w:w="3619"/>
      </w:tblGrid>
      <w:tr w:rsidR="009D6973" w:rsidRPr="00134FD1" w:rsidTr="00030945">
        <w:trPr>
          <w:trHeight w:val="70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D6973" w:rsidRPr="00987DA0" w:rsidRDefault="009D6973" w:rsidP="00030945">
            <w:pPr>
              <w:snapToGri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987DA0">
              <w:rPr>
                <w:bCs/>
                <w:sz w:val="28"/>
                <w:szCs w:val="28"/>
              </w:rPr>
              <w:t xml:space="preserve">№ </w:t>
            </w:r>
            <w:proofErr w:type="spellStart"/>
            <w:r w:rsidRPr="00987DA0">
              <w:rPr>
                <w:bCs/>
                <w:sz w:val="28"/>
                <w:szCs w:val="28"/>
              </w:rPr>
              <w:t>п.п</w:t>
            </w:r>
            <w:proofErr w:type="spellEnd"/>
            <w:r w:rsidRPr="00987DA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D6973" w:rsidRPr="00987DA0" w:rsidRDefault="009D6973" w:rsidP="00030945">
            <w:pPr>
              <w:snapToGri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D6973" w:rsidRPr="00987DA0" w:rsidRDefault="009D6973" w:rsidP="00030945">
            <w:pPr>
              <w:snapToGri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987DA0">
              <w:rPr>
                <w:bCs/>
                <w:sz w:val="28"/>
                <w:szCs w:val="28"/>
              </w:rPr>
              <w:t>Описание</w:t>
            </w:r>
          </w:p>
        </w:tc>
        <w:tc>
          <w:tcPr>
            <w:tcW w:w="4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6973" w:rsidRPr="00987DA0" w:rsidRDefault="009D6973" w:rsidP="00030945">
            <w:pPr>
              <w:snapToGri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Задачи</w:t>
            </w:r>
          </w:p>
        </w:tc>
      </w:tr>
      <w:tr w:rsidR="009D6973" w:rsidRPr="00134FD1" w:rsidTr="00030945">
        <w:trPr>
          <w:trHeight w:val="330"/>
        </w:trPr>
        <w:tc>
          <w:tcPr>
            <w:tcW w:w="67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D6973" w:rsidRPr="00987DA0" w:rsidRDefault="009D6973" w:rsidP="00030945">
            <w:pPr>
              <w:snapToGri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D6973" w:rsidRDefault="009D6973" w:rsidP="00030945">
            <w:pPr>
              <w:snapToGri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D6973" w:rsidRPr="00987DA0" w:rsidRDefault="009D6973" w:rsidP="00030945">
            <w:pPr>
              <w:snapToGri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6973" w:rsidRDefault="009D6973" w:rsidP="00030945">
            <w:pPr>
              <w:snapToGri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6973" w:rsidRDefault="009D6973" w:rsidP="00030945">
            <w:pPr>
              <w:snapToGri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</w:t>
            </w:r>
          </w:p>
        </w:tc>
      </w:tr>
      <w:tr w:rsidR="009D6973" w:rsidRPr="00134FD1" w:rsidTr="00030945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973" w:rsidRPr="00134FD1" w:rsidRDefault="009D6973" w:rsidP="00030945">
            <w:pPr>
              <w:snapToGrid w:val="0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973" w:rsidRPr="00134FD1" w:rsidRDefault="009D6973" w:rsidP="00030945">
            <w:pPr>
              <w:snapToGrid w:val="0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973" w:rsidRPr="00134FD1" w:rsidRDefault="009D6973" w:rsidP="00030945">
            <w:pPr>
              <w:snapToGrid w:val="0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6973" w:rsidRPr="00D507FF" w:rsidRDefault="009D6973" w:rsidP="00030945">
            <w:pPr>
              <w:snapToGrid w:val="0"/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6973" w:rsidRPr="00D507FF" w:rsidRDefault="009D6973" w:rsidP="00030945">
            <w:pPr>
              <w:snapToGrid w:val="0"/>
              <w:spacing w:line="360" w:lineRule="auto"/>
              <w:rPr>
                <w:bCs/>
                <w:sz w:val="28"/>
                <w:szCs w:val="28"/>
              </w:rPr>
            </w:pPr>
          </w:p>
        </w:tc>
      </w:tr>
    </w:tbl>
    <w:p w:rsidR="009D6973" w:rsidRPr="000706CD" w:rsidRDefault="009D6973" w:rsidP="009D6973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8"/>
          <w:szCs w:val="28"/>
        </w:rPr>
      </w:pPr>
    </w:p>
    <w:p w:rsidR="009D6973" w:rsidRPr="00987DA0" w:rsidRDefault="009D6973" w:rsidP="009D697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Выделить и описать множество действующих лиц, задействованных в процессе </w:t>
      </w:r>
      <w:r>
        <w:rPr>
          <w:sz w:val="28"/>
          <w:szCs w:val="28"/>
        </w:rPr>
        <w:t xml:space="preserve">функционирования ОИ. Результаты описания представить в </w:t>
      </w:r>
      <w:r>
        <w:rPr>
          <w:sz w:val="28"/>
          <w:szCs w:val="28"/>
        </w:rPr>
        <w:lastRenderedPageBreak/>
        <w:t>виде таблица 1.2. В графе «Задачи» перечислить номера возложенных задач из табл. 1.1 в формате &lt;Номер подсистемы</w:t>
      </w:r>
      <w:proofErr w:type="gramStart"/>
      <w:r>
        <w:rPr>
          <w:sz w:val="28"/>
          <w:szCs w:val="28"/>
        </w:rPr>
        <w:t>&gt;</w:t>
      </w:r>
      <w:r w:rsidRPr="00891DEC">
        <w:rPr>
          <w:sz w:val="28"/>
          <w:szCs w:val="28"/>
        </w:rPr>
        <w:t>.</w:t>
      </w:r>
      <w:r>
        <w:rPr>
          <w:sz w:val="28"/>
          <w:szCs w:val="28"/>
        </w:rPr>
        <w:t>&lt;</w:t>
      </w:r>
      <w:proofErr w:type="gramEnd"/>
      <w:r>
        <w:rPr>
          <w:sz w:val="28"/>
          <w:szCs w:val="28"/>
        </w:rPr>
        <w:t>Номер задачи&gt;.</w:t>
      </w:r>
    </w:p>
    <w:p w:rsidR="009D6973" w:rsidRPr="00B91322" w:rsidRDefault="009D6973" w:rsidP="009D6973">
      <w:pPr>
        <w:shd w:val="clear" w:color="auto" w:fill="FFFFFF"/>
        <w:autoSpaceDE w:val="0"/>
        <w:autoSpaceDN w:val="0"/>
        <w:adjustRightInd w:val="0"/>
        <w:spacing w:line="360" w:lineRule="auto"/>
        <w:ind w:left="360" w:firstLine="348"/>
        <w:jc w:val="both"/>
        <w:rPr>
          <w:bCs/>
          <w:sz w:val="28"/>
          <w:szCs w:val="28"/>
        </w:rPr>
      </w:pPr>
      <w:r w:rsidRPr="00987DA0">
        <w:rPr>
          <w:bCs/>
          <w:sz w:val="28"/>
          <w:szCs w:val="28"/>
        </w:rPr>
        <w:t>Таблица 1.</w:t>
      </w:r>
      <w:r>
        <w:rPr>
          <w:bCs/>
          <w:sz w:val="28"/>
          <w:szCs w:val="28"/>
        </w:rPr>
        <w:t xml:space="preserve">2- </w:t>
      </w:r>
      <w:r w:rsidRPr="00987DA0">
        <w:rPr>
          <w:bCs/>
          <w:sz w:val="28"/>
          <w:szCs w:val="28"/>
        </w:rPr>
        <w:t xml:space="preserve"> </w:t>
      </w:r>
      <w:r w:rsidRPr="00B91322">
        <w:rPr>
          <w:bCs/>
          <w:sz w:val="28"/>
          <w:szCs w:val="28"/>
        </w:rPr>
        <w:t>Описание</w:t>
      </w:r>
      <w:r>
        <w:rPr>
          <w:bCs/>
          <w:sz w:val="28"/>
          <w:szCs w:val="28"/>
        </w:rPr>
        <w:t xml:space="preserve"> действующих лиц</w:t>
      </w:r>
    </w:p>
    <w:tbl>
      <w:tblPr>
        <w:tblW w:w="9656" w:type="dxa"/>
        <w:tblInd w:w="179" w:type="dxa"/>
        <w:tblLayout w:type="fixed"/>
        <w:tblLook w:val="0000" w:firstRow="0" w:lastRow="0" w:firstColumn="0" w:lastColumn="0" w:noHBand="0" w:noVBand="0"/>
      </w:tblPr>
      <w:tblGrid>
        <w:gridCol w:w="679"/>
        <w:gridCol w:w="2090"/>
        <w:gridCol w:w="2698"/>
        <w:gridCol w:w="4189"/>
      </w:tblGrid>
      <w:tr w:rsidR="009D6973" w:rsidRPr="00134FD1" w:rsidTr="00030945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973" w:rsidRPr="00987DA0" w:rsidRDefault="009D6973" w:rsidP="00030945">
            <w:pPr>
              <w:snapToGri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987DA0">
              <w:rPr>
                <w:bCs/>
                <w:sz w:val="28"/>
                <w:szCs w:val="28"/>
              </w:rPr>
              <w:t xml:space="preserve">№ </w:t>
            </w:r>
            <w:proofErr w:type="spellStart"/>
            <w:r w:rsidRPr="00987DA0">
              <w:rPr>
                <w:bCs/>
                <w:sz w:val="28"/>
                <w:szCs w:val="28"/>
              </w:rPr>
              <w:t>п.п</w:t>
            </w:r>
            <w:proofErr w:type="spellEnd"/>
            <w:r w:rsidRPr="00987DA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973" w:rsidRPr="00987DA0" w:rsidRDefault="009D6973" w:rsidP="00030945">
            <w:pPr>
              <w:snapToGri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987DA0">
              <w:rPr>
                <w:bCs/>
                <w:sz w:val="28"/>
                <w:szCs w:val="28"/>
              </w:rPr>
              <w:t>Имя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973" w:rsidRPr="00987DA0" w:rsidRDefault="009D6973" w:rsidP="00030945">
            <w:pPr>
              <w:snapToGri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987DA0">
              <w:rPr>
                <w:bCs/>
                <w:sz w:val="28"/>
                <w:szCs w:val="28"/>
              </w:rPr>
              <w:t>Описание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6973" w:rsidRPr="00987DA0" w:rsidRDefault="009D6973" w:rsidP="00030945">
            <w:pPr>
              <w:snapToGri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Задачи</w:t>
            </w:r>
          </w:p>
        </w:tc>
      </w:tr>
      <w:tr w:rsidR="009D6973" w:rsidRPr="00134FD1" w:rsidTr="00030945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973" w:rsidRPr="00134FD1" w:rsidRDefault="009D6973" w:rsidP="00030945">
            <w:pPr>
              <w:snapToGrid w:val="0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973" w:rsidRPr="00134FD1" w:rsidRDefault="009D6973" w:rsidP="00030945">
            <w:pPr>
              <w:snapToGrid w:val="0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973" w:rsidRPr="00134FD1" w:rsidRDefault="009D6973" w:rsidP="00030945">
            <w:pPr>
              <w:snapToGrid w:val="0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6973" w:rsidRPr="00134FD1" w:rsidRDefault="009D6973" w:rsidP="00030945">
            <w:pPr>
              <w:snapToGrid w:val="0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</w:tbl>
    <w:p w:rsidR="009D6973" w:rsidRPr="00EC2354" w:rsidRDefault="009D6973" w:rsidP="009D697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Выделить информационные потоки, имеющие место на исследуемом объекте. Результаты представить в виде таблиц 1.3 – 1.5. В графе «Обработчик» приводятся номера подразделений и действующих лиц из табл. 1.1 и 1.2 через разделитель «/».</w:t>
      </w:r>
    </w:p>
    <w:p w:rsidR="009D6973" w:rsidRDefault="009D6973" w:rsidP="009D6973">
      <w:pPr>
        <w:shd w:val="clear" w:color="auto" w:fill="FFFFFF"/>
        <w:autoSpaceDE w:val="0"/>
        <w:autoSpaceDN w:val="0"/>
        <w:adjustRightInd w:val="0"/>
        <w:spacing w:line="360" w:lineRule="auto"/>
        <w:ind w:left="360" w:firstLine="348"/>
        <w:jc w:val="both"/>
        <w:rPr>
          <w:bCs/>
          <w:sz w:val="28"/>
          <w:szCs w:val="28"/>
        </w:rPr>
      </w:pPr>
      <w:r w:rsidRPr="00987DA0">
        <w:rPr>
          <w:bCs/>
          <w:sz w:val="28"/>
          <w:szCs w:val="28"/>
        </w:rPr>
        <w:t xml:space="preserve">Таблица </w:t>
      </w:r>
      <w:proofErr w:type="gramStart"/>
      <w:r w:rsidRPr="00987DA0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3</w:t>
      </w:r>
      <w:r w:rsidRPr="00987DA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-</w:t>
      </w:r>
      <w:proofErr w:type="gramEnd"/>
      <w:r>
        <w:rPr>
          <w:bCs/>
          <w:sz w:val="28"/>
          <w:szCs w:val="28"/>
        </w:rPr>
        <w:t>Реестр входных информационных потоков</w:t>
      </w:r>
    </w:p>
    <w:tbl>
      <w:tblPr>
        <w:tblW w:w="0" w:type="auto"/>
        <w:tblCellSpacing w:w="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"/>
        <w:gridCol w:w="1601"/>
        <w:gridCol w:w="1619"/>
        <w:gridCol w:w="1284"/>
        <w:gridCol w:w="1593"/>
        <w:gridCol w:w="1739"/>
        <w:gridCol w:w="1190"/>
      </w:tblGrid>
      <w:tr w:rsidR="009D6973" w:rsidTr="00030945">
        <w:trPr>
          <w:trHeight w:val="555"/>
          <w:tblCellSpacing w:w="7" w:type="dxa"/>
        </w:trPr>
        <w:tc>
          <w:tcPr>
            <w:tcW w:w="0" w:type="auto"/>
            <w:vMerge w:val="restart"/>
            <w:shd w:val="clear" w:color="auto" w:fill="auto"/>
          </w:tcPr>
          <w:p w:rsidR="009D6973" w:rsidRDefault="009D6973" w:rsidP="0003094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D6973" w:rsidRDefault="009D6973" w:rsidP="0003094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Наименование и назначение потока (документа)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D6973" w:rsidRDefault="009D6973" w:rsidP="0003094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Обработчик</w:t>
            </w:r>
          </w:p>
          <w:p w:rsidR="009D6973" w:rsidRDefault="009D6973" w:rsidP="0003094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(Кто обрабатывает)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D6973" w:rsidRDefault="009D6973" w:rsidP="0003094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Корреспон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softHyphen/>
              <w:t>дент (Откуда поступает)</w:t>
            </w:r>
          </w:p>
        </w:tc>
        <w:tc>
          <w:tcPr>
            <w:tcW w:w="0" w:type="auto"/>
            <w:gridSpan w:val="3"/>
            <w:tcBorders>
              <w:bottom w:val="single" w:sz="2" w:space="0" w:color="auto"/>
              <w:right w:val="nil"/>
            </w:tcBorders>
            <w:shd w:val="clear" w:color="auto" w:fill="auto"/>
          </w:tcPr>
          <w:p w:rsidR="009D6973" w:rsidRDefault="009D6973" w:rsidP="0003094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Характеристики обработки</w:t>
            </w:r>
          </w:p>
        </w:tc>
      </w:tr>
      <w:tr w:rsidR="009D6973" w:rsidTr="00030945">
        <w:trPr>
          <w:trHeight w:val="420"/>
          <w:tblCellSpacing w:w="7" w:type="dxa"/>
        </w:trPr>
        <w:tc>
          <w:tcPr>
            <w:tcW w:w="0" w:type="auto"/>
            <w:vMerge/>
            <w:shd w:val="clear" w:color="auto" w:fill="auto"/>
          </w:tcPr>
          <w:p w:rsidR="009D6973" w:rsidRDefault="009D6973" w:rsidP="0003094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D6973" w:rsidRDefault="009D6973" w:rsidP="0003094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D6973" w:rsidRDefault="009D6973" w:rsidP="0003094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D6973" w:rsidRDefault="009D6973" w:rsidP="0003094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auto" w:fill="auto"/>
          </w:tcPr>
          <w:p w:rsidR="009D6973" w:rsidRDefault="009D6973" w:rsidP="0003094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Трудозатраты, чел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sym w:font="Symbol" w:char="F0D7"/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ч</w:t>
            </w: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auto" w:fill="auto"/>
          </w:tcPr>
          <w:p w:rsidR="009D6973" w:rsidRDefault="009D6973" w:rsidP="0003094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Периодичность, регламент</w:t>
            </w:r>
          </w:p>
        </w:tc>
        <w:tc>
          <w:tcPr>
            <w:tcW w:w="0" w:type="auto"/>
            <w:tcBorders>
              <w:top w:val="single" w:sz="2" w:space="0" w:color="auto"/>
              <w:right w:val="nil"/>
            </w:tcBorders>
            <w:shd w:val="clear" w:color="auto" w:fill="auto"/>
          </w:tcPr>
          <w:p w:rsidR="009D6973" w:rsidRDefault="009D6973" w:rsidP="0003094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Способ получения</w:t>
            </w:r>
          </w:p>
        </w:tc>
      </w:tr>
    </w:tbl>
    <w:p w:rsidR="009D6973" w:rsidRDefault="009D6973" w:rsidP="009D6973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8"/>
          <w:szCs w:val="28"/>
        </w:rPr>
      </w:pPr>
    </w:p>
    <w:p w:rsidR="009D6973" w:rsidRDefault="009D6973" w:rsidP="009D6973">
      <w:pPr>
        <w:shd w:val="clear" w:color="auto" w:fill="FFFFFF"/>
        <w:autoSpaceDE w:val="0"/>
        <w:autoSpaceDN w:val="0"/>
        <w:adjustRightInd w:val="0"/>
        <w:spacing w:line="360" w:lineRule="auto"/>
        <w:ind w:left="360" w:firstLine="348"/>
        <w:jc w:val="both"/>
        <w:rPr>
          <w:bCs/>
          <w:sz w:val="28"/>
          <w:szCs w:val="28"/>
        </w:rPr>
      </w:pPr>
      <w:r w:rsidRPr="00987DA0">
        <w:rPr>
          <w:bCs/>
          <w:sz w:val="28"/>
          <w:szCs w:val="28"/>
        </w:rPr>
        <w:t>Таблица 1.</w:t>
      </w:r>
      <w:r>
        <w:rPr>
          <w:bCs/>
          <w:sz w:val="28"/>
          <w:szCs w:val="28"/>
        </w:rPr>
        <w:t>4</w:t>
      </w:r>
      <w:r w:rsidRPr="00987DA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 Реестр внутренних информационных потоков</w:t>
      </w:r>
    </w:p>
    <w:tbl>
      <w:tblPr>
        <w:tblW w:w="0" w:type="auto"/>
        <w:tblCellSpacing w:w="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"/>
        <w:gridCol w:w="1601"/>
        <w:gridCol w:w="1619"/>
        <w:gridCol w:w="1284"/>
        <w:gridCol w:w="1593"/>
        <w:gridCol w:w="1739"/>
        <w:gridCol w:w="1190"/>
      </w:tblGrid>
      <w:tr w:rsidR="009D6973" w:rsidTr="00030945">
        <w:trPr>
          <w:trHeight w:val="555"/>
          <w:tblCellSpacing w:w="7" w:type="dxa"/>
        </w:trPr>
        <w:tc>
          <w:tcPr>
            <w:tcW w:w="0" w:type="auto"/>
            <w:vMerge w:val="restart"/>
            <w:shd w:val="clear" w:color="auto" w:fill="auto"/>
          </w:tcPr>
          <w:p w:rsidR="009D6973" w:rsidRDefault="009D6973" w:rsidP="0003094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D6973" w:rsidRDefault="009D6973" w:rsidP="0003094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Наименование и назначение потока (документа)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D6973" w:rsidRDefault="009D6973" w:rsidP="0003094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Обработчик</w:t>
            </w:r>
          </w:p>
          <w:p w:rsidR="009D6973" w:rsidRDefault="009D6973" w:rsidP="0003094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(Кто обрабатывает)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D6973" w:rsidRDefault="009D6973" w:rsidP="0003094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Корреспон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softHyphen/>
              <w:t xml:space="preserve">дент </w:t>
            </w:r>
          </w:p>
          <w:p w:rsidR="009D6973" w:rsidRDefault="009D6973" w:rsidP="0003094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(Кому передает)</w:t>
            </w:r>
          </w:p>
        </w:tc>
        <w:tc>
          <w:tcPr>
            <w:tcW w:w="0" w:type="auto"/>
            <w:gridSpan w:val="3"/>
            <w:tcBorders>
              <w:bottom w:val="single" w:sz="2" w:space="0" w:color="auto"/>
              <w:right w:val="nil"/>
            </w:tcBorders>
            <w:shd w:val="clear" w:color="auto" w:fill="auto"/>
          </w:tcPr>
          <w:p w:rsidR="009D6973" w:rsidRDefault="009D6973" w:rsidP="0003094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Характеристики обработки</w:t>
            </w:r>
          </w:p>
        </w:tc>
      </w:tr>
      <w:tr w:rsidR="009D6973" w:rsidTr="00030945">
        <w:trPr>
          <w:trHeight w:val="420"/>
          <w:tblCellSpacing w:w="7" w:type="dxa"/>
        </w:trPr>
        <w:tc>
          <w:tcPr>
            <w:tcW w:w="0" w:type="auto"/>
            <w:vMerge/>
            <w:shd w:val="clear" w:color="auto" w:fill="auto"/>
          </w:tcPr>
          <w:p w:rsidR="009D6973" w:rsidRDefault="009D6973" w:rsidP="0003094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D6973" w:rsidRDefault="009D6973" w:rsidP="0003094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D6973" w:rsidRDefault="009D6973" w:rsidP="0003094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D6973" w:rsidRDefault="009D6973" w:rsidP="0003094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auto" w:fill="auto"/>
          </w:tcPr>
          <w:p w:rsidR="009D6973" w:rsidRDefault="009D6973" w:rsidP="0003094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Трудозатраты, чел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sym w:font="Symbol" w:char="F0D7"/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ч</w:t>
            </w: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auto" w:fill="auto"/>
          </w:tcPr>
          <w:p w:rsidR="009D6973" w:rsidRDefault="009D6973" w:rsidP="0003094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Периодичность, регламент</w:t>
            </w:r>
          </w:p>
        </w:tc>
        <w:tc>
          <w:tcPr>
            <w:tcW w:w="0" w:type="auto"/>
            <w:tcBorders>
              <w:top w:val="single" w:sz="2" w:space="0" w:color="auto"/>
              <w:right w:val="nil"/>
            </w:tcBorders>
            <w:shd w:val="clear" w:color="auto" w:fill="auto"/>
          </w:tcPr>
          <w:p w:rsidR="009D6973" w:rsidRDefault="009D6973" w:rsidP="0003094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Способ получения</w:t>
            </w:r>
          </w:p>
        </w:tc>
      </w:tr>
    </w:tbl>
    <w:p w:rsidR="009D6973" w:rsidRDefault="009D6973" w:rsidP="009D6973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8"/>
          <w:szCs w:val="28"/>
        </w:rPr>
      </w:pPr>
    </w:p>
    <w:p w:rsidR="009D6973" w:rsidRDefault="009D6973" w:rsidP="009D6973">
      <w:pPr>
        <w:shd w:val="clear" w:color="auto" w:fill="FFFFFF"/>
        <w:autoSpaceDE w:val="0"/>
        <w:autoSpaceDN w:val="0"/>
        <w:adjustRightInd w:val="0"/>
        <w:spacing w:line="360" w:lineRule="auto"/>
        <w:ind w:left="360" w:firstLine="348"/>
        <w:jc w:val="both"/>
        <w:rPr>
          <w:bCs/>
          <w:sz w:val="28"/>
          <w:szCs w:val="28"/>
        </w:rPr>
      </w:pPr>
      <w:r w:rsidRPr="00987DA0">
        <w:rPr>
          <w:bCs/>
          <w:sz w:val="28"/>
          <w:szCs w:val="28"/>
        </w:rPr>
        <w:t>Таблица 1.</w:t>
      </w:r>
      <w:r>
        <w:rPr>
          <w:bCs/>
          <w:sz w:val="28"/>
          <w:szCs w:val="28"/>
        </w:rPr>
        <w:t>5</w:t>
      </w:r>
      <w:r w:rsidRPr="00987DA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 Реестр выходных информационных потоков</w:t>
      </w:r>
    </w:p>
    <w:tbl>
      <w:tblPr>
        <w:tblW w:w="0" w:type="auto"/>
        <w:tblCellSpacing w:w="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"/>
        <w:gridCol w:w="1601"/>
        <w:gridCol w:w="1619"/>
        <w:gridCol w:w="1284"/>
        <w:gridCol w:w="1593"/>
        <w:gridCol w:w="1739"/>
        <w:gridCol w:w="1190"/>
      </w:tblGrid>
      <w:tr w:rsidR="009D6973" w:rsidTr="00030945">
        <w:trPr>
          <w:trHeight w:val="555"/>
          <w:tblCellSpacing w:w="7" w:type="dxa"/>
        </w:trPr>
        <w:tc>
          <w:tcPr>
            <w:tcW w:w="0" w:type="auto"/>
            <w:vMerge w:val="restart"/>
            <w:shd w:val="clear" w:color="auto" w:fill="auto"/>
          </w:tcPr>
          <w:p w:rsidR="009D6973" w:rsidRDefault="009D6973" w:rsidP="0003094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D6973" w:rsidRDefault="009D6973" w:rsidP="0003094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Наименование и назначение потока (документа)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D6973" w:rsidRDefault="009D6973" w:rsidP="0003094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Обработчик</w:t>
            </w:r>
          </w:p>
          <w:p w:rsidR="009D6973" w:rsidRDefault="009D6973" w:rsidP="0003094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(Кто обрабатывает)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D6973" w:rsidRDefault="009D6973" w:rsidP="0003094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Корреспон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softHyphen/>
              <w:t xml:space="preserve">дент </w:t>
            </w:r>
          </w:p>
          <w:p w:rsidR="009D6973" w:rsidRDefault="009D6973" w:rsidP="0003094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(Куда поступает)</w:t>
            </w:r>
          </w:p>
        </w:tc>
        <w:tc>
          <w:tcPr>
            <w:tcW w:w="0" w:type="auto"/>
            <w:gridSpan w:val="3"/>
            <w:tcBorders>
              <w:bottom w:val="single" w:sz="2" w:space="0" w:color="auto"/>
              <w:right w:val="nil"/>
            </w:tcBorders>
            <w:shd w:val="clear" w:color="auto" w:fill="auto"/>
          </w:tcPr>
          <w:p w:rsidR="009D6973" w:rsidRDefault="009D6973" w:rsidP="0003094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Характеристики обработки</w:t>
            </w:r>
          </w:p>
        </w:tc>
      </w:tr>
      <w:tr w:rsidR="009D6973" w:rsidTr="00030945">
        <w:trPr>
          <w:trHeight w:val="420"/>
          <w:tblCellSpacing w:w="7" w:type="dxa"/>
        </w:trPr>
        <w:tc>
          <w:tcPr>
            <w:tcW w:w="0" w:type="auto"/>
            <w:vMerge/>
            <w:shd w:val="clear" w:color="auto" w:fill="auto"/>
          </w:tcPr>
          <w:p w:rsidR="009D6973" w:rsidRDefault="009D6973" w:rsidP="0003094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D6973" w:rsidRDefault="009D6973" w:rsidP="0003094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D6973" w:rsidRDefault="009D6973" w:rsidP="0003094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D6973" w:rsidRDefault="009D6973" w:rsidP="0003094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auto" w:fill="auto"/>
          </w:tcPr>
          <w:p w:rsidR="009D6973" w:rsidRDefault="009D6973" w:rsidP="0003094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Трудозатраты, чел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sym w:font="Symbol" w:char="F0D7"/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ч</w:t>
            </w: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auto" w:fill="auto"/>
          </w:tcPr>
          <w:p w:rsidR="009D6973" w:rsidRDefault="009D6973" w:rsidP="0003094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Периодичность, регламент</w:t>
            </w:r>
          </w:p>
        </w:tc>
        <w:tc>
          <w:tcPr>
            <w:tcW w:w="0" w:type="auto"/>
            <w:tcBorders>
              <w:top w:val="single" w:sz="2" w:space="0" w:color="auto"/>
              <w:right w:val="nil"/>
            </w:tcBorders>
            <w:shd w:val="clear" w:color="auto" w:fill="auto"/>
          </w:tcPr>
          <w:p w:rsidR="009D6973" w:rsidRDefault="009D6973" w:rsidP="0003094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Способ получения</w:t>
            </w:r>
          </w:p>
        </w:tc>
      </w:tr>
    </w:tbl>
    <w:p w:rsidR="009D6973" w:rsidRDefault="009D6973" w:rsidP="009D6973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8"/>
          <w:szCs w:val="28"/>
        </w:rPr>
      </w:pPr>
    </w:p>
    <w:p w:rsidR="009D6973" w:rsidRPr="007B4C3A" w:rsidRDefault="009D6973" w:rsidP="009D697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Изучить и описать реквизиты документов. Представить макеты документов.</w:t>
      </w:r>
    </w:p>
    <w:p w:rsidR="009D6973" w:rsidRDefault="009D6973" w:rsidP="009D697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Построить процессную модель проектируемой ИС в виде контекстной диаграммы в нотации </w:t>
      </w:r>
      <w:r>
        <w:rPr>
          <w:sz w:val="28"/>
          <w:szCs w:val="28"/>
          <w:lang w:val="en-US"/>
        </w:rPr>
        <w:t>IDEF</w:t>
      </w:r>
      <w:r w:rsidRPr="008D716D">
        <w:rPr>
          <w:sz w:val="28"/>
          <w:szCs w:val="28"/>
        </w:rPr>
        <w:t xml:space="preserve">0 при помощи </w:t>
      </w:r>
      <w:r>
        <w:rPr>
          <w:sz w:val="28"/>
          <w:szCs w:val="28"/>
        </w:rPr>
        <w:t xml:space="preserve">пакета программ </w:t>
      </w:r>
      <w:proofErr w:type="spellStart"/>
      <w:r>
        <w:rPr>
          <w:sz w:val="28"/>
          <w:szCs w:val="28"/>
        </w:rPr>
        <w:t>BPWin</w:t>
      </w:r>
      <w:proofErr w:type="spellEnd"/>
      <w:r w:rsidRPr="008D716D">
        <w:rPr>
          <w:sz w:val="28"/>
          <w:szCs w:val="28"/>
        </w:rPr>
        <w:t>.</w:t>
      </w:r>
    </w:p>
    <w:p w:rsidR="009D6973" w:rsidRPr="00330DB4" w:rsidRDefault="009D6973" w:rsidP="009D697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Перечислить автоматизированные функции проектируемой ИС, соответствующие потребностям заказчика (не менее 3). Определить цель (цели) (Зачем? Для чего?). Для каждой функции указать 2 – 4 функциональные особенности (всего не менее 9)</w:t>
      </w:r>
      <w:r>
        <w:rPr>
          <w:sz w:val="28"/>
          <w:szCs w:val="28"/>
        </w:rPr>
        <w:t>. Результаты описания представить в виде таблицы 1.6.</w:t>
      </w:r>
    </w:p>
    <w:p w:rsidR="009D6973" w:rsidRPr="00CE60B1" w:rsidRDefault="009D6973" w:rsidP="009D6973">
      <w:pPr>
        <w:shd w:val="clear" w:color="auto" w:fill="FFFFFF"/>
        <w:autoSpaceDE w:val="0"/>
        <w:autoSpaceDN w:val="0"/>
        <w:adjustRightInd w:val="0"/>
        <w:spacing w:line="360" w:lineRule="auto"/>
        <w:ind w:left="360" w:firstLine="348"/>
        <w:jc w:val="both"/>
        <w:rPr>
          <w:bCs/>
          <w:sz w:val="28"/>
          <w:szCs w:val="28"/>
        </w:rPr>
      </w:pPr>
      <w:r w:rsidRPr="00987DA0">
        <w:rPr>
          <w:bCs/>
          <w:sz w:val="28"/>
          <w:szCs w:val="28"/>
        </w:rPr>
        <w:t>Таблица 1.</w:t>
      </w:r>
      <w:r>
        <w:rPr>
          <w:bCs/>
          <w:sz w:val="28"/>
          <w:szCs w:val="28"/>
        </w:rPr>
        <w:t>6</w:t>
      </w:r>
      <w:r w:rsidRPr="00987DA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 Описание функциональности ИС</w:t>
      </w:r>
    </w:p>
    <w:tbl>
      <w:tblPr>
        <w:tblW w:w="9727" w:type="dxa"/>
        <w:tblInd w:w="37" w:type="dxa"/>
        <w:tblLayout w:type="fixed"/>
        <w:tblLook w:val="0000" w:firstRow="0" w:lastRow="0" w:firstColumn="0" w:lastColumn="0" w:noHBand="0" w:noVBand="0"/>
      </w:tblPr>
      <w:tblGrid>
        <w:gridCol w:w="679"/>
        <w:gridCol w:w="2303"/>
        <w:gridCol w:w="2552"/>
        <w:gridCol w:w="4193"/>
      </w:tblGrid>
      <w:tr w:rsidR="009D6973" w:rsidRPr="00134FD1" w:rsidTr="00030945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973" w:rsidRPr="0046353A" w:rsidRDefault="009D6973" w:rsidP="00030945">
            <w:pPr>
              <w:snapToGri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6353A">
              <w:rPr>
                <w:bCs/>
                <w:sz w:val="28"/>
                <w:szCs w:val="28"/>
              </w:rPr>
              <w:t xml:space="preserve">№ </w:t>
            </w:r>
            <w:proofErr w:type="spellStart"/>
            <w:r w:rsidRPr="0046353A">
              <w:rPr>
                <w:bCs/>
                <w:sz w:val="28"/>
                <w:szCs w:val="28"/>
              </w:rPr>
              <w:t>п.п</w:t>
            </w:r>
            <w:proofErr w:type="spellEnd"/>
            <w:r w:rsidRPr="0046353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973" w:rsidRPr="0046353A" w:rsidRDefault="009D6973" w:rsidP="00030945">
            <w:pPr>
              <w:snapToGri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Потребность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973" w:rsidRPr="0046353A" w:rsidRDefault="009D6973" w:rsidP="00030945">
            <w:pPr>
              <w:snapToGri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6353A">
              <w:rPr>
                <w:bCs/>
                <w:sz w:val="28"/>
                <w:szCs w:val="28"/>
              </w:rPr>
              <w:t>Цели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973" w:rsidRPr="0046353A" w:rsidRDefault="009D6973" w:rsidP="0003094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Функциональные особенности</w:t>
            </w:r>
          </w:p>
        </w:tc>
      </w:tr>
    </w:tbl>
    <w:p w:rsidR="009D6973" w:rsidRPr="00CE60B1" w:rsidRDefault="009D6973" w:rsidP="009D697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color w:val="000000"/>
          <w:sz w:val="28"/>
          <w:szCs w:val="28"/>
        </w:rPr>
      </w:pPr>
      <w:r w:rsidRPr="00CE60B1">
        <w:rPr>
          <w:color w:val="000000"/>
          <w:sz w:val="28"/>
          <w:szCs w:val="28"/>
        </w:rPr>
        <w:t xml:space="preserve">Представить функциональную модель </w:t>
      </w:r>
      <w:r>
        <w:rPr>
          <w:color w:val="000000"/>
          <w:sz w:val="28"/>
          <w:szCs w:val="28"/>
        </w:rPr>
        <w:t>проектируемой ИС</w:t>
      </w:r>
      <w:r w:rsidRPr="00CE60B1">
        <w:rPr>
          <w:color w:val="000000"/>
          <w:sz w:val="28"/>
          <w:szCs w:val="28"/>
        </w:rPr>
        <w:t xml:space="preserve"> в виде вариантов использования. Рассмотреть модель. Произвести выделение абстрактных вариантов использования и действующих лиц. Окончательный вид функциональной модели подсистемы реализовать в пакете программ </w:t>
      </w:r>
      <w:proofErr w:type="spellStart"/>
      <w:r w:rsidRPr="00CE60B1">
        <w:rPr>
          <w:color w:val="000000"/>
          <w:sz w:val="28"/>
          <w:szCs w:val="28"/>
        </w:rPr>
        <w:t>Rational</w:t>
      </w:r>
      <w:proofErr w:type="spellEnd"/>
      <w:r w:rsidRPr="00CE60B1">
        <w:rPr>
          <w:color w:val="000000"/>
          <w:sz w:val="28"/>
          <w:szCs w:val="28"/>
        </w:rPr>
        <w:t xml:space="preserve"> </w:t>
      </w:r>
      <w:proofErr w:type="spellStart"/>
      <w:r w:rsidRPr="00CE60B1">
        <w:rPr>
          <w:color w:val="000000"/>
          <w:sz w:val="28"/>
          <w:szCs w:val="28"/>
        </w:rPr>
        <w:t>Rose</w:t>
      </w:r>
      <w:proofErr w:type="spellEnd"/>
      <w:r w:rsidRPr="00CE60B1">
        <w:rPr>
          <w:color w:val="000000"/>
          <w:sz w:val="28"/>
          <w:szCs w:val="28"/>
        </w:rPr>
        <w:t xml:space="preserve">, </w:t>
      </w:r>
      <w:proofErr w:type="spellStart"/>
      <w:r w:rsidRPr="00CE60B1">
        <w:rPr>
          <w:color w:val="000000"/>
          <w:sz w:val="28"/>
          <w:szCs w:val="28"/>
        </w:rPr>
        <w:t>Visio</w:t>
      </w:r>
      <w:proofErr w:type="spellEnd"/>
      <w:r w:rsidRPr="00CE60B1">
        <w:rPr>
          <w:color w:val="000000"/>
          <w:sz w:val="28"/>
          <w:szCs w:val="28"/>
        </w:rPr>
        <w:t xml:space="preserve"> или </w:t>
      </w:r>
      <w:proofErr w:type="spellStart"/>
      <w:r w:rsidRPr="00CE60B1">
        <w:rPr>
          <w:color w:val="000000"/>
          <w:sz w:val="28"/>
          <w:szCs w:val="28"/>
        </w:rPr>
        <w:t>Altova</w:t>
      </w:r>
      <w:proofErr w:type="spellEnd"/>
      <w:r w:rsidRPr="00CE60B1">
        <w:rPr>
          <w:color w:val="000000"/>
          <w:sz w:val="28"/>
          <w:szCs w:val="28"/>
        </w:rPr>
        <w:t xml:space="preserve"> </w:t>
      </w:r>
      <w:proofErr w:type="spellStart"/>
      <w:r w:rsidRPr="00CE60B1">
        <w:rPr>
          <w:color w:val="000000"/>
          <w:sz w:val="28"/>
          <w:szCs w:val="28"/>
        </w:rPr>
        <w:t>UModel</w:t>
      </w:r>
      <w:proofErr w:type="spellEnd"/>
      <w:r>
        <w:rPr>
          <w:color w:val="000000"/>
          <w:sz w:val="28"/>
          <w:szCs w:val="28"/>
        </w:rPr>
        <w:t>.</w:t>
      </w:r>
    </w:p>
    <w:p w:rsidR="009D6973" w:rsidRDefault="009D6973" w:rsidP="009D697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Выполнить системное описание существующих подобных информационных систем (не менее двух)</w:t>
      </w:r>
      <w:r w:rsidRPr="006C6C9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которые </w:t>
      </w:r>
      <w:r w:rsidRPr="006C6C91">
        <w:rPr>
          <w:sz w:val="28"/>
          <w:szCs w:val="28"/>
        </w:rPr>
        <w:t>могут быть применены к данному объекту</w:t>
      </w:r>
      <w:r>
        <w:rPr>
          <w:sz w:val="28"/>
          <w:szCs w:val="28"/>
        </w:rPr>
        <w:t xml:space="preserve"> </w:t>
      </w:r>
      <w:r w:rsidRPr="00AA592A">
        <w:rPr>
          <w:color w:val="000000"/>
          <w:sz w:val="28"/>
          <w:szCs w:val="28"/>
        </w:rPr>
        <w:t>информатизации</w:t>
      </w:r>
      <w:r>
        <w:rPr>
          <w:sz w:val="28"/>
          <w:szCs w:val="28"/>
        </w:rPr>
        <w:t>. Выделить основные преимущества и недостатки представленных систем.</w:t>
      </w:r>
    </w:p>
    <w:p w:rsidR="009D6973" w:rsidRDefault="009D6973" w:rsidP="009D6973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одно за другим приводятся описания существующих ИС, автоматизирующих объекты и процессы, подобные имеющим место в выбранной предметной области. Описание уместно сопровождать следующими иллюстрациями:</w:t>
      </w:r>
    </w:p>
    <w:p w:rsidR="009D6973" w:rsidRDefault="009D6973" w:rsidP="009D6973">
      <w:pPr>
        <w:widowControl w:val="0"/>
        <w:numPr>
          <w:ilvl w:val="1"/>
          <w:numId w:val="3"/>
        </w:numPr>
        <w:tabs>
          <w:tab w:val="clear" w:pos="2149"/>
        </w:tabs>
        <w:spacing w:after="0"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функционально-структурная схема системы;</w:t>
      </w:r>
    </w:p>
    <w:p w:rsidR="009D6973" w:rsidRDefault="009D6973" w:rsidP="009D6973">
      <w:pPr>
        <w:widowControl w:val="0"/>
        <w:numPr>
          <w:ilvl w:val="1"/>
          <w:numId w:val="3"/>
        </w:numPr>
        <w:tabs>
          <w:tab w:val="clear" w:pos="2149"/>
        </w:tabs>
        <w:spacing w:after="0"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обобщенная блок-схема алгоритма функционирования системы;</w:t>
      </w:r>
    </w:p>
    <w:p w:rsidR="009D6973" w:rsidRDefault="009D6973" w:rsidP="009D6973">
      <w:pPr>
        <w:widowControl w:val="0"/>
        <w:numPr>
          <w:ilvl w:val="1"/>
          <w:numId w:val="3"/>
        </w:numPr>
        <w:tabs>
          <w:tab w:val="clear" w:pos="2149"/>
        </w:tabs>
        <w:spacing w:after="0"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экранные формы основных частей пользовательского интерфейса;</w:t>
      </w:r>
    </w:p>
    <w:p w:rsidR="009D6973" w:rsidRDefault="009D6973" w:rsidP="009D6973">
      <w:pPr>
        <w:widowControl w:val="0"/>
        <w:numPr>
          <w:ilvl w:val="1"/>
          <w:numId w:val="3"/>
        </w:numPr>
        <w:tabs>
          <w:tab w:val="clear" w:pos="2149"/>
        </w:tabs>
        <w:spacing w:after="0"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таблицы и графики, отражающие статистические показатели функционирования ИС.</w:t>
      </w:r>
    </w:p>
    <w:p w:rsidR="009D6973" w:rsidRPr="00016DBD" w:rsidRDefault="009D6973" w:rsidP="009D6973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каждой системы указываются преимущества и недостатки: вообще, а не применительно к выбранному объекту</w:t>
      </w:r>
      <w:r w:rsidRPr="00016DBD">
        <w:rPr>
          <w:sz w:val="28"/>
          <w:szCs w:val="28"/>
        </w:rPr>
        <w:t>.</w:t>
      </w:r>
    </w:p>
    <w:p w:rsidR="009D6973" w:rsidRDefault="009D6973" w:rsidP="009D697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AA592A">
        <w:rPr>
          <w:color w:val="000000"/>
          <w:sz w:val="28"/>
          <w:szCs w:val="28"/>
        </w:rPr>
        <w:t>Выполнить</w:t>
      </w:r>
      <w:r>
        <w:rPr>
          <w:sz w:val="28"/>
          <w:szCs w:val="28"/>
        </w:rPr>
        <w:t xml:space="preserve"> сравнительную характеристику описанных систем; набор основных показателей для сравнения (определения показателей см. в приложении Б):</w:t>
      </w:r>
    </w:p>
    <w:p w:rsidR="009D6973" w:rsidRDefault="009D6973" w:rsidP="009D6973">
      <w:pPr>
        <w:widowControl w:val="0"/>
        <w:numPr>
          <w:ilvl w:val="1"/>
          <w:numId w:val="3"/>
        </w:numPr>
        <w:tabs>
          <w:tab w:val="clear" w:pos="2149"/>
        </w:tabs>
        <w:spacing w:after="0"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системы;</w:t>
      </w:r>
    </w:p>
    <w:p w:rsidR="009D6973" w:rsidRDefault="009D6973" w:rsidP="009D6973">
      <w:pPr>
        <w:widowControl w:val="0"/>
        <w:numPr>
          <w:ilvl w:val="1"/>
          <w:numId w:val="3"/>
        </w:numPr>
        <w:tabs>
          <w:tab w:val="clear" w:pos="2149"/>
        </w:tabs>
        <w:spacing w:after="0"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системы;</w:t>
      </w:r>
    </w:p>
    <w:p w:rsidR="009D6973" w:rsidRDefault="009D6973" w:rsidP="009D6973">
      <w:pPr>
        <w:widowControl w:val="0"/>
        <w:numPr>
          <w:ilvl w:val="1"/>
          <w:numId w:val="3"/>
        </w:numPr>
        <w:tabs>
          <w:tab w:val="clear" w:pos="2149"/>
        </w:tabs>
        <w:spacing w:after="0"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гибкость системы;</w:t>
      </w:r>
    </w:p>
    <w:p w:rsidR="009D6973" w:rsidRDefault="009D6973" w:rsidP="009D6973">
      <w:pPr>
        <w:widowControl w:val="0"/>
        <w:numPr>
          <w:ilvl w:val="1"/>
          <w:numId w:val="3"/>
        </w:numPr>
        <w:tabs>
          <w:tab w:val="clear" w:pos="2149"/>
        </w:tabs>
        <w:spacing w:after="0"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защищенность системы;</w:t>
      </w:r>
    </w:p>
    <w:p w:rsidR="009D6973" w:rsidRDefault="009D6973" w:rsidP="009D6973">
      <w:pPr>
        <w:widowControl w:val="0"/>
        <w:numPr>
          <w:ilvl w:val="1"/>
          <w:numId w:val="3"/>
        </w:numPr>
        <w:tabs>
          <w:tab w:val="clear" w:pos="2149"/>
        </w:tabs>
        <w:spacing w:after="0"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живучесть системы;</w:t>
      </w:r>
    </w:p>
    <w:p w:rsidR="009D6973" w:rsidRDefault="009D6973" w:rsidP="009D6973">
      <w:pPr>
        <w:widowControl w:val="0"/>
        <w:numPr>
          <w:ilvl w:val="1"/>
          <w:numId w:val="3"/>
        </w:numPr>
        <w:tabs>
          <w:tab w:val="clear" w:pos="2149"/>
        </w:tabs>
        <w:spacing w:after="0"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надежность системы;</w:t>
      </w:r>
    </w:p>
    <w:p w:rsidR="009D6973" w:rsidRDefault="009D6973" w:rsidP="009D6973">
      <w:pPr>
        <w:widowControl w:val="0"/>
        <w:numPr>
          <w:ilvl w:val="1"/>
          <w:numId w:val="3"/>
        </w:numPr>
        <w:tabs>
          <w:tab w:val="clear" w:pos="2149"/>
        </w:tabs>
        <w:spacing w:after="0"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открытость системы;</w:t>
      </w:r>
    </w:p>
    <w:p w:rsidR="009D6973" w:rsidRDefault="009D6973" w:rsidP="009D6973">
      <w:pPr>
        <w:widowControl w:val="0"/>
        <w:numPr>
          <w:ilvl w:val="1"/>
          <w:numId w:val="3"/>
        </w:numPr>
        <w:tabs>
          <w:tab w:val="clear" w:pos="2149"/>
        </w:tabs>
        <w:spacing w:after="0" w:line="360" w:lineRule="auto"/>
        <w:ind w:left="1080"/>
        <w:jc w:val="both"/>
        <w:rPr>
          <w:sz w:val="28"/>
          <w:szCs w:val="28"/>
        </w:rPr>
      </w:pPr>
      <w:r w:rsidRPr="002D4D1B">
        <w:rPr>
          <w:rStyle w:val="a3"/>
        </w:rPr>
        <w:t>оптимальность использования ресурсов</w:t>
      </w:r>
      <w:r>
        <w:rPr>
          <w:rStyle w:val="a3"/>
        </w:rPr>
        <w:t>;</w:t>
      </w:r>
    </w:p>
    <w:p w:rsidR="009D6973" w:rsidRDefault="009D6973" w:rsidP="009D6973">
      <w:pPr>
        <w:widowControl w:val="0"/>
        <w:numPr>
          <w:ilvl w:val="1"/>
          <w:numId w:val="3"/>
        </w:numPr>
        <w:tabs>
          <w:tab w:val="clear" w:pos="2149"/>
        </w:tabs>
        <w:spacing w:after="0"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удобство пользовательского интерфейса системы;</w:t>
      </w:r>
    </w:p>
    <w:p w:rsidR="009D6973" w:rsidRDefault="009D6973" w:rsidP="009D6973">
      <w:pPr>
        <w:widowControl w:val="0"/>
        <w:numPr>
          <w:ilvl w:val="1"/>
          <w:numId w:val="3"/>
        </w:numPr>
        <w:tabs>
          <w:tab w:val="clear" w:pos="2149"/>
        </w:tabs>
        <w:spacing w:after="0"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стоимость системы (в том числе затраты на тех. поддержку);</w:t>
      </w:r>
    </w:p>
    <w:p w:rsidR="009D6973" w:rsidRDefault="009D6973" w:rsidP="009D6973">
      <w:pPr>
        <w:widowControl w:val="0"/>
        <w:numPr>
          <w:ilvl w:val="1"/>
          <w:numId w:val="3"/>
        </w:numPr>
        <w:tabs>
          <w:tab w:val="clear" w:pos="2149"/>
        </w:tabs>
        <w:spacing w:after="0"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эргономичность.</w:t>
      </w:r>
    </w:p>
    <w:p w:rsidR="009D6973" w:rsidRDefault="009D6973" w:rsidP="009D697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Style w:val="a3"/>
        </w:rPr>
      </w:pPr>
      <w:r>
        <w:rPr>
          <w:sz w:val="28"/>
          <w:szCs w:val="28"/>
        </w:rPr>
        <w:t xml:space="preserve">Сделать </w:t>
      </w:r>
      <w:r w:rsidRPr="00AA592A">
        <w:rPr>
          <w:color w:val="000000"/>
          <w:sz w:val="28"/>
          <w:szCs w:val="28"/>
        </w:rPr>
        <w:t>вывод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о возможности и целесообразности </w:t>
      </w:r>
      <w:r w:rsidRPr="006C6C91">
        <w:rPr>
          <w:sz w:val="28"/>
        </w:rPr>
        <w:t>использования этих систем</w:t>
      </w:r>
      <w:r>
        <w:rPr>
          <w:sz w:val="28"/>
        </w:rPr>
        <w:t xml:space="preserve"> на выбранном объекте </w:t>
      </w:r>
      <w:r w:rsidRPr="006C6C91">
        <w:rPr>
          <w:sz w:val="28"/>
          <w:szCs w:val="28"/>
        </w:rPr>
        <w:t>автоматизации</w:t>
      </w:r>
      <w:r>
        <w:rPr>
          <w:sz w:val="28"/>
        </w:rPr>
        <w:t>.</w:t>
      </w:r>
    </w:p>
    <w:p w:rsidR="009D6973" w:rsidRDefault="009D6973" w:rsidP="009D6973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9D6973" w:rsidRDefault="009D6973" w:rsidP="009D6973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Здесь выполняется сравнение представленных систем по нескольким показателям. Сравнение подкреплять количественными показателями (например, сроки внедрения, объем дискового пространства, кол-во единиц техники, стоимость программного обеспечения и т.п.). Также здесь уместно приведение статистических оценок в виде таблиц, диаграмм, графиков.</w:t>
      </w:r>
    </w:p>
    <w:p w:rsidR="009D6973" w:rsidRPr="001F616D" w:rsidRDefault="009D6973" w:rsidP="009D6973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подразделе 3 делается заключение о возможности применения рассмотренных систем к выбранному объекту информатизации. Оценивается степень этой возможности на предмет удобства и скорости настройки системы на данную предметную область, а также оптимальности их внедрения с учетом затрат на дальнейшее обслуживание и тех. поддержку.</w:t>
      </w:r>
    </w:p>
    <w:p w:rsidR="009D6973" w:rsidRDefault="009D6973" w:rsidP="009D6973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целом из материала отчета должно быть видно, какие из систем, автоматизирующих подобные выбранным объекты и процессы, существуют на отечественном и зарубежном рынке, и вообще в мире. Какой комплекс задач они позволяют решить, насколько оперативны и эффективны получаемые решения и насколько они соответствуют целям, поставленным при выполнении задания 1.</w:t>
      </w:r>
    </w:p>
    <w:p w:rsidR="009D6973" w:rsidRDefault="009D6973" w:rsidP="009D6973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9D6973" w:rsidRDefault="009D6973" w:rsidP="009D6973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отчете представить:</w:t>
      </w:r>
    </w:p>
    <w:p w:rsidR="009D6973" w:rsidRDefault="009D6973" w:rsidP="009D697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название объекта информатизации;</w:t>
      </w:r>
    </w:p>
    <w:p w:rsidR="009D6973" w:rsidRDefault="009D6973" w:rsidP="009D697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описание функционирования объекта информатизации;</w:t>
      </w:r>
    </w:p>
    <w:p w:rsidR="009D6973" w:rsidRDefault="009D6973" w:rsidP="009D697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заполненные таблица 1.1 – 1.6;</w:t>
      </w:r>
    </w:p>
    <w:p w:rsidR="009D6973" w:rsidRDefault="009D6973" w:rsidP="009D697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контекстную диаграмму функционирования проектируемой ИС</w:t>
      </w:r>
      <w:r>
        <w:rPr>
          <w:sz w:val="28"/>
          <w:szCs w:val="28"/>
        </w:rPr>
        <w:t>;</w:t>
      </w:r>
    </w:p>
    <w:p w:rsidR="009D6973" w:rsidRDefault="009D6973" w:rsidP="009D697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функциональную</w:t>
      </w:r>
      <w:r w:rsidRPr="009C1976">
        <w:rPr>
          <w:color w:val="000000"/>
          <w:sz w:val="28"/>
          <w:szCs w:val="28"/>
        </w:rPr>
        <w:t xml:space="preserve"> модель </w:t>
      </w:r>
      <w:r>
        <w:rPr>
          <w:color w:val="000000"/>
          <w:sz w:val="28"/>
          <w:szCs w:val="28"/>
        </w:rPr>
        <w:t xml:space="preserve">проектируемой ИС </w:t>
      </w:r>
      <w:r w:rsidRPr="009C1976">
        <w:rPr>
          <w:color w:val="000000"/>
          <w:sz w:val="28"/>
          <w:szCs w:val="28"/>
        </w:rPr>
        <w:t xml:space="preserve">в виде диаграммы </w:t>
      </w:r>
      <w:r>
        <w:rPr>
          <w:color w:val="000000"/>
          <w:sz w:val="28"/>
          <w:szCs w:val="28"/>
        </w:rPr>
        <w:t xml:space="preserve">вариантов использования </w:t>
      </w:r>
      <w:r w:rsidRPr="009C1976">
        <w:rPr>
          <w:color w:val="000000"/>
          <w:sz w:val="28"/>
          <w:szCs w:val="28"/>
        </w:rPr>
        <w:t>(</w:t>
      </w:r>
      <w:r w:rsidRPr="009C1976">
        <w:rPr>
          <w:color w:val="000000"/>
          <w:sz w:val="28"/>
          <w:szCs w:val="28"/>
          <w:lang w:val="en-US"/>
        </w:rPr>
        <w:t>Use</w:t>
      </w:r>
      <w:r w:rsidRPr="009C1976">
        <w:rPr>
          <w:color w:val="000000"/>
          <w:sz w:val="28"/>
          <w:szCs w:val="28"/>
        </w:rPr>
        <w:t xml:space="preserve"> </w:t>
      </w:r>
      <w:r w:rsidRPr="009C1976">
        <w:rPr>
          <w:color w:val="000000"/>
          <w:sz w:val="28"/>
          <w:szCs w:val="28"/>
          <w:lang w:val="en-US"/>
        </w:rPr>
        <w:t>Case</w:t>
      </w:r>
      <w:r w:rsidRPr="009C1976">
        <w:rPr>
          <w:color w:val="000000"/>
          <w:sz w:val="28"/>
          <w:szCs w:val="28"/>
        </w:rPr>
        <w:t xml:space="preserve"> </w:t>
      </w:r>
      <w:r w:rsidRPr="009C1976">
        <w:rPr>
          <w:color w:val="000000"/>
          <w:sz w:val="28"/>
          <w:szCs w:val="28"/>
          <w:lang w:val="en-US"/>
        </w:rPr>
        <w:t>Diagram</w:t>
      </w:r>
      <w:r w:rsidRPr="009C1976">
        <w:rPr>
          <w:color w:val="000000"/>
          <w:sz w:val="28"/>
          <w:szCs w:val="28"/>
        </w:rPr>
        <w:t>), которая выполнена в одном из прикладных пакетов</w:t>
      </w:r>
      <w:r>
        <w:rPr>
          <w:color w:val="000000"/>
          <w:sz w:val="28"/>
          <w:szCs w:val="28"/>
        </w:rPr>
        <w:t>;</w:t>
      </w:r>
    </w:p>
    <w:p w:rsidR="009D6973" w:rsidRDefault="009D6973" w:rsidP="009D697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выводы </w:t>
      </w:r>
      <w:r>
        <w:rPr>
          <w:sz w:val="28"/>
        </w:rPr>
        <w:t xml:space="preserve">о возможности и целесообразности </w:t>
      </w:r>
      <w:r w:rsidRPr="006C6C91">
        <w:rPr>
          <w:sz w:val="28"/>
        </w:rPr>
        <w:t>использования этих систем</w:t>
      </w:r>
      <w:r>
        <w:rPr>
          <w:sz w:val="28"/>
        </w:rPr>
        <w:t xml:space="preserve"> на выбранном объекте </w:t>
      </w:r>
      <w:r w:rsidRPr="006C6C91">
        <w:rPr>
          <w:sz w:val="28"/>
          <w:szCs w:val="28"/>
        </w:rPr>
        <w:t>автоматизации</w:t>
      </w:r>
      <w:r>
        <w:rPr>
          <w:color w:val="000000"/>
          <w:sz w:val="28"/>
          <w:szCs w:val="28"/>
        </w:rPr>
        <w:t>.</w:t>
      </w:r>
    </w:p>
    <w:p w:rsidR="009D6973" w:rsidRDefault="009D6973" w:rsidP="009D6973">
      <w:r>
        <w:rPr>
          <w:color w:val="000000"/>
          <w:sz w:val="28"/>
          <w:szCs w:val="28"/>
        </w:rPr>
        <w:br w:type="page"/>
      </w:r>
    </w:p>
    <w:sectPr w:rsidR="009D6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20790"/>
    <w:multiLevelType w:val="hybridMultilevel"/>
    <w:tmpl w:val="666EE3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523394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5838D4"/>
    <w:multiLevelType w:val="hybridMultilevel"/>
    <w:tmpl w:val="EF4CC3A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735D7724"/>
    <w:multiLevelType w:val="hybridMultilevel"/>
    <w:tmpl w:val="C02A89E0"/>
    <w:lvl w:ilvl="0" w:tplc="C18C89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973"/>
    <w:rsid w:val="00933B13"/>
    <w:rsid w:val="009D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07284-B2DE-4293-B78E-18E7303B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_текст"/>
    <w:rsid w:val="009D6973"/>
    <w:rPr>
      <w:rFonts w:ascii="Times New Roman" w:hAnsi="Times New Roman"/>
      <w:color w:val="000000"/>
      <w:spacing w:val="-7"/>
      <w:sz w:val="28"/>
    </w:rPr>
  </w:style>
  <w:style w:type="character" w:styleId="a4">
    <w:name w:val="Hyperlink"/>
    <w:rsid w:val="009D697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reeanalogs.ru/DiagramCrea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 Женя</dc:creator>
  <cp:keywords/>
  <dc:description/>
  <cp:lastModifiedBy>Женя Женя</cp:lastModifiedBy>
  <cp:revision>1</cp:revision>
  <dcterms:created xsi:type="dcterms:W3CDTF">2023-02-28T06:59:00Z</dcterms:created>
  <dcterms:modified xsi:type="dcterms:W3CDTF">2023-02-28T07:01:00Z</dcterms:modified>
</cp:coreProperties>
</file>