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19E7" w14:textId="77777777" w:rsidR="00FE5AEE" w:rsidRDefault="00FE5AEE" w:rsidP="00FE5AEE">
      <w:r>
        <w:t>Методические указания и задание на выполнение курсовой работы</w:t>
      </w:r>
    </w:p>
    <w:p w14:paraId="673B7C58" w14:textId="77777777" w:rsidR="00FE5AEE" w:rsidRDefault="00FE5AEE" w:rsidP="00FE5AEE"/>
    <w:p w14:paraId="701E3C78" w14:textId="77777777" w:rsidR="00FE5AEE" w:rsidRPr="00FE5AEE" w:rsidRDefault="00FE5AEE" w:rsidP="00FE5AEE">
      <w:pPr>
        <w:rPr>
          <w:b/>
          <w:bCs/>
        </w:rPr>
      </w:pPr>
      <w:r w:rsidRPr="00FE5AEE">
        <w:rPr>
          <w:b/>
          <w:bCs/>
        </w:rPr>
        <w:t>Вариант 31</w:t>
      </w:r>
    </w:p>
    <w:p w14:paraId="5302B523" w14:textId="77777777" w:rsidR="00FE5AEE" w:rsidRDefault="00FE5AEE" w:rsidP="00FE5AEE"/>
    <w:p w14:paraId="29EBEF23" w14:textId="77777777" w:rsidR="00FE5AEE" w:rsidRDefault="00FE5AEE" w:rsidP="00FE5AEE">
      <w:r>
        <w:t>Задание</w:t>
      </w:r>
      <w:bookmarkStart w:id="0" w:name="_GoBack"/>
      <w:bookmarkEnd w:id="0"/>
    </w:p>
    <w:p w14:paraId="5B41C903" w14:textId="4606B088" w:rsidR="00FE5AEE" w:rsidRDefault="00FE5AEE" w:rsidP="00C90E36">
      <w:pPr>
        <w:pStyle w:val="a3"/>
        <w:numPr>
          <w:ilvl w:val="0"/>
          <w:numId w:val="4"/>
        </w:numPr>
      </w:pPr>
      <w:r>
        <w:t>Написать вычислительную подпрограмму по заданию варианта.</w:t>
      </w:r>
    </w:p>
    <w:p w14:paraId="05C953E2" w14:textId="61858F47" w:rsidR="00FE5AEE" w:rsidRDefault="00FE5AEE" w:rsidP="00C90E36">
      <w:pPr>
        <w:pStyle w:val="a3"/>
        <w:numPr>
          <w:ilvl w:val="0"/>
          <w:numId w:val="4"/>
        </w:numPr>
      </w:pPr>
      <w:r>
        <w:t>Реализовать возможность вызова полпрограммы из п.1 в цикле для заданного диапазона размеров матрицы или вектора с заданным шагом приращения размера.</w:t>
      </w:r>
    </w:p>
    <w:p w14:paraId="17A3A5C6" w14:textId="5F276C69" w:rsidR="00FE5AEE" w:rsidRDefault="00FE5AEE" w:rsidP="00C90E36">
      <w:pPr>
        <w:pStyle w:val="a3"/>
        <w:numPr>
          <w:ilvl w:val="0"/>
          <w:numId w:val="4"/>
        </w:numPr>
      </w:pPr>
      <w:r>
        <w:t>Встроить измерение времени выполнения главной вычислительной операции с помощью таймера с заданным вариантом таймера.</w:t>
      </w:r>
    </w:p>
    <w:p w14:paraId="7C1B57E5" w14:textId="2B41F69D" w:rsidR="00FE5AEE" w:rsidRDefault="00FE5AEE" w:rsidP="00C90E36">
      <w:pPr>
        <w:pStyle w:val="a3"/>
        <w:numPr>
          <w:ilvl w:val="0"/>
          <w:numId w:val="4"/>
        </w:numPr>
      </w:pPr>
      <w:r>
        <w:t>Собрать статистику времени выполнения вычислительной подпрограммы для нескольких уровней оптимизации в выбранном компиляторе. Построить графики зависимости времени выполнения от размеров.</w:t>
      </w:r>
    </w:p>
    <w:p w14:paraId="4007EA85" w14:textId="13977926" w:rsidR="00FE5AEE" w:rsidRDefault="00FE5AEE" w:rsidP="00C90E36">
      <w:pPr>
        <w:pStyle w:val="a3"/>
        <w:numPr>
          <w:ilvl w:val="0"/>
          <w:numId w:val="4"/>
        </w:numPr>
      </w:pPr>
      <w:r>
        <w:t>(только для варианта с умножением матриц) провести транспонирование второй матрицы, сделать обход по ней по строкам, повторить для этого варианта реализации п. 4.</w:t>
      </w:r>
    </w:p>
    <w:p w14:paraId="0ABCD3C0" w14:textId="4D7AF26A" w:rsidR="00FE5AEE" w:rsidRDefault="00FE5AEE" w:rsidP="00C90E36">
      <w:pPr>
        <w:pStyle w:val="a3"/>
        <w:numPr>
          <w:ilvl w:val="0"/>
          <w:numId w:val="4"/>
        </w:numPr>
      </w:pPr>
      <w:r>
        <w:t>векторизовать вычисления в теле самого вложенного цикла вычислительной подпрограммы. Повторить для этого варианта реализации п. 4.</w:t>
      </w:r>
    </w:p>
    <w:p w14:paraId="091421A7" w14:textId="2E63A5D5" w:rsidR="00FE5AEE" w:rsidRDefault="00FE5AEE" w:rsidP="00C90E36">
      <w:pPr>
        <w:pStyle w:val="a3"/>
        <w:numPr>
          <w:ilvl w:val="0"/>
          <w:numId w:val="4"/>
        </w:numPr>
      </w:pPr>
      <w:r>
        <w:t>(для все вариантов, кроме решения системы линейных уравнений</w:t>
      </w:r>
      <w:proofErr w:type="gramStart"/>
      <w:r>
        <w:t>)</w:t>
      </w:r>
      <w:proofErr w:type="gramEnd"/>
      <w:r>
        <w:t xml:space="preserve"> Реализовать многопоточный вариант вычислительной процедуры. Замерить ускорение для различного числа потоков по сравнению с последовательной версией.</w:t>
      </w:r>
    </w:p>
    <w:p w14:paraId="645BC048" w14:textId="2C716D64" w:rsidR="00FE5AEE" w:rsidRDefault="00FE5AEE" w:rsidP="00C90E36">
      <w:pPr>
        <w:pStyle w:val="a3"/>
        <w:numPr>
          <w:ilvl w:val="0"/>
          <w:numId w:val="4"/>
        </w:numPr>
      </w:pPr>
      <w:r>
        <w:t>(только для скалярного произведения векторов</w:t>
      </w:r>
      <w:proofErr w:type="gramStart"/>
      <w:r w:rsidR="00C90E36">
        <w:t>)</w:t>
      </w:r>
      <w:proofErr w:type="gramEnd"/>
      <w:r>
        <w:t xml:space="preserve"> Объединить векторизованную версию и многопоточную. Оценить полученный выигрыш в производительности по сравнению с последовательной, векторной и многопоточной версиями.</w:t>
      </w:r>
    </w:p>
    <w:p w14:paraId="2EEC8856" w14:textId="77777777" w:rsidR="00FE5AEE" w:rsidRDefault="00FE5AEE" w:rsidP="00FE5AEE"/>
    <w:p w14:paraId="43372096" w14:textId="77777777" w:rsidR="00FE5AEE" w:rsidRDefault="00FE5AEE" w:rsidP="00FE5AEE">
      <w:r>
        <w:t>Рекомендации по выполнению работы</w:t>
      </w:r>
    </w:p>
    <w:p w14:paraId="34E9F010" w14:textId="77777777" w:rsidR="00FE5AEE" w:rsidRDefault="00FE5AEE" w:rsidP="00FE5AEE">
      <w:r>
        <w:t xml:space="preserve">Векторизованную версию вычислительной процедуры можно реализовать с помощью SIMD/SSE </w:t>
      </w:r>
      <w:proofErr w:type="spellStart"/>
      <w:r>
        <w:t>интринсиков</w:t>
      </w:r>
      <w:proofErr w:type="spellEnd"/>
      <w:r>
        <w:t xml:space="preserve"> или ассемблерных вставок с SIMD/SSE командами. Если имеется компьютер с процессором с AVX, желательно построить версию на AVX и сравнить выигрыш с SSE.</w:t>
      </w:r>
    </w:p>
    <w:p w14:paraId="0DAB59ED" w14:textId="77777777" w:rsidR="00FE5AEE" w:rsidRDefault="00FE5AEE" w:rsidP="00FE5AEE">
      <w:r>
        <w:t xml:space="preserve">Многопоточную версию вычислительной процедуры можно реализовать с помощью OpenMP, POSIX </w:t>
      </w:r>
      <w:proofErr w:type="spellStart"/>
      <w:r>
        <w:t>Threads</w:t>
      </w:r>
      <w:proofErr w:type="spellEnd"/>
      <w:r>
        <w:t xml:space="preserve"> или Windows </w:t>
      </w:r>
      <w:proofErr w:type="spellStart"/>
      <w:r>
        <w:t>Threads</w:t>
      </w:r>
      <w:proofErr w:type="spellEnd"/>
      <w:r>
        <w:t>.</w:t>
      </w:r>
    </w:p>
    <w:p w14:paraId="01A590D9" w14:textId="77777777" w:rsidR="00FE5AEE" w:rsidRDefault="00FE5AEE" w:rsidP="00FE5AEE"/>
    <w:p w14:paraId="47B28DB4" w14:textId="77777777" w:rsidR="00FE5AEE" w:rsidRDefault="00FE5AEE" w:rsidP="00FE5AEE">
      <w:r>
        <w:t>Требования к оформлению отчета</w:t>
      </w:r>
    </w:p>
    <w:p w14:paraId="27F30710" w14:textId="77777777" w:rsidR="00FE5AEE" w:rsidRDefault="00FE5AEE" w:rsidP="00FE5AEE">
      <w:r>
        <w:t>Отчет может быть представлен в форматах PDF, DOC, DOCX, ODF и содержать следующие разделы:</w:t>
      </w:r>
    </w:p>
    <w:p w14:paraId="3162B97F" w14:textId="4555B821" w:rsidR="00FE5AEE" w:rsidRDefault="00FE5AEE" w:rsidP="00C90E36">
      <w:pPr>
        <w:pStyle w:val="a3"/>
        <w:numPr>
          <w:ilvl w:val="0"/>
          <w:numId w:val="2"/>
        </w:numPr>
      </w:pPr>
      <w:r>
        <w:t>Титульный лист</w:t>
      </w:r>
    </w:p>
    <w:p w14:paraId="3372F7F5" w14:textId="20EA36D9" w:rsidR="00FE5AEE" w:rsidRDefault="00FE5AEE" w:rsidP="00C90E36">
      <w:pPr>
        <w:pStyle w:val="a3"/>
        <w:numPr>
          <w:ilvl w:val="0"/>
          <w:numId w:val="2"/>
        </w:numPr>
      </w:pPr>
      <w:r>
        <w:t>Текст задания (файл с расширением .</w:t>
      </w:r>
      <w:proofErr w:type="spellStart"/>
      <w:r>
        <w:t>doc</w:t>
      </w:r>
      <w:proofErr w:type="spellEnd"/>
      <w:r>
        <w:t>) с указанием выбранного варианта задания, таймера.</w:t>
      </w:r>
    </w:p>
    <w:p w14:paraId="5C9F3C08" w14:textId="2A1056AA" w:rsidR="00FE5AEE" w:rsidRDefault="00FE5AEE" w:rsidP="00C90E36">
      <w:pPr>
        <w:pStyle w:val="a3"/>
        <w:numPr>
          <w:ilvl w:val="0"/>
          <w:numId w:val="2"/>
        </w:numPr>
      </w:pPr>
      <w:r>
        <w:t>Исходные тексты всех реализаций</w:t>
      </w:r>
    </w:p>
    <w:p w14:paraId="63CEEA6D" w14:textId="28185E8F" w:rsidR="00FE5AEE" w:rsidRDefault="00FE5AEE" w:rsidP="00C90E36">
      <w:pPr>
        <w:pStyle w:val="a3"/>
        <w:numPr>
          <w:ilvl w:val="0"/>
          <w:numId w:val="2"/>
        </w:numPr>
      </w:pPr>
      <w:r>
        <w:t>Графики (с подписанными названиями осей, размерностей, приведенной легендой, графики должны иметь различимые цвета или различную штриховку)</w:t>
      </w:r>
    </w:p>
    <w:p w14:paraId="14044A8A" w14:textId="25E41AA8" w:rsidR="00FE5AEE" w:rsidRDefault="00FE5AEE" w:rsidP="00C90E36">
      <w:pPr>
        <w:pStyle w:val="a3"/>
        <w:numPr>
          <w:ilvl w:val="0"/>
          <w:numId w:val="2"/>
        </w:numPr>
      </w:pPr>
      <w:r>
        <w:t>Выводы с интерпретацией результатов</w:t>
      </w:r>
    </w:p>
    <w:p w14:paraId="03AC5C0A" w14:textId="77777777" w:rsidR="00FE5AEE" w:rsidRDefault="00FE5AEE" w:rsidP="00FE5AEE">
      <w:r>
        <w:t>При невыполнении какого-либо из требований к оформлению работа проверяться не будет.</w:t>
      </w:r>
    </w:p>
    <w:p w14:paraId="06539F30" w14:textId="77777777" w:rsidR="00FE5AEE" w:rsidRDefault="00FE5AEE" w:rsidP="00FE5AEE"/>
    <w:p w14:paraId="510EA6B7" w14:textId="77777777" w:rsidR="00FE5AEE" w:rsidRDefault="00FE5AEE" w:rsidP="00FE5AEE">
      <w:r>
        <w:t xml:space="preserve">Перечень вариантов и текст задания </w:t>
      </w:r>
    </w:p>
    <w:p w14:paraId="3A1E8FC0" w14:textId="77777777" w:rsidR="00FE5AEE" w:rsidRDefault="00FE5AEE" w:rsidP="00FE5AEE">
      <w:r>
        <w:t>(номер вариант выбирается по последней цифре пароля)</w:t>
      </w:r>
    </w:p>
    <w:p w14:paraId="417D875A" w14:textId="77777777" w:rsidR="00FE5AEE" w:rsidRPr="00FE5AEE" w:rsidRDefault="00FE5AEE" w:rsidP="00FE5AEE">
      <w:pPr>
        <w:rPr>
          <w:b/>
          <w:bCs/>
        </w:rPr>
      </w:pPr>
      <w:r w:rsidRPr="00FE5AEE">
        <w:rPr>
          <w:b/>
          <w:bCs/>
        </w:rPr>
        <w:t>1.</w:t>
      </w:r>
      <w:r w:rsidRPr="00FE5AEE">
        <w:rPr>
          <w:b/>
          <w:bCs/>
        </w:rPr>
        <w:tab/>
        <w:t>Умножение двух квадратных матриц. Элементы матрицы имеют тип float.</w:t>
      </w:r>
    </w:p>
    <w:p w14:paraId="07BE4FEE" w14:textId="77777777" w:rsidR="00FE5AEE" w:rsidRDefault="00FE5AEE" w:rsidP="00FE5AEE"/>
    <w:p w14:paraId="2B0D14D6" w14:textId="77777777" w:rsidR="00FE5AEE" w:rsidRDefault="00FE5AEE" w:rsidP="00FE5AEE"/>
    <w:p w14:paraId="2FE51223" w14:textId="77777777" w:rsidR="00FE5AEE" w:rsidRDefault="00FE5AEE" w:rsidP="00FE5AEE">
      <w:r>
        <w:t>Варианты выбора таймера (номер вариант выбирается по предпоследней цифре пароля)</w:t>
      </w:r>
    </w:p>
    <w:p w14:paraId="01F58BA1" w14:textId="77777777" w:rsidR="00FE5AEE" w:rsidRPr="00FE5AEE" w:rsidRDefault="00FE5AEE" w:rsidP="00FE5AEE">
      <w:pPr>
        <w:rPr>
          <w:b/>
          <w:bCs/>
        </w:rPr>
      </w:pPr>
      <w:r w:rsidRPr="00FE5AEE">
        <w:rPr>
          <w:b/>
          <w:bCs/>
        </w:rPr>
        <w:t xml:space="preserve">3 - Таймер времени выполнения процесса </w:t>
      </w:r>
    </w:p>
    <w:p w14:paraId="131132F2" w14:textId="77777777" w:rsidR="00F548DB" w:rsidRDefault="00F548DB"/>
    <w:sectPr w:rsidR="00F5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646"/>
    <w:multiLevelType w:val="hybridMultilevel"/>
    <w:tmpl w:val="43706CD4"/>
    <w:lvl w:ilvl="0" w:tplc="5DE6D8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1D9F"/>
    <w:multiLevelType w:val="hybridMultilevel"/>
    <w:tmpl w:val="63BCA3E6"/>
    <w:lvl w:ilvl="0" w:tplc="5DE6D8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5FBF"/>
    <w:multiLevelType w:val="hybridMultilevel"/>
    <w:tmpl w:val="D7B6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0B64"/>
    <w:multiLevelType w:val="hybridMultilevel"/>
    <w:tmpl w:val="5BEC0350"/>
    <w:lvl w:ilvl="0" w:tplc="5DE6D8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D0"/>
    <w:rsid w:val="00C90E36"/>
    <w:rsid w:val="00DC3CD0"/>
    <w:rsid w:val="00F548DB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8571"/>
  <w15:chartTrackingRefBased/>
  <w15:docId w15:val="{DF3F9BAD-CE80-4833-AEDA-ABBE6D50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2023-03-10T12:45:00Z</dcterms:created>
  <dcterms:modified xsi:type="dcterms:W3CDTF">2023-03-10T12:47:00Z</dcterms:modified>
</cp:coreProperties>
</file>