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B4" w:rsidRPr="00C739B4" w:rsidRDefault="00C739B4" w:rsidP="00C739B4">
      <w:pPr>
        <w:rPr>
          <w:sz w:val="28"/>
          <w:szCs w:val="28"/>
        </w:rPr>
      </w:pPr>
      <w:r w:rsidRPr="00C739B4">
        <w:rPr>
          <w:sz w:val="28"/>
          <w:szCs w:val="28"/>
        </w:rPr>
        <w:t>Задание. Прочитать описание ситуации. Определить:</w:t>
      </w:r>
    </w:p>
    <w:p w:rsidR="00C739B4" w:rsidRPr="00C739B4" w:rsidRDefault="00C739B4" w:rsidP="00C739B4">
      <w:pPr>
        <w:numPr>
          <w:ilvl w:val="0"/>
          <w:numId w:val="1"/>
        </w:numPr>
        <w:tabs>
          <w:tab w:val="clear" w:pos="360"/>
        </w:tabs>
        <w:ind w:left="539" w:hanging="539"/>
        <w:jc w:val="both"/>
      </w:pPr>
      <w:r w:rsidRPr="00C739B4">
        <w:t>Задачи, решаемые управляющим организацией.</w:t>
      </w:r>
    </w:p>
    <w:p w:rsidR="00C739B4" w:rsidRPr="00C739B4" w:rsidRDefault="00C739B4" w:rsidP="00C739B4">
      <w:pPr>
        <w:numPr>
          <w:ilvl w:val="0"/>
          <w:numId w:val="1"/>
        </w:numPr>
        <w:tabs>
          <w:tab w:val="clear" w:pos="360"/>
        </w:tabs>
        <w:ind w:left="539" w:hanging="539"/>
        <w:jc w:val="both"/>
      </w:pPr>
      <w:r w:rsidRPr="00C739B4">
        <w:t xml:space="preserve">Функции менеджмента и связующие процессы, выполняемые управляющим организацией.  </w:t>
      </w:r>
    </w:p>
    <w:p w:rsidR="00C739B4" w:rsidRPr="00C739B4" w:rsidRDefault="00C739B4" w:rsidP="00C739B4">
      <w:pPr>
        <w:numPr>
          <w:ilvl w:val="0"/>
          <w:numId w:val="1"/>
        </w:numPr>
        <w:tabs>
          <w:tab w:val="clear" w:pos="360"/>
        </w:tabs>
        <w:ind w:left="539" w:hanging="539"/>
        <w:jc w:val="both"/>
      </w:pPr>
      <w:r w:rsidRPr="00C739B4">
        <w:t>Вид деятельности, на который больше всего времени тратит управляющий.</w:t>
      </w:r>
    </w:p>
    <w:p w:rsidR="00C739B4" w:rsidRPr="00C739B4" w:rsidRDefault="00C739B4" w:rsidP="00C739B4">
      <w:pPr>
        <w:numPr>
          <w:ilvl w:val="0"/>
          <w:numId w:val="1"/>
        </w:numPr>
        <w:tabs>
          <w:tab w:val="clear" w:pos="360"/>
        </w:tabs>
        <w:ind w:left="539" w:hanging="539"/>
        <w:jc w:val="both"/>
      </w:pPr>
      <w:r w:rsidRPr="00C739B4">
        <w:t>Задачи, которые можно перепоручить помощнику управляющего.</w:t>
      </w:r>
    </w:p>
    <w:p w:rsidR="00C739B4" w:rsidRPr="00C739B4" w:rsidRDefault="00C739B4" w:rsidP="00C739B4">
      <w:pPr>
        <w:numPr>
          <w:ilvl w:val="0"/>
          <w:numId w:val="1"/>
        </w:numPr>
        <w:tabs>
          <w:tab w:val="clear" w:pos="360"/>
        </w:tabs>
        <w:ind w:left="539" w:hanging="539"/>
        <w:jc w:val="both"/>
      </w:pPr>
      <w:r w:rsidRPr="00C739B4">
        <w:t>Знания, умения и способности, которыми должен обладать управляющий организацией.</w:t>
      </w:r>
    </w:p>
    <w:p w:rsidR="00C739B4" w:rsidRDefault="00C739B4" w:rsidP="00343740">
      <w:pPr>
        <w:ind w:firstLine="709"/>
        <w:jc w:val="center"/>
        <w:rPr>
          <w:b/>
        </w:rPr>
      </w:pPr>
      <w:bookmarkStart w:id="0" w:name="_GoBack"/>
      <w:bookmarkEnd w:id="0"/>
    </w:p>
    <w:p w:rsidR="00343740" w:rsidRPr="00326C7F" w:rsidRDefault="00343740" w:rsidP="00343740">
      <w:pPr>
        <w:ind w:firstLine="709"/>
        <w:jc w:val="center"/>
        <w:rPr>
          <w:b/>
        </w:rPr>
      </w:pPr>
      <w:r w:rsidRPr="00326C7F">
        <w:rPr>
          <w:b/>
        </w:rPr>
        <w:t>Рабочий день генерального директора</w:t>
      </w:r>
    </w:p>
    <w:p w:rsidR="00343740" w:rsidRDefault="00343740" w:rsidP="00343740">
      <w:pPr>
        <w:ind w:firstLine="709"/>
        <w:jc w:val="both"/>
      </w:pPr>
      <w:r>
        <w:t xml:space="preserve">Свой рабочий день генеральный директор фирмы Д.П. Васильев, как обычно, начал на полчаса раньше и прежде всего на лист бумаги набросал перечень всех дел, которыми предстоит сегодня заняться. В числе наиболее важных он подчеркнул работу по составлению плана о перспективах развития фирмы – это давно не </w:t>
      </w:r>
      <w:proofErr w:type="spellStart"/>
      <w:r>
        <w:t>даѐт</w:t>
      </w:r>
      <w:proofErr w:type="spellEnd"/>
      <w:r>
        <w:t xml:space="preserve"> ему покоя, однако взяться за дело </w:t>
      </w:r>
      <w:proofErr w:type="gramStart"/>
      <w:r>
        <w:t>по настоящему</w:t>
      </w:r>
      <w:proofErr w:type="gramEnd"/>
      <w:r>
        <w:t xml:space="preserve"> </w:t>
      </w:r>
      <w:proofErr w:type="spellStart"/>
      <w:r>
        <w:t>всѐ</w:t>
      </w:r>
      <w:proofErr w:type="spellEnd"/>
      <w:r>
        <w:t xml:space="preserve"> некогда - отвлекали текущие дела. На столе уже несколько дней лежат папки с материалами, подготовленными соответствующими службами: перспективы научно технического развития фирмы, анализ основных технико-экономических показателей, прогноз на будущий год и т.д. </w:t>
      </w:r>
    </w:p>
    <w:p w:rsidR="00343740" w:rsidRDefault="00343740" w:rsidP="00343740">
      <w:pPr>
        <w:ind w:firstLine="709"/>
        <w:jc w:val="both"/>
      </w:pPr>
      <w:r>
        <w:t xml:space="preserve">Материалы требуют тщательного изучения, а пока удавалось знакомиться с ними только урывками. Первым делом надо провести оперативное совещание - конец месяца и квартала. Васильева беспокоит финансовое положение фирмы и реализация продукции. Совещание с руководителями начато ровно в 9.00, проведено довольно четко, но закончить его удалось только к 11 часам. К этому времени в 25 приемной накопилось уже много посетителей. В их числе несколько представителей других фирм, предприятий. Кроме того, просил принять начальник финансовой службы (в связи с возвращением кредитов юридическим лицам он хотел дать пояснения по замечаниям генерального директора и снять вопросы). Просили также принять: начальник кадровой службы, а также службы маркетинга по изменению ситуации на внешнем рынке из-за колебаний валюты США. «Что ему от меня надо, - подумал генеральный директор. - Он, кажется, не первый день уже ко мне прорывается. Есть ведь заместитель генерального директора по финансам. По следам одного из совещаний предстояло решить ряд вопросов начальником службы безопасности». </w:t>
      </w:r>
    </w:p>
    <w:p w:rsidR="00343740" w:rsidRDefault="00343740" w:rsidP="00343740">
      <w:pPr>
        <w:ind w:firstLine="709"/>
        <w:jc w:val="both"/>
      </w:pPr>
      <w:proofErr w:type="spellStart"/>
      <w:r>
        <w:t>Приѐм</w:t>
      </w:r>
      <w:proofErr w:type="spellEnd"/>
      <w:r>
        <w:t xml:space="preserve"> Васильев начал в 11.30. В первую очередь пригласил представителей других фирм. «Своим» назначил время в течение для, заместителя генерального директора просил через секретаря позвонить позднее, если тот не найдет возможности решить свои вопросы с вице-президентом фирмы. Неожиданно приехал представитель коммерческого банка, в котором находится </w:t>
      </w:r>
      <w:proofErr w:type="spellStart"/>
      <w:r>
        <w:t>счѐт</w:t>
      </w:r>
      <w:proofErr w:type="spellEnd"/>
      <w:r>
        <w:t xml:space="preserve"> фирмы. Пришлось принять. Как оказалось, все его вопросы касались компетенции заместителя по финансам. Но так уже было принято на фирме, сначала он должен был обратиться к генеральному директору.</w:t>
      </w:r>
    </w:p>
    <w:p w:rsidR="00343740" w:rsidRDefault="00343740" w:rsidP="00343740">
      <w:pPr>
        <w:ind w:firstLine="709"/>
        <w:jc w:val="both"/>
      </w:pPr>
      <w:r>
        <w:t xml:space="preserve">Из трех представителей других фирм только один действительно нуждался в </w:t>
      </w:r>
      <w:proofErr w:type="spellStart"/>
      <w:r>
        <w:t>приѐме</w:t>
      </w:r>
      <w:proofErr w:type="spellEnd"/>
      <w:r>
        <w:t xml:space="preserve"> генерального директора. Вопросы других вполне могли решить его заместители. Однако один из представителей наотрез отказался рассматривать с кем-либо, кроме генерального директора, второй - остался не </w:t>
      </w:r>
      <w:proofErr w:type="spellStart"/>
      <w:r>
        <w:t>удовлетворѐн</w:t>
      </w:r>
      <w:proofErr w:type="spellEnd"/>
      <w:r>
        <w:t xml:space="preserve"> решением заместителя и непременно требовал вмешательства «самого». Лишь после обеда генеральный директор, наконец, смог приступить к работе над перспективным планом, но в это время позвонил главный бухгалтер фирмы. Дело оказалось значительно </w:t>
      </w:r>
      <w:proofErr w:type="spellStart"/>
      <w:r>
        <w:t>серьѐзнее</w:t>
      </w:r>
      <w:proofErr w:type="spellEnd"/>
      <w:r>
        <w:t xml:space="preserve">, чем можно было предполагать. Под угрозой срыва была выплата заработной платы работникам. Банк, где находились финансовые средства фирмы, неожиданно обанкротился. Генеральный директор давно подозревал, что с этим банком не </w:t>
      </w:r>
      <w:proofErr w:type="spellStart"/>
      <w:r>
        <w:t>всѐ</w:t>
      </w:r>
      <w:proofErr w:type="spellEnd"/>
      <w:r>
        <w:t xml:space="preserve"> благополучно. Надо немедленно ехать в банк. </w:t>
      </w:r>
    </w:p>
    <w:p w:rsidR="00343740" w:rsidRDefault="00343740" w:rsidP="00343740">
      <w:pPr>
        <w:ind w:firstLine="709"/>
        <w:jc w:val="both"/>
      </w:pPr>
      <w:r>
        <w:t xml:space="preserve">Генеральный директор просит секретаря вызвать машину, но она напоминает, что сегодня в 16.00 у него </w:t>
      </w:r>
      <w:proofErr w:type="spellStart"/>
      <w:r>
        <w:t>приѐм</w:t>
      </w:r>
      <w:proofErr w:type="spellEnd"/>
      <w:r>
        <w:t xml:space="preserve"> посетителей по личным вопросам, а в 17.30 - совещание руководителей структурных подразделений. Что делать? Отменять </w:t>
      </w:r>
      <w:proofErr w:type="spellStart"/>
      <w:r>
        <w:t>приѐм</w:t>
      </w:r>
      <w:proofErr w:type="spellEnd"/>
      <w:r>
        <w:t xml:space="preserve"> посетителей по личным вопросам не хотелось бы. Помниться, в прошлый раз он переносил его на сегодня. </w:t>
      </w:r>
      <w:r>
        <w:lastRenderedPageBreak/>
        <w:t xml:space="preserve">Нарушать самим же </w:t>
      </w:r>
      <w:proofErr w:type="spellStart"/>
      <w:r>
        <w:t>заведѐнный</w:t>
      </w:r>
      <w:proofErr w:type="spellEnd"/>
      <w:r>
        <w:t xml:space="preserve"> порядок – значит, подрывать уважение ко всякому порядку вообще. Размышления генерального директора прерывает телефонный звонок из-за границы. Интересуются, почему до сих пор не отправлена продукция фирмы для реализации. Он так и не успел принять своего главного бухгалтера. Вопросы касаются интересов многих работников, понадобятся средства для выплаты заработной платы. Как это </w:t>
      </w:r>
      <w:proofErr w:type="spellStart"/>
      <w:r>
        <w:t>всѐ</w:t>
      </w:r>
      <w:proofErr w:type="spellEnd"/>
      <w:r>
        <w:t xml:space="preserve"> будет организовано? Учтены ли психологические факторы? Каковы последствия невыплаты заработной платы? Во всех этих вопросах необходимо досконально разобраться, </w:t>
      </w:r>
      <w:proofErr w:type="spellStart"/>
      <w:r>
        <w:t>ещѐ</w:t>
      </w:r>
      <w:proofErr w:type="spellEnd"/>
      <w:r>
        <w:t xml:space="preserve"> раз взвесить и обсудить. Но где же взять время? </w:t>
      </w:r>
    </w:p>
    <w:p w:rsidR="00343740" w:rsidRDefault="00343740" w:rsidP="00343740">
      <w:pPr>
        <w:ind w:firstLine="709"/>
        <w:jc w:val="both"/>
      </w:pPr>
      <w:r>
        <w:t xml:space="preserve">Генеральный директор с тоской посмотрел на пухлую папку </w:t>
      </w:r>
      <w:proofErr w:type="spellStart"/>
      <w:r>
        <w:t>ещѐ</w:t>
      </w:r>
      <w:proofErr w:type="spellEnd"/>
      <w:r>
        <w:t xml:space="preserve"> не разобранной корреспонденции, задумался: «</w:t>
      </w:r>
      <w:proofErr w:type="spellStart"/>
      <w:r>
        <w:t>создаѐтся</w:t>
      </w:r>
      <w:proofErr w:type="spellEnd"/>
      <w:r>
        <w:t xml:space="preserve"> впечатление, что не я руковожу фирмой, а фирма мною. Я намечаю одни дела на день, а жизнь подсказывает другие. Можно ли навести в этом какой-то порядок?» Службы заместителя генерального директора фирмы по коммерческим вопросам изучали, помнится, затраты рабочего времени руководителей нашей фирмы. Интересно было бы посмотреть результаты, тем более они здесь, в папке. Да, цифры весьма любопытные». Оказывается, у генерального директора фирмы и у его заместителей рабочее время обычно складывается примерно следующим образом:  </w:t>
      </w:r>
    </w:p>
    <w:p w:rsidR="00343740" w:rsidRDefault="00343740" w:rsidP="00343740">
      <w:pPr>
        <w:ind w:firstLine="709"/>
        <w:jc w:val="both"/>
      </w:pPr>
      <w:r>
        <w:t xml:space="preserve">подготовка решений перспективного характера - от 1-5% у руководителя, до 25% у отдельных замов, из них 93% - на проведение разного рода совещаний и 7% на изучение и проработку материалов; </w:t>
      </w:r>
    </w:p>
    <w:p w:rsidR="00343740" w:rsidRDefault="00343740" w:rsidP="00343740">
      <w:pPr>
        <w:ind w:firstLine="709"/>
        <w:jc w:val="both"/>
      </w:pPr>
      <w:r>
        <w:t xml:space="preserve">составление (подготовка предложений) плана - 5% у руководителя и до 15% у замов, корректировка и уточнение планов текущего года - от 3 до 4%;  </w:t>
      </w:r>
    </w:p>
    <w:p w:rsidR="00343740" w:rsidRDefault="00343740" w:rsidP="00343740">
      <w:pPr>
        <w:ind w:firstLine="709"/>
        <w:jc w:val="both"/>
      </w:pPr>
      <w:r>
        <w:t xml:space="preserve">оперативная работа - от 65 до 70 % общего времени, в том числе: посещения трудового коллектива - 2-3%, совещания - 90%, изучение материалов - 2%, другие формы работы - остальное; </w:t>
      </w:r>
    </w:p>
    <w:p w:rsidR="00343740" w:rsidRDefault="00343740" w:rsidP="00343740">
      <w:pPr>
        <w:ind w:firstLine="709"/>
        <w:jc w:val="both"/>
      </w:pPr>
      <w:r>
        <w:t xml:space="preserve">решение кадровых вопросов - 5-6% рабочего времени, организационные проблемы управления - до 4%, другие вопросы - остальное время. </w:t>
      </w:r>
    </w:p>
    <w:p w:rsidR="00343740" w:rsidRDefault="00343740" w:rsidP="00343740">
      <w:pPr>
        <w:ind w:firstLine="709"/>
        <w:jc w:val="both"/>
      </w:pPr>
      <w:r>
        <w:t>«А как складывается рабочий день у руководителей других фирм? - задумывается генеральный директор. Ведь мы работаем не хуже других. Правда, мой рабочий день длится иногда по 12 часов. Что ж, если я не умею иначе организовать свой труд, то вынужден использовать методы повышения его активности».</w:t>
      </w:r>
    </w:p>
    <w:p w:rsidR="00343740" w:rsidRDefault="00343740" w:rsidP="00343740"/>
    <w:p w:rsidR="00D664A1" w:rsidRDefault="00D664A1"/>
    <w:sectPr w:rsidR="00D6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818A2"/>
    <w:multiLevelType w:val="singleLevel"/>
    <w:tmpl w:val="BCEAE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E4"/>
    <w:rsid w:val="00343740"/>
    <w:rsid w:val="00C739B4"/>
    <w:rsid w:val="00D664A1"/>
    <w:rsid w:val="00E1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F986"/>
  <w15:chartTrackingRefBased/>
  <w15:docId w15:val="{66CEDE76-CC45-4A3F-B052-8B2E40CB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Казарина Лариса Анатольевна</dc:creator>
  <cp:keywords/>
  <dc:description/>
  <cp:lastModifiedBy>bguser</cp:lastModifiedBy>
  <cp:revision>3</cp:revision>
  <dcterms:created xsi:type="dcterms:W3CDTF">2022-04-07T11:57:00Z</dcterms:created>
  <dcterms:modified xsi:type="dcterms:W3CDTF">2022-10-04T09:22:00Z</dcterms:modified>
</cp:coreProperties>
</file>