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EB29" w14:textId="77777777" w:rsidR="00037C68" w:rsidRDefault="00037C68" w:rsidP="00037C68">
      <w:pPr>
        <w:ind w:firstLine="426"/>
      </w:pPr>
      <w:r>
        <w:t xml:space="preserve">Контрольная работа студента состоит из одного теоретического и трех практических заданий. </w:t>
      </w:r>
    </w:p>
    <w:p w14:paraId="41085963" w14:textId="77777777" w:rsidR="00037C68" w:rsidRDefault="00037C68" w:rsidP="00037C68">
      <w:pPr>
        <w:ind w:firstLine="426"/>
      </w:pPr>
      <w:r>
        <w:t>Для ответа на теоретический вопрос используется учебная литература</w:t>
      </w:r>
      <w:proofErr w:type="gramStart"/>
      <w:r>
        <w:t>, ,</w:t>
      </w:r>
      <w:proofErr w:type="gramEnd"/>
      <w:r>
        <w:t xml:space="preserve"> нормативный, справочный и лекционный</w:t>
      </w:r>
      <w:r w:rsidRPr="00F52834">
        <w:t xml:space="preserve"> </w:t>
      </w:r>
      <w:r>
        <w:t>материал.</w:t>
      </w:r>
    </w:p>
    <w:p w14:paraId="785A0E77" w14:textId="466EC26D" w:rsidR="00037C68" w:rsidRDefault="00037C68" w:rsidP="00037C68">
      <w:pPr>
        <w:ind w:firstLine="426"/>
      </w:pPr>
      <w:r>
        <w:t>Варианты теоретического задания представлены ниже в соответствии со списком группы.</w:t>
      </w:r>
    </w:p>
    <w:p w14:paraId="2225B6DA" w14:textId="77777777" w:rsidR="00037C68" w:rsidRDefault="00037C68" w:rsidP="00037C68">
      <w:pPr>
        <w:ind w:firstLine="426"/>
      </w:pPr>
    </w:p>
    <w:p w14:paraId="0359F432" w14:textId="77777777" w:rsidR="00037C68" w:rsidRPr="00F52834" w:rsidRDefault="00037C68" w:rsidP="00037C68">
      <w:pPr>
        <w:pStyle w:val="a3"/>
        <w:numPr>
          <w:ilvl w:val="0"/>
          <w:numId w:val="1"/>
        </w:numPr>
        <w:ind w:left="993" w:hanging="567"/>
        <w:jc w:val="both"/>
        <w:rPr>
          <w:color w:val="000000"/>
          <w:sz w:val="24"/>
          <w:szCs w:val="24"/>
        </w:rPr>
      </w:pPr>
      <w:r w:rsidRPr="00F52834">
        <w:rPr>
          <w:color w:val="000000"/>
          <w:sz w:val="24"/>
          <w:szCs w:val="24"/>
        </w:rPr>
        <w:t>Состав и структура оборотных средств.</w:t>
      </w:r>
    </w:p>
    <w:p w14:paraId="591397B7" w14:textId="626A5CD2" w:rsidR="00037C68" w:rsidRDefault="00037C68" w:rsidP="00037C68">
      <w:pPr>
        <w:ind w:firstLine="426"/>
      </w:pPr>
      <w:r>
        <w:t>После ответа на теоретический вопрос студент решает практические задания.</w:t>
      </w:r>
    </w:p>
    <w:p w14:paraId="2577DF2C" w14:textId="77777777" w:rsidR="00037C68" w:rsidRPr="00F52834" w:rsidRDefault="00037C68" w:rsidP="00037C68">
      <w:pPr>
        <w:ind w:firstLine="426"/>
      </w:pPr>
    </w:p>
    <w:p w14:paraId="3FA7875A" w14:textId="77777777" w:rsidR="00037C68" w:rsidRPr="00A14E9D" w:rsidRDefault="00037C68" w:rsidP="00037C68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A14E9D">
        <w:rPr>
          <w:b/>
        </w:rPr>
        <w:t>Выполнить анализ финансово-хозяйственной деятельности.</w:t>
      </w:r>
    </w:p>
    <w:p w14:paraId="19006B5B" w14:textId="77777777" w:rsidR="00037C68" w:rsidRDefault="00037C68" w:rsidP="00037C68">
      <w:pPr>
        <w:ind w:firstLine="540"/>
        <w:jc w:val="both"/>
        <w:rPr>
          <w:bCs/>
        </w:rPr>
      </w:pPr>
      <w:r>
        <w:rPr>
          <w:bCs/>
        </w:rPr>
        <w:t>На основании приведенных данных проведите анализ структуры балансовой прибыли ж/д предприятия по плану и фактический и, используя балансовый метод, оцените влияния факторов на ее изменение в исследуемом периоде. Расчеты представьте в таблице.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392"/>
        <w:gridCol w:w="2244"/>
      </w:tblGrid>
      <w:tr w:rsidR="00037C68" w:rsidRPr="002E287D" w14:paraId="5429A0D8" w14:textId="77777777" w:rsidTr="008A7D9F">
        <w:tc>
          <w:tcPr>
            <w:tcW w:w="5211" w:type="dxa"/>
            <w:vMerge w:val="restart"/>
            <w:vAlign w:val="center"/>
          </w:tcPr>
          <w:p w14:paraId="402333E3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Элемент затрат</w:t>
            </w:r>
          </w:p>
        </w:tc>
        <w:tc>
          <w:tcPr>
            <w:tcW w:w="5209" w:type="dxa"/>
            <w:gridSpan w:val="2"/>
            <w:vAlign w:val="center"/>
          </w:tcPr>
          <w:p w14:paraId="218A5D4A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 xml:space="preserve">Значение, </w:t>
            </w:r>
            <w:proofErr w:type="spellStart"/>
            <w:r w:rsidRPr="002E287D">
              <w:rPr>
                <w:bCs/>
              </w:rPr>
              <w:t>ден</w:t>
            </w:r>
            <w:proofErr w:type="spellEnd"/>
            <w:r w:rsidRPr="002E287D">
              <w:rPr>
                <w:bCs/>
              </w:rPr>
              <w:t>. ед.</w:t>
            </w:r>
          </w:p>
        </w:tc>
      </w:tr>
      <w:tr w:rsidR="00037C68" w:rsidRPr="002E287D" w14:paraId="73270F39" w14:textId="77777777" w:rsidTr="008A7D9F">
        <w:tc>
          <w:tcPr>
            <w:tcW w:w="5211" w:type="dxa"/>
            <w:vMerge/>
          </w:tcPr>
          <w:p w14:paraId="5C0C6AD0" w14:textId="77777777" w:rsidR="00037C68" w:rsidRPr="002E287D" w:rsidRDefault="00037C68" w:rsidP="008A7D9F">
            <w:pPr>
              <w:jc w:val="both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36AA06D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план</w:t>
            </w:r>
          </w:p>
        </w:tc>
        <w:tc>
          <w:tcPr>
            <w:tcW w:w="2515" w:type="dxa"/>
            <w:vAlign w:val="center"/>
          </w:tcPr>
          <w:p w14:paraId="0C9960E6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факт</w:t>
            </w:r>
          </w:p>
        </w:tc>
      </w:tr>
      <w:tr w:rsidR="00037C68" w:rsidRPr="002E287D" w14:paraId="4D6078AC" w14:textId="77777777" w:rsidTr="008A7D9F">
        <w:tc>
          <w:tcPr>
            <w:tcW w:w="5211" w:type="dxa"/>
          </w:tcPr>
          <w:p w14:paraId="3C7FFC56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Выручка от реализации продукции</w:t>
            </w:r>
          </w:p>
        </w:tc>
        <w:tc>
          <w:tcPr>
            <w:tcW w:w="2694" w:type="dxa"/>
            <w:vAlign w:val="center"/>
          </w:tcPr>
          <w:p w14:paraId="1500482F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2</w:t>
            </w:r>
            <w:r>
              <w:rPr>
                <w:bCs/>
              </w:rPr>
              <w:t>34</w:t>
            </w:r>
            <w:r w:rsidRPr="002E287D">
              <w:rPr>
                <w:bCs/>
              </w:rPr>
              <w:t>160</w:t>
            </w:r>
          </w:p>
        </w:tc>
        <w:tc>
          <w:tcPr>
            <w:tcW w:w="2515" w:type="dxa"/>
            <w:vAlign w:val="center"/>
          </w:tcPr>
          <w:p w14:paraId="46DDFDDA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30</w:t>
            </w:r>
            <w:r>
              <w:rPr>
                <w:bCs/>
              </w:rPr>
              <w:t>66</w:t>
            </w:r>
            <w:r w:rsidRPr="002E287D">
              <w:rPr>
                <w:bCs/>
              </w:rPr>
              <w:t>00</w:t>
            </w:r>
          </w:p>
        </w:tc>
      </w:tr>
      <w:tr w:rsidR="00037C68" w:rsidRPr="002E287D" w14:paraId="632B3971" w14:textId="77777777" w:rsidTr="008A7D9F">
        <w:tc>
          <w:tcPr>
            <w:tcW w:w="5211" w:type="dxa"/>
          </w:tcPr>
          <w:p w14:paraId="09024E95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Себестоимость реализованной продукции</w:t>
            </w:r>
          </w:p>
        </w:tc>
        <w:tc>
          <w:tcPr>
            <w:tcW w:w="2694" w:type="dxa"/>
            <w:vAlign w:val="center"/>
          </w:tcPr>
          <w:p w14:paraId="388D536A" w14:textId="77777777" w:rsidR="00037C68" w:rsidRPr="002E287D" w:rsidRDefault="00037C68" w:rsidP="008A7D9F">
            <w:pPr>
              <w:jc w:val="center"/>
              <w:rPr>
                <w:bCs/>
              </w:rPr>
            </w:pPr>
            <w:r>
              <w:rPr>
                <w:bCs/>
              </w:rPr>
              <w:t>198</w:t>
            </w:r>
            <w:r w:rsidRPr="002E287D">
              <w:rPr>
                <w:bCs/>
              </w:rPr>
              <w:t>315</w:t>
            </w:r>
          </w:p>
        </w:tc>
        <w:tc>
          <w:tcPr>
            <w:tcW w:w="2515" w:type="dxa"/>
            <w:vAlign w:val="center"/>
          </w:tcPr>
          <w:p w14:paraId="20C5E692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3</w:t>
            </w:r>
            <w:r>
              <w:rPr>
                <w:bCs/>
              </w:rPr>
              <w:t>20</w:t>
            </w:r>
            <w:r w:rsidRPr="002E287D">
              <w:rPr>
                <w:bCs/>
              </w:rPr>
              <w:t>050</w:t>
            </w:r>
          </w:p>
        </w:tc>
      </w:tr>
      <w:tr w:rsidR="00037C68" w:rsidRPr="002E287D" w14:paraId="50300760" w14:textId="77777777" w:rsidTr="008A7D9F">
        <w:tc>
          <w:tcPr>
            <w:tcW w:w="5211" w:type="dxa"/>
          </w:tcPr>
          <w:p w14:paraId="0C478C0E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Прибыль от реализации</w:t>
            </w:r>
          </w:p>
        </w:tc>
        <w:tc>
          <w:tcPr>
            <w:tcW w:w="2694" w:type="dxa"/>
            <w:vAlign w:val="center"/>
          </w:tcPr>
          <w:p w14:paraId="2FD4AD0F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  <w:tc>
          <w:tcPr>
            <w:tcW w:w="2515" w:type="dxa"/>
            <w:vAlign w:val="center"/>
          </w:tcPr>
          <w:p w14:paraId="0CFFE63A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</w:tr>
      <w:tr w:rsidR="00037C68" w:rsidRPr="002E287D" w14:paraId="4C398793" w14:textId="77777777" w:rsidTr="008A7D9F">
        <w:tc>
          <w:tcPr>
            <w:tcW w:w="5211" w:type="dxa"/>
          </w:tcPr>
          <w:p w14:paraId="5D97D294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Прибыль (убыток) от прочей реализации</w:t>
            </w:r>
          </w:p>
        </w:tc>
        <w:tc>
          <w:tcPr>
            <w:tcW w:w="2694" w:type="dxa"/>
            <w:vAlign w:val="center"/>
          </w:tcPr>
          <w:p w14:paraId="24765667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2</w:t>
            </w:r>
            <w:r>
              <w:rPr>
                <w:bCs/>
              </w:rPr>
              <w:t>24</w:t>
            </w:r>
            <w:r w:rsidRPr="002E287D">
              <w:rPr>
                <w:bCs/>
              </w:rPr>
              <w:t>0</w:t>
            </w:r>
          </w:p>
        </w:tc>
        <w:tc>
          <w:tcPr>
            <w:tcW w:w="2515" w:type="dxa"/>
            <w:vAlign w:val="center"/>
          </w:tcPr>
          <w:p w14:paraId="6ADD70B4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-715</w:t>
            </w:r>
          </w:p>
        </w:tc>
      </w:tr>
      <w:tr w:rsidR="00037C68" w:rsidRPr="002E287D" w14:paraId="0FB24A79" w14:textId="77777777" w:rsidTr="008A7D9F">
        <w:tc>
          <w:tcPr>
            <w:tcW w:w="5211" w:type="dxa"/>
          </w:tcPr>
          <w:p w14:paraId="5612F8AE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Доходы от внереализационных операций</w:t>
            </w:r>
          </w:p>
        </w:tc>
        <w:tc>
          <w:tcPr>
            <w:tcW w:w="2694" w:type="dxa"/>
            <w:vAlign w:val="center"/>
          </w:tcPr>
          <w:p w14:paraId="30DB02BA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</w:t>
            </w:r>
            <w:r>
              <w:rPr>
                <w:bCs/>
              </w:rPr>
              <w:t>11</w:t>
            </w:r>
            <w:r w:rsidRPr="002E287D">
              <w:rPr>
                <w:bCs/>
              </w:rPr>
              <w:t>0</w:t>
            </w:r>
          </w:p>
        </w:tc>
        <w:tc>
          <w:tcPr>
            <w:tcW w:w="2515" w:type="dxa"/>
            <w:vAlign w:val="center"/>
          </w:tcPr>
          <w:p w14:paraId="5D047967" w14:textId="77777777" w:rsidR="00037C68" w:rsidRPr="002E287D" w:rsidRDefault="00037C68" w:rsidP="008A7D9F">
            <w:pPr>
              <w:jc w:val="center"/>
              <w:rPr>
                <w:bCs/>
              </w:rPr>
            </w:pPr>
            <w:r>
              <w:rPr>
                <w:bCs/>
              </w:rPr>
              <w:t>5730</w:t>
            </w:r>
          </w:p>
        </w:tc>
      </w:tr>
      <w:tr w:rsidR="00037C68" w:rsidRPr="002E287D" w14:paraId="798ED1B9" w14:textId="77777777" w:rsidTr="008A7D9F">
        <w:tc>
          <w:tcPr>
            <w:tcW w:w="5211" w:type="dxa"/>
          </w:tcPr>
          <w:p w14:paraId="45DFC691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Расходы по внереализационным операциям</w:t>
            </w:r>
          </w:p>
        </w:tc>
        <w:tc>
          <w:tcPr>
            <w:tcW w:w="2694" w:type="dxa"/>
            <w:vAlign w:val="center"/>
          </w:tcPr>
          <w:p w14:paraId="34D194E0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</w:t>
            </w:r>
            <w:r>
              <w:rPr>
                <w:bCs/>
              </w:rPr>
              <w:t>61</w:t>
            </w:r>
            <w:r w:rsidRPr="002E287D">
              <w:rPr>
                <w:bCs/>
              </w:rPr>
              <w:t>0</w:t>
            </w:r>
          </w:p>
        </w:tc>
        <w:tc>
          <w:tcPr>
            <w:tcW w:w="2515" w:type="dxa"/>
            <w:vAlign w:val="center"/>
          </w:tcPr>
          <w:p w14:paraId="674913F0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5</w:t>
            </w:r>
            <w:r>
              <w:rPr>
                <w:bCs/>
              </w:rPr>
              <w:t>26</w:t>
            </w:r>
            <w:r w:rsidRPr="002E287D">
              <w:rPr>
                <w:bCs/>
              </w:rPr>
              <w:t>0</w:t>
            </w:r>
          </w:p>
        </w:tc>
      </w:tr>
      <w:tr w:rsidR="00037C68" w:rsidRPr="002E287D" w14:paraId="460D36BD" w14:textId="77777777" w:rsidTr="008A7D9F">
        <w:tc>
          <w:tcPr>
            <w:tcW w:w="5211" w:type="dxa"/>
          </w:tcPr>
          <w:p w14:paraId="7710A9DA" w14:textId="77777777" w:rsidR="00037C68" w:rsidRPr="002E287D" w:rsidRDefault="00037C68" w:rsidP="008A7D9F">
            <w:pPr>
              <w:jc w:val="both"/>
              <w:rPr>
                <w:bCs/>
              </w:rPr>
            </w:pPr>
            <w:r w:rsidRPr="002E287D">
              <w:rPr>
                <w:bCs/>
              </w:rPr>
              <w:t>Балансовая прибыль</w:t>
            </w:r>
          </w:p>
        </w:tc>
        <w:tc>
          <w:tcPr>
            <w:tcW w:w="2694" w:type="dxa"/>
            <w:vAlign w:val="center"/>
          </w:tcPr>
          <w:p w14:paraId="555115F1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  <w:tc>
          <w:tcPr>
            <w:tcW w:w="2515" w:type="dxa"/>
            <w:vAlign w:val="center"/>
          </w:tcPr>
          <w:p w14:paraId="22C3A13C" w14:textId="77777777" w:rsidR="00037C68" w:rsidRPr="002E287D" w:rsidRDefault="00037C68" w:rsidP="008A7D9F">
            <w:pPr>
              <w:jc w:val="center"/>
              <w:rPr>
                <w:bCs/>
              </w:rPr>
            </w:pPr>
            <w:r w:rsidRPr="002E287D">
              <w:rPr>
                <w:bCs/>
              </w:rPr>
              <w:t>?</w:t>
            </w:r>
          </w:p>
        </w:tc>
      </w:tr>
    </w:tbl>
    <w:p w14:paraId="03F9D67E" w14:textId="77777777" w:rsidR="00037C68" w:rsidRDefault="00037C68" w:rsidP="00037C68">
      <w:pPr>
        <w:ind w:firstLine="540"/>
        <w:jc w:val="both"/>
        <w:rPr>
          <w:bCs/>
        </w:rPr>
      </w:pPr>
    </w:p>
    <w:p w14:paraId="22A64D7B" w14:textId="77777777" w:rsidR="00037C68" w:rsidRPr="00A14E9D" w:rsidRDefault="00037C68" w:rsidP="00037C68">
      <w:pPr>
        <w:jc w:val="both"/>
        <w:rPr>
          <w:b/>
        </w:rPr>
      </w:pPr>
      <w:r w:rsidRPr="00A14E9D">
        <w:rPr>
          <w:b/>
        </w:rPr>
        <w:t xml:space="preserve">2 На балансе организации числятся следующие транспортные средства: </w:t>
      </w:r>
    </w:p>
    <w:p w14:paraId="60F739E1" w14:textId="77777777" w:rsidR="00037C68" w:rsidRDefault="00037C68" w:rsidP="00037C68">
      <w:pPr>
        <w:jc w:val="both"/>
      </w:pPr>
      <w:r w:rsidRPr="005F3B9B">
        <w:t>- автобус</w:t>
      </w:r>
      <w:r>
        <w:t xml:space="preserve"> </w:t>
      </w:r>
      <w:r w:rsidRPr="005F3B9B">
        <w:t>с</w:t>
      </w:r>
      <w:r>
        <w:t xml:space="preserve"> </w:t>
      </w:r>
      <w:r w:rsidRPr="005F3B9B">
        <w:t>мощностью</w:t>
      </w:r>
      <w:r>
        <w:t xml:space="preserve"> </w:t>
      </w:r>
      <w:r w:rsidRPr="005F3B9B">
        <w:t>двигателя 2</w:t>
      </w:r>
      <w:r>
        <w:t>4</w:t>
      </w:r>
      <w:r w:rsidRPr="005F3B9B">
        <w:t xml:space="preserve">0 л. с.; </w:t>
      </w:r>
    </w:p>
    <w:p w14:paraId="0774508C" w14:textId="77777777" w:rsidR="00037C68" w:rsidRDefault="00037C68" w:rsidP="00037C68">
      <w:pPr>
        <w:jc w:val="both"/>
      </w:pPr>
      <w:r w:rsidRPr="005F3B9B">
        <w:t>- мотоцикл</w:t>
      </w:r>
      <w:r>
        <w:t xml:space="preserve"> </w:t>
      </w:r>
      <w:r w:rsidRPr="005F3B9B">
        <w:t>с</w:t>
      </w:r>
      <w:r>
        <w:t xml:space="preserve"> </w:t>
      </w:r>
      <w:r w:rsidRPr="005F3B9B">
        <w:t>мощностью</w:t>
      </w:r>
      <w:r>
        <w:t xml:space="preserve"> двигателя 3</w:t>
      </w:r>
      <w:r w:rsidRPr="005F3B9B">
        <w:t xml:space="preserve">5 л. с. </w:t>
      </w:r>
    </w:p>
    <w:p w14:paraId="1442BC3D" w14:textId="77777777" w:rsidR="00037C68" w:rsidRDefault="00037C68" w:rsidP="00037C68">
      <w:pPr>
        <w:jc w:val="both"/>
      </w:pPr>
      <w:r w:rsidRPr="005F3B9B">
        <w:t>- автомобильГАЗ-3110 с</w:t>
      </w:r>
      <w:r>
        <w:t xml:space="preserve"> </w:t>
      </w:r>
      <w:r w:rsidRPr="005F3B9B">
        <w:t>мощностью</w:t>
      </w:r>
      <w:r>
        <w:t xml:space="preserve"> </w:t>
      </w:r>
      <w:r w:rsidRPr="005F3B9B">
        <w:t>двигателя 1</w:t>
      </w:r>
      <w:r>
        <w:t>6</w:t>
      </w:r>
      <w:r w:rsidRPr="005F3B9B">
        <w:t>0 л. с. с 2</w:t>
      </w:r>
      <w:r>
        <w:t>0</w:t>
      </w:r>
      <w:r w:rsidRPr="005F3B9B">
        <w:t xml:space="preserve"> февраля</w:t>
      </w:r>
      <w:r>
        <w:t xml:space="preserve"> </w:t>
      </w:r>
      <w:r w:rsidRPr="005F3B9B">
        <w:t>отчетного</w:t>
      </w:r>
      <w:r>
        <w:t xml:space="preserve"> </w:t>
      </w:r>
      <w:r w:rsidRPr="005F3B9B">
        <w:t>года;</w:t>
      </w:r>
    </w:p>
    <w:p w14:paraId="5F3C3E89" w14:textId="77777777" w:rsidR="00037C68" w:rsidRDefault="00037C68" w:rsidP="00037C68">
      <w:pPr>
        <w:jc w:val="both"/>
      </w:pPr>
      <w:r w:rsidRPr="005F3B9B">
        <w:t xml:space="preserve"> - автомобильВАЗ-2107 с</w:t>
      </w:r>
      <w:r>
        <w:t xml:space="preserve"> </w:t>
      </w:r>
      <w:r w:rsidRPr="005F3B9B">
        <w:t>мощностью</w:t>
      </w:r>
      <w:r>
        <w:t xml:space="preserve"> </w:t>
      </w:r>
      <w:r w:rsidRPr="005F3B9B">
        <w:t>двигателя 8</w:t>
      </w:r>
      <w:r>
        <w:t>0</w:t>
      </w:r>
      <w:r w:rsidRPr="005F3B9B">
        <w:t xml:space="preserve"> л. с. со 2 марта</w:t>
      </w:r>
      <w:r>
        <w:t xml:space="preserve"> </w:t>
      </w:r>
      <w:r w:rsidRPr="005F3B9B">
        <w:t>по</w:t>
      </w:r>
      <w:r>
        <w:t xml:space="preserve"> </w:t>
      </w:r>
      <w:r w:rsidRPr="005F3B9B">
        <w:t>20 августа</w:t>
      </w:r>
      <w:r>
        <w:t xml:space="preserve"> </w:t>
      </w:r>
      <w:r w:rsidRPr="005F3B9B">
        <w:t>отчетного</w:t>
      </w:r>
      <w:r>
        <w:t xml:space="preserve"> </w:t>
      </w:r>
      <w:r w:rsidRPr="005F3B9B">
        <w:t>года;</w:t>
      </w:r>
    </w:p>
    <w:p w14:paraId="2537E776" w14:textId="77777777" w:rsidR="00037C68" w:rsidRDefault="00037C68" w:rsidP="00037C68">
      <w:pPr>
        <w:jc w:val="both"/>
      </w:pPr>
      <w:r w:rsidRPr="005F3B9B">
        <w:t>- грузовой</w:t>
      </w:r>
      <w:r>
        <w:t xml:space="preserve"> </w:t>
      </w:r>
      <w:r w:rsidRPr="005F3B9B">
        <w:t>автомобиль</w:t>
      </w:r>
      <w:r>
        <w:t xml:space="preserve"> </w:t>
      </w:r>
      <w:r w:rsidRPr="005F3B9B">
        <w:t>с</w:t>
      </w:r>
      <w:r>
        <w:t xml:space="preserve"> </w:t>
      </w:r>
      <w:r w:rsidRPr="005F3B9B">
        <w:t>мощностью</w:t>
      </w:r>
      <w:r>
        <w:t xml:space="preserve"> </w:t>
      </w:r>
      <w:r w:rsidRPr="005F3B9B">
        <w:t>двигателя 1</w:t>
      </w:r>
      <w:r>
        <w:t>3</w:t>
      </w:r>
      <w:r w:rsidRPr="005F3B9B">
        <w:t>0 л. с. с 25 сентября</w:t>
      </w:r>
      <w:r>
        <w:t xml:space="preserve"> </w:t>
      </w:r>
      <w:r w:rsidRPr="005F3B9B">
        <w:t>отчетного</w:t>
      </w:r>
      <w:r>
        <w:t xml:space="preserve"> </w:t>
      </w:r>
      <w:r w:rsidRPr="005F3B9B">
        <w:t xml:space="preserve">года; </w:t>
      </w:r>
    </w:p>
    <w:p w14:paraId="6CB75D9A" w14:textId="77777777" w:rsidR="00037C68" w:rsidRDefault="00037C68" w:rsidP="00037C68">
      <w:pPr>
        <w:jc w:val="both"/>
      </w:pPr>
      <w:r w:rsidRPr="005F3B9B">
        <w:t>Рассчитать</w:t>
      </w:r>
      <w:r>
        <w:t xml:space="preserve"> </w:t>
      </w:r>
      <w:r w:rsidRPr="005F3B9B">
        <w:t>транспортный</w:t>
      </w:r>
      <w:r>
        <w:t xml:space="preserve"> </w:t>
      </w:r>
      <w:r w:rsidRPr="005F3B9B">
        <w:t>налог, который</w:t>
      </w:r>
      <w:r>
        <w:t xml:space="preserve"> </w:t>
      </w:r>
      <w:r w:rsidRPr="005F3B9B">
        <w:t>должна</w:t>
      </w:r>
      <w:r>
        <w:t xml:space="preserve"> </w:t>
      </w:r>
      <w:r w:rsidRPr="005F3B9B">
        <w:t>уплатить</w:t>
      </w:r>
      <w:r>
        <w:t xml:space="preserve"> </w:t>
      </w:r>
      <w:r w:rsidRPr="005F3B9B">
        <w:t>организация</w:t>
      </w:r>
      <w:r>
        <w:t xml:space="preserve"> з</w:t>
      </w:r>
      <w:r w:rsidRPr="005F3B9B">
        <w:t>а</w:t>
      </w:r>
      <w:r>
        <w:t xml:space="preserve"> </w:t>
      </w:r>
      <w:r w:rsidRPr="005F3B9B">
        <w:t>налоговый</w:t>
      </w:r>
      <w:r>
        <w:t xml:space="preserve"> </w:t>
      </w:r>
      <w:r w:rsidRPr="005F3B9B">
        <w:t>период, исходя</w:t>
      </w:r>
      <w:r>
        <w:t xml:space="preserve"> </w:t>
      </w:r>
      <w:r w:rsidRPr="005F3B9B">
        <w:t>из</w:t>
      </w:r>
      <w:r>
        <w:t xml:space="preserve"> </w:t>
      </w:r>
      <w:r w:rsidRPr="005F3B9B">
        <w:t>ставок</w:t>
      </w:r>
      <w:r>
        <w:t xml:space="preserve"> </w:t>
      </w:r>
      <w:r w:rsidRPr="005F3B9B">
        <w:t>для</w:t>
      </w:r>
      <w:r>
        <w:t xml:space="preserve"> </w:t>
      </w:r>
      <w:r w:rsidRPr="005F3B9B">
        <w:t>соответствующих</w:t>
      </w:r>
      <w:r>
        <w:t xml:space="preserve"> </w:t>
      </w:r>
      <w:r w:rsidRPr="005F3B9B">
        <w:t>категорий</w:t>
      </w:r>
      <w:r>
        <w:t xml:space="preserve"> </w:t>
      </w:r>
      <w:r w:rsidRPr="005F3B9B">
        <w:t>транспортных</w:t>
      </w:r>
      <w:r>
        <w:t xml:space="preserve"> </w:t>
      </w:r>
      <w:r w:rsidRPr="005F3B9B">
        <w:t>средств, установленных</w:t>
      </w:r>
      <w:r>
        <w:t xml:space="preserve"> </w:t>
      </w:r>
      <w:proofErr w:type="gramStart"/>
      <w:r>
        <w:t xml:space="preserve">в  </w:t>
      </w:r>
      <w:r w:rsidRPr="005F3B9B">
        <w:t>регионе</w:t>
      </w:r>
      <w:proofErr w:type="gramEnd"/>
      <w:r w:rsidRPr="005F3B9B">
        <w:t>. Указать</w:t>
      </w:r>
      <w:r>
        <w:t xml:space="preserve"> </w:t>
      </w:r>
      <w:r w:rsidRPr="005F3B9B">
        <w:t>срок</w:t>
      </w:r>
      <w:r>
        <w:t xml:space="preserve"> </w:t>
      </w:r>
      <w:r w:rsidRPr="005F3B9B">
        <w:t>уплаты</w:t>
      </w:r>
      <w:r>
        <w:t>.</w:t>
      </w:r>
    </w:p>
    <w:p w14:paraId="518EBE93" w14:textId="77777777" w:rsidR="00037C68" w:rsidRDefault="00037C68" w:rsidP="00037C68"/>
    <w:p w14:paraId="6C320150" w14:textId="77777777" w:rsidR="00037C68" w:rsidRPr="00A25CFE" w:rsidRDefault="00037C68" w:rsidP="00037C68">
      <w:pPr>
        <w:jc w:val="both"/>
        <w:rPr>
          <w:b/>
          <w:i/>
        </w:rPr>
      </w:pPr>
      <w:r w:rsidRPr="00222ADD">
        <w:rPr>
          <w:rStyle w:val="a4"/>
          <w:b/>
        </w:rPr>
        <w:t>3. Стоимость производственных</w:t>
      </w:r>
      <w:r w:rsidRPr="00A25CFE">
        <w:rPr>
          <w:rStyle w:val="a4"/>
        </w:rPr>
        <w:t xml:space="preserve"> фондов предприятия составляет 3</w:t>
      </w:r>
      <w:r>
        <w:rPr>
          <w:rStyle w:val="a4"/>
        </w:rPr>
        <w:t>64</w:t>
      </w:r>
      <w:r w:rsidRPr="00A25CFE">
        <w:rPr>
          <w:rStyle w:val="a4"/>
        </w:rPr>
        <w:t>0 тыс. руб. Доля основных производственных фондов составляет 6</w:t>
      </w:r>
      <w:r>
        <w:rPr>
          <w:rStyle w:val="a4"/>
        </w:rPr>
        <w:t>3</w:t>
      </w:r>
      <w:r w:rsidRPr="00A25CFE">
        <w:rPr>
          <w:rStyle w:val="a4"/>
        </w:rPr>
        <w:t xml:space="preserve"> %. Определить стоимость</w:t>
      </w:r>
      <w:r w:rsidRPr="001E4618">
        <w:rPr>
          <w:rStyle w:val="a4"/>
        </w:rPr>
        <w:t xml:space="preserve"> </w:t>
      </w:r>
      <w:r w:rsidRPr="00A25CFE">
        <w:rPr>
          <w:rStyle w:val="a4"/>
        </w:rPr>
        <w:t>оборотных средств.</w:t>
      </w:r>
    </w:p>
    <w:p w14:paraId="321C55FF" w14:textId="77777777" w:rsidR="00014B2B" w:rsidRDefault="00014B2B"/>
    <w:sectPr w:rsidR="000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7CF9"/>
    <w:multiLevelType w:val="hybridMultilevel"/>
    <w:tmpl w:val="56462B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1383"/>
    <w:multiLevelType w:val="hybridMultilevel"/>
    <w:tmpl w:val="942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5F"/>
    <w:rsid w:val="00014B2B"/>
    <w:rsid w:val="00037C68"/>
    <w:rsid w:val="001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673"/>
  <w15:chartTrackingRefBased/>
  <w15:docId w15:val="{7431CC15-97EB-4256-9B79-C511B6C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68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037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7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Дмитрий Александрович (ПСЖ.3-19-1(И_З))</dc:creator>
  <cp:keywords/>
  <dc:description/>
  <cp:lastModifiedBy>Зайков Дмитрий Александрович (ПСЖ.3-19-1(И_З))</cp:lastModifiedBy>
  <cp:revision>2</cp:revision>
  <dcterms:created xsi:type="dcterms:W3CDTF">2023-03-22T12:05:00Z</dcterms:created>
  <dcterms:modified xsi:type="dcterms:W3CDTF">2023-03-22T12:07:00Z</dcterms:modified>
</cp:coreProperties>
</file>